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D8" w:rsidRPr="00626BD8" w:rsidRDefault="009D7716" w:rsidP="00626BD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r w:rsidR="00626BD8">
        <w:rPr>
          <w:b/>
          <w:bCs/>
          <w:sz w:val="22"/>
          <w:szCs w:val="22"/>
        </w:rPr>
        <w:t xml:space="preserve">                                                                            </w:t>
      </w:r>
      <w:r>
        <w:rPr>
          <w:b/>
          <w:bCs/>
          <w:sz w:val="22"/>
          <w:szCs w:val="22"/>
        </w:rPr>
        <w:t xml:space="preserve">  </w:t>
      </w:r>
      <w:r w:rsidR="00626BD8" w:rsidRPr="00626BD8">
        <w:rPr>
          <w:bCs/>
          <w:sz w:val="22"/>
          <w:szCs w:val="22"/>
        </w:rPr>
        <w:t xml:space="preserve">    </w:t>
      </w:r>
    </w:p>
    <w:p w:rsidR="00626BD8" w:rsidRDefault="00626BD8" w:rsidP="009D7716">
      <w:pPr>
        <w:rPr>
          <w:b/>
          <w:bCs/>
          <w:sz w:val="22"/>
          <w:szCs w:val="22"/>
        </w:rPr>
      </w:pPr>
    </w:p>
    <w:p w:rsidR="009D7716" w:rsidRPr="009C7DDA" w:rsidRDefault="009D7716" w:rsidP="00626BD8">
      <w:pPr>
        <w:jc w:val="center"/>
        <w:rPr>
          <w:b/>
          <w:bCs/>
        </w:rPr>
      </w:pPr>
      <w:r w:rsidRPr="009C7DDA">
        <w:rPr>
          <w:b/>
          <w:bCs/>
        </w:rPr>
        <w:t>Уважаемы</w:t>
      </w:r>
      <w:r w:rsidR="00BB673E">
        <w:rPr>
          <w:b/>
          <w:bCs/>
        </w:rPr>
        <w:t>е</w:t>
      </w:r>
      <w:r w:rsidRPr="009C7DDA">
        <w:rPr>
          <w:b/>
          <w:bCs/>
        </w:rPr>
        <w:t xml:space="preserve"> акционер</w:t>
      </w:r>
      <w:r w:rsidR="00BB673E">
        <w:rPr>
          <w:b/>
          <w:bCs/>
        </w:rPr>
        <w:t>ы</w:t>
      </w:r>
      <w:r w:rsidRPr="009C7DDA">
        <w:rPr>
          <w:b/>
          <w:bCs/>
        </w:rPr>
        <w:t>!</w:t>
      </w:r>
    </w:p>
    <w:p w:rsidR="00626BD8" w:rsidRPr="00FA3696" w:rsidRDefault="00626BD8" w:rsidP="00626BD8">
      <w:pPr>
        <w:jc w:val="center"/>
        <w:rPr>
          <w:b/>
          <w:bCs/>
          <w:sz w:val="22"/>
          <w:szCs w:val="22"/>
        </w:rPr>
      </w:pPr>
    </w:p>
    <w:p w:rsidR="009D7716" w:rsidRPr="00EB7EB4" w:rsidRDefault="009D7716" w:rsidP="00127274">
      <w:pPr>
        <w:jc w:val="both"/>
        <w:rPr>
          <w:b/>
        </w:rPr>
      </w:pPr>
      <w:r w:rsidRPr="003E1284">
        <w:t xml:space="preserve">Совет директоров ПАО </w:t>
      </w:r>
      <w:r w:rsidR="00E86977">
        <w:t>«Таттелеком»</w:t>
      </w:r>
      <w:r w:rsidR="00100814">
        <w:t xml:space="preserve"> </w:t>
      </w:r>
      <w:r w:rsidRPr="003E1284">
        <w:t xml:space="preserve">извещает о </w:t>
      </w:r>
      <w:r w:rsidR="00EB7EB4" w:rsidRPr="003E1284">
        <w:t>проведении</w:t>
      </w:r>
      <w:r w:rsidR="00EB7EB4">
        <w:t xml:space="preserve"> годового</w:t>
      </w:r>
      <w:r w:rsidRPr="003E1284">
        <w:t xml:space="preserve"> общего собрания акционеров ПАО </w:t>
      </w:r>
      <w:r w:rsidR="00E86977">
        <w:t>«</w:t>
      </w:r>
      <w:r w:rsidRPr="003E1284">
        <w:t>Таттелеком</w:t>
      </w:r>
      <w:r w:rsidR="00E86977">
        <w:t>»</w:t>
      </w:r>
      <w:r w:rsidR="00EB7EB4" w:rsidRPr="00EB7EB4">
        <w:t xml:space="preserve"> </w:t>
      </w:r>
      <w:r w:rsidR="00EB7EB4" w:rsidRPr="00EB7EB4">
        <w:rPr>
          <w:b/>
        </w:rPr>
        <w:t>07 апреля 2023 года</w:t>
      </w:r>
      <w:r w:rsidRPr="00EB7EB4">
        <w:rPr>
          <w:b/>
        </w:rPr>
        <w:t xml:space="preserve">. </w:t>
      </w:r>
    </w:p>
    <w:p w:rsidR="009D7716" w:rsidRPr="003E1284" w:rsidRDefault="009D7716" w:rsidP="009D7716">
      <w:pPr>
        <w:jc w:val="both"/>
      </w:pPr>
    </w:p>
    <w:p w:rsidR="009D7716" w:rsidRPr="003E1284" w:rsidRDefault="009D7716" w:rsidP="009D7716">
      <w:pPr>
        <w:jc w:val="both"/>
        <w:rPr>
          <w:sz w:val="28"/>
          <w:szCs w:val="28"/>
        </w:rPr>
      </w:pPr>
      <w:r w:rsidRPr="003E1284">
        <w:rPr>
          <w:b/>
        </w:rPr>
        <w:t>Форма проведения годового общего собрания акционеров:</w:t>
      </w:r>
      <w:r w:rsidRPr="003E1284">
        <w:t xml:space="preserve"> </w:t>
      </w:r>
      <w:r w:rsidR="00531B93" w:rsidRPr="00D65294">
        <w:t xml:space="preserve">заочное </w:t>
      </w:r>
      <w:r w:rsidRPr="00D65294">
        <w:t>голосовани</w:t>
      </w:r>
      <w:r w:rsidR="00531B93" w:rsidRPr="00D65294">
        <w:t>е</w:t>
      </w:r>
      <w:r w:rsidRPr="00D65294">
        <w:t>.</w:t>
      </w:r>
    </w:p>
    <w:p w:rsidR="001E5B89" w:rsidRPr="003E1284" w:rsidRDefault="001E5B89" w:rsidP="001E5B89">
      <w:pPr>
        <w:jc w:val="both"/>
        <w:rPr>
          <w:bCs/>
        </w:rPr>
      </w:pPr>
      <w:r w:rsidRPr="003E1284">
        <w:rPr>
          <w:b/>
          <w:bCs/>
        </w:rPr>
        <w:t>Дата окончания приема бюллетеней для голосования</w:t>
      </w:r>
      <w:r w:rsidRPr="003E1284">
        <w:rPr>
          <w:bCs/>
        </w:rPr>
        <w:t xml:space="preserve">: </w:t>
      </w:r>
      <w:r w:rsidR="00F46F6B">
        <w:rPr>
          <w:bCs/>
        </w:rPr>
        <w:t>07</w:t>
      </w:r>
      <w:r>
        <w:rPr>
          <w:bCs/>
        </w:rPr>
        <w:t xml:space="preserve"> апреля </w:t>
      </w:r>
      <w:r w:rsidR="00F46F6B">
        <w:rPr>
          <w:bCs/>
        </w:rPr>
        <w:t>2023</w:t>
      </w:r>
      <w:r w:rsidRPr="003E1284">
        <w:rPr>
          <w:bCs/>
        </w:rPr>
        <w:t>г.</w:t>
      </w:r>
    </w:p>
    <w:p w:rsidR="00740A9D" w:rsidRPr="003E1284" w:rsidRDefault="00740A9D" w:rsidP="00740A9D">
      <w:pPr>
        <w:jc w:val="both"/>
        <w:rPr>
          <w:bCs/>
        </w:rPr>
      </w:pPr>
      <w:r w:rsidRPr="003E1284">
        <w:rPr>
          <w:b/>
        </w:rPr>
        <w:t>Почтовый адрес, по которому должны направляться заполненные</w:t>
      </w:r>
      <w:r w:rsidR="00AE5B30">
        <w:rPr>
          <w:b/>
        </w:rPr>
        <w:t xml:space="preserve"> </w:t>
      </w:r>
      <w:proofErr w:type="gramStart"/>
      <w:r w:rsidRPr="003E1284">
        <w:rPr>
          <w:b/>
        </w:rPr>
        <w:t>бюллетени:</w:t>
      </w:r>
      <w:r w:rsidR="003E1284" w:rsidRPr="003E1284">
        <w:rPr>
          <w:b/>
        </w:rPr>
        <w:t xml:space="preserve">   </w:t>
      </w:r>
      <w:proofErr w:type="gramEnd"/>
      <w:r w:rsidR="003E1284" w:rsidRPr="003E1284">
        <w:rPr>
          <w:b/>
        </w:rPr>
        <w:t xml:space="preserve">                            </w:t>
      </w:r>
      <w:r w:rsidRPr="003E1284">
        <w:t xml:space="preserve"> </w:t>
      </w:r>
      <w:r w:rsidRPr="003E1284">
        <w:rPr>
          <w:bCs/>
        </w:rPr>
        <w:t>420061, Российская Федерация, Республика Татарстан, г. Казань, ул.Н</w:t>
      </w:r>
      <w:r w:rsidR="00E755B0">
        <w:rPr>
          <w:bCs/>
        </w:rPr>
        <w:t>.</w:t>
      </w:r>
      <w:r w:rsidRPr="003E1284">
        <w:rPr>
          <w:bCs/>
        </w:rPr>
        <w:t xml:space="preserve">Ершова, д. 57, ПАО </w:t>
      </w:r>
      <w:r w:rsidR="00E86977">
        <w:rPr>
          <w:bCs/>
        </w:rPr>
        <w:t>«</w:t>
      </w:r>
      <w:r w:rsidRPr="003E1284">
        <w:rPr>
          <w:bCs/>
        </w:rPr>
        <w:t>Таттелеком</w:t>
      </w:r>
      <w:r w:rsidR="00E86977">
        <w:rPr>
          <w:bCs/>
        </w:rPr>
        <w:t>»</w:t>
      </w:r>
      <w:r w:rsidRPr="003E1284">
        <w:rPr>
          <w:bCs/>
        </w:rPr>
        <w:t>.</w:t>
      </w:r>
    </w:p>
    <w:p w:rsidR="009D7716" w:rsidRPr="003E1284" w:rsidRDefault="009D7716" w:rsidP="009D7716">
      <w:pPr>
        <w:pStyle w:val="a3"/>
        <w:jc w:val="both"/>
        <w:rPr>
          <w:sz w:val="24"/>
        </w:rPr>
      </w:pPr>
      <w:r w:rsidRPr="003E1284">
        <w:rPr>
          <w:b/>
          <w:sz w:val="24"/>
        </w:rPr>
        <w:t xml:space="preserve">Дата, на которую определяются (фиксируются) лица, имеющие право на участие в годовом общем собрании акционеров ПАО </w:t>
      </w:r>
      <w:r w:rsidR="00E86977">
        <w:rPr>
          <w:b/>
          <w:sz w:val="24"/>
        </w:rPr>
        <w:t>«</w:t>
      </w:r>
      <w:r w:rsidRPr="003E1284">
        <w:rPr>
          <w:b/>
          <w:sz w:val="24"/>
        </w:rPr>
        <w:t>Таттелеком</w:t>
      </w:r>
      <w:r w:rsidR="00E86977">
        <w:rPr>
          <w:b/>
          <w:sz w:val="24"/>
        </w:rPr>
        <w:t>»</w:t>
      </w:r>
      <w:r w:rsidRPr="003E1284">
        <w:rPr>
          <w:b/>
          <w:sz w:val="24"/>
        </w:rPr>
        <w:t>:</w:t>
      </w:r>
      <w:r w:rsidR="004C703C">
        <w:rPr>
          <w:b/>
          <w:sz w:val="24"/>
        </w:rPr>
        <w:t xml:space="preserve"> </w:t>
      </w:r>
      <w:r w:rsidR="004C703C" w:rsidRPr="004C703C">
        <w:rPr>
          <w:sz w:val="24"/>
        </w:rPr>
        <w:t>14 марта</w:t>
      </w:r>
      <w:r w:rsidRPr="003E1284">
        <w:rPr>
          <w:sz w:val="24"/>
        </w:rPr>
        <w:t xml:space="preserve"> </w:t>
      </w:r>
      <w:r w:rsidR="00F46F6B">
        <w:rPr>
          <w:sz w:val="24"/>
        </w:rPr>
        <w:t xml:space="preserve">2023 </w:t>
      </w:r>
      <w:r w:rsidRPr="003E1284">
        <w:rPr>
          <w:sz w:val="24"/>
        </w:rPr>
        <w:t>г.</w:t>
      </w:r>
    </w:p>
    <w:p w:rsidR="009D7716" w:rsidRDefault="009D7716" w:rsidP="009D7716">
      <w:pPr>
        <w:spacing w:line="240" w:lineRule="atLeast"/>
        <w:jc w:val="center"/>
        <w:rPr>
          <w:b/>
          <w:bCs/>
          <w:sz w:val="22"/>
          <w:szCs w:val="22"/>
        </w:rPr>
      </w:pPr>
    </w:p>
    <w:p w:rsidR="0008686A" w:rsidRDefault="0008686A" w:rsidP="009D7716">
      <w:pPr>
        <w:spacing w:line="240" w:lineRule="atLeast"/>
        <w:jc w:val="center"/>
        <w:rPr>
          <w:b/>
          <w:bCs/>
          <w:sz w:val="22"/>
          <w:szCs w:val="22"/>
        </w:rPr>
      </w:pPr>
    </w:p>
    <w:p w:rsidR="009D7716" w:rsidRPr="00FA3696" w:rsidRDefault="009D7716" w:rsidP="009D7716">
      <w:pPr>
        <w:spacing w:line="240" w:lineRule="atLeast"/>
        <w:jc w:val="center"/>
        <w:rPr>
          <w:b/>
          <w:bCs/>
          <w:sz w:val="22"/>
          <w:szCs w:val="22"/>
        </w:rPr>
      </w:pPr>
      <w:r w:rsidRPr="00FA3696">
        <w:rPr>
          <w:b/>
          <w:bCs/>
          <w:sz w:val="22"/>
          <w:szCs w:val="22"/>
        </w:rPr>
        <w:t>Повестка дня:</w:t>
      </w:r>
    </w:p>
    <w:p w:rsidR="009D7716" w:rsidRPr="006976F4" w:rsidRDefault="009D7716" w:rsidP="006976F4">
      <w:pPr>
        <w:tabs>
          <w:tab w:val="left" w:pos="567"/>
          <w:tab w:val="left" w:pos="720"/>
        </w:tabs>
        <w:spacing w:line="240" w:lineRule="atLeast"/>
        <w:ind w:left="540" w:right="-285"/>
        <w:jc w:val="both"/>
      </w:pPr>
      <w:r w:rsidRPr="0095471A">
        <w:rPr>
          <w:sz w:val="22"/>
          <w:szCs w:val="22"/>
        </w:rPr>
        <w:t>1</w:t>
      </w:r>
      <w:r w:rsidRPr="006976F4">
        <w:t xml:space="preserve">. Утверждение годового отчета, годовой бухгалтерской (финансовой) отчетности ПАО </w:t>
      </w:r>
      <w:r w:rsidR="00E86977">
        <w:t xml:space="preserve">«Таттелеком» </w:t>
      </w:r>
      <w:r w:rsidRPr="006976F4">
        <w:t xml:space="preserve">по результатам </w:t>
      </w:r>
      <w:r w:rsidR="00F46F6B">
        <w:t>2022</w:t>
      </w:r>
      <w:r w:rsidRPr="006976F4">
        <w:t xml:space="preserve"> года.</w:t>
      </w:r>
    </w:p>
    <w:p w:rsidR="009D7716" w:rsidRPr="006976F4" w:rsidRDefault="009D7716" w:rsidP="002B32D9">
      <w:pPr>
        <w:tabs>
          <w:tab w:val="left" w:pos="567"/>
        </w:tabs>
        <w:spacing w:line="240" w:lineRule="atLeast"/>
        <w:ind w:left="540"/>
        <w:jc w:val="both"/>
      </w:pPr>
      <w:r w:rsidRPr="006976F4">
        <w:t xml:space="preserve">2. Распределение прибыли ПАО </w:t>
      </w:r>
      <w:r w:rsidR="00E86977">
        <w:t xml:space="preserve">«Таттелеком» </w:t>
      </w:r>
      <w:r w:rsidRPr="006976F4">
        <w:t xml:space="preserve">по результатам </w:t>
      </w:r>
      <w:r w:rsidR="00F46F6B">
        <w:t>2022</w:t>
      </w:r>
      <w:r w:rsidRPr="006976F4">
        <w:t xml:space="preserve"> года.</w:t>
      </w:r>
      <w:r w:rsidRPr="006976F4">
        <w:rPr>
          <w:b/>
          <w:i/>
        </w:rPr>
        <w:t xml:space="preserve"> </w:t>
      </w:r>
      <w:r w:rsidRPr="006976F4">
        <w:t xml:space="preserve">Выплата (объявление) дивидендов по результатам </w:t>
      </w:r>
      <w:r w:rsidR="00F46F6B">
        <w:t>2022</w:t>
      </w:r>
      <w:r w:rsidRPr="006976F4">
        <w:t xml:space="preserve"> года.</w:t>
      </w:r>
    </w:p>
    <w:p w:rsidR="009D7716" w:rsidRPr="006976F4" w:rsidRDefault="00470933" w:rsidP="002B32D9">
      <w:pPr>
        <w:tabs>
          <w:tab w:val="left" w:pos="567"/>
        </w:tabs>
        <w:ind w:firstLine="567"/>
        <w:jc w:val="both"/>
      </w:pPr>
      <w:r>
        <w:t>3.</w:t>
      </w:r>
      <w:r w:rsidR="003E496B" w:rsidRPr="003E496B">
        <w:t xml:space="preserve"> </w:t>
      </w:r>
      <w:r w:rsidR="00A15B40" w:rsidRPr="006976F4">
        <w:t xml:space="preserve">Избрание </w:t>
      </w:r>
      <w:r w:rsidR="0008686A" w:rsidRPr="006976F4">
        <w:t>С</w:t>
      </w:r>
      <w:r w:rsidR="009D7716" w:rsidRPr="006976F4">
        <w:t xml:space="preserve">овета директоров ПАО </w:t>
      </w:r>
      <w:r w:rsidR="00E86977">
        <w:t>«</w:t>
      </w:r>
      <w:r w:rsidR="009D7716" w:rsidRPr="006976F4">
        <w:t>Таттелеком</w:t>
      </w:r>
      <w:r w:rsidR="00E86977">
        <w:t>»</w:t>
      </w:r>
      <w:r w:rsidR="009D7716" w:rsidRPr="006976F4">
        <w:t>.</w:t>
      </w:r>
    </w:p>
    <w:p w:rsidR="009D7716" w:rsidRPr="006976F4" w:rsidRDefault="00470933" w:rsidP="002B32D9">
      <w:pPr>
        <w:tabs>
          <w:tab w:val="left" w:pos="567"/>
        </w:tabs>
        <w:ind w:firstLine="567"/>
        <w:jc w:val="both"/>
      </w:pPr>
      <w:r>
        <w:t>4.</w:t>
      </w:r>
      <w:r w:rsidR="001937B1" w:rsidRPr="006976F4">
        <w:t xml:space="preserve"> </w:t>
      </w:r>
      <w:r w:rsidR="00A15B40" w:rsidRPr="006976F4">
        <w:t xml:space="preserve">Избрание </w:t>
      </w:r>
      <w:r w:rsidR="0008686A" w:rsidRPr="006976F4">
        <w:t>Р</w:t>
      </w:r>
      <w:r w:rsidR="009D7716" w:rsidRPr="006976F4">
        <w:t xml:space="preserve">евизионной комиссии ПАО </w:t>
      </w:r>
      <w:r w:rsidR="00FB31C6">
        <w:t>«</w:t>
      </w:r>
      <w:r w:rsidR="009D7716" w:rsidRPr="006976F4">
        <w:t>Таттелеком</w:t>
      </w:r>
      <w:r w:rsidR="00FB31C6">
        <w:t>»</w:t>
      </w:r>
      <w:r w:rsidR="009D7716" w:rsidRPr="006976F4">
        <w:t>.</w:t>
      </w:r>
    </w:p>
    <w:p w:rsidR="00F46F6B" w:rsidRPr="00F46F6B" w:rsidRDefault="00470933" w:rsidP="00F46F6B">
      <w:pPr>
        <w:ind w:firstLine="567"/>
      </w:pPr>
      <w:r>
        <w:t>5.</w:t>
      </w:r>
      <w:r w:rsidR="00C82732">
        <w:t>Н</w:t>
      </w:r>
      <w:r w:rsidR="00F46F6B" w:rsidRPr="00F46F6B">
        <w:t>азначени</w:t>
      </w:r>
      <w:r w:rsidR="00744ABB">
        <w:t>е</w:t>
      </w:r>
      <w:r w:rsidR="00F46F6B" w:rsidRPr="00F46F6B">
        <w:t xml:space="preserve"> аудитор</w:t>
      </w:r>
      <w:bookmarkStart w:id="0" w:name="_GoBack"/>
      <w:bookmarkEnd w:id="0"/>
      <w:r w:rsidR="00F46F6B" w:rsidRPr="00F46F6B">
        <w:t xml:space="preserve">ской организации ПАО </w:t>
      </w:r>
      <w:r w:rsidR="00E86977">
        <w:t>«Таттелеком»</w:t>
      </w:r>
      <w:r w:rsidR="00F46F6B" w:rsidRPr="00F46F6B">
        <w:t>.</w:t>
      </w:r>
    </w:p>
    <w:p w:rsidR="0068127A" w:rsidRPr="00D41A36" w:rsidRDefault="00470933" w:rsidP="0068127A">
      <w:pPr>
        <w:tabs>
          <w:tab w:val="left" w:pos="567"/>
        </w:tabs>
        <w:ind w:left="851" w:hanging="284"/>
      </w:pPr>
      <w:r>
        <w:t>6.</w:t>
      </w:r>
      <w:r w:rsidR="0068127A">
        <w:t xml:space="preserve"> </w:t>
      </w:r>
      <w:r w:rsidR="0068127A" w:rsidRPr="00D41A36">
        <w:t xml:space="preserve">Внесение изменений в Устав ПАО </w:t>
      </w:r>
      <w:r w:rsidR="00E86977">
        <w:t>«Таттелеком»</w:t>
      </w:r>
      <w:r w:rsidR="00090774">
        <w:t xml:space="preserve"> </w:t>
      </w:r>
      <w:r w:rsidR="0068127A" w:rsidRPr="00D41A36">
        <w:t xml:space="preserve">и утверждение </w:t>
      </w:r>
      <w:r w:rsidR="007F64A2">
        <w:t>устава</w:t>
      </w:r>
      <w:r w:rsidR="0068127A" w:rsidRPr="00D41A36">
        <w:t xml:space="preserve"> в новой редакции. </w:t>
      </w:r>
    </w:p>
    <w:p w:rsidR="0068127A" w:rsidRDefault="00470933" w:rsidP="0068127A">
      <w:pPr>
        <w:tabs>
          <w:tab w:val="left" w:pos="567"/>
        </w:tabs>
        <w:ind w:left="851" w:hanging="284"/>
        <w:rPr>
          <w:sz w:val="22"/>
          <w:szCs w:val="22"/>
        </w:rPr>
      </w:pPr>
      <w:r>
        <w:t>7</w:t>
      </w:r>
      <w:r w:rsidR="0068127A" w:rsidRPr="00D41A36">
        <w:t xml:space="preserve">. Внесение изменений в Положение о Совете директоров ПАО </w:t>
      </w:r>
      <w:r w:rsidR="00E86977">
        <w:t xml:space="preserve">«Таттелеком» </w:t>
      </w:r>
      <w:r w:rsidR="0068127A" w:rsidRPr="00D41A36">
        <w:t xml:space="preserve">и утверждение </w:t>
      </w:r>
      <w:r w:rsidR="007F64A2">
        <w:t>положения</w:t>
      </w:r>
      <w:r w:rsidR="0068127A" w:rsidRPr="00D41A36">
        <w:t xml:space="preserve"> в новой редакции</w:t>
      </w:r>
      <w:r w:rsidR="0068127A" w:rsidRPr="00950BBE">
        <w:rPr>
          <w:sz w:val="22"/>
          <w:szCs w:val="22"/>
        </w:rPr>
        <w:t xml:space="preserve">. </w:t>
      </w:r>
    </w:p>
    <w:p w:rsidR="00026BF2" w:rsidRDefault="00026BF2" w:rsidP="00026BF2">
      <w:pPr>
        <w:tabs>
          <w:tab w:val="left" w:pos="567"/>
        </w:tabs>
        <w:ind w:left="851" w:hanging="284"/>
        <w:rPr>
          <w:sz w:val="22"/>
          <w:szCs w:val="22"/>
        </w:rPr>
      </w:pPr>
    </w:p>
    <w:p w:rsidR="009D7716" w:rsidRPr="006976F4" w:rsidRDefault="009D7716" w:rsidP="009D7716">
      <w:pPr>
        <w:tabs>
          <w:tab w:val="left" w:pos="426"/>
        </w:tabs>
        <w:ind w:firstLine="360"/>
        <w:jc w:val="both"/>
      </w:pPr>
      <w:r w:rsidRPr="006976F4">
        <w:t>С проектами документов и материалов по повестке дня годового общего собрания акционеры могут ознакомиться, начиная с</w:t>
      </w:r>
      <w:r w:rsidR="007B632C" w:rsidRPr="006976F4">
        <w:t xml:space="preserve"> </w:t>
      </w:r>
      <w:r w:rsidR="00A04176">
        <w:t>17 марта</w:t>
      </w:r>
      <w:r w:rsidRPr="006976F4">
        <w:t xml:space="preserve"> </w:t>
      </w:r>
      <w:r w:rsidR="00F46F6B">
        <w:t>2023</w:t>
      </w:r>
      <w:r w:rsidRPr="006976F4">
        <w:t xml:space="preserve">г.: </w:t>
      </w:r>
    </w:p>
    <w:p w:rsidR="009D7716" w:rsidRPr="006976F4" w:rsidRDefault="009D7716" w:rsidP="009D7716">
      <w:pPr>
        <w:ind w:firstLine="426"/>
        <w:jc w:val="both"/>
      </w:pPr>
      <w:r w:rsidRPr="006976F4">
        <w:t>1. по адресу: г. Казань, ул.</w:t>
      </w:r>
      <w:r w:rsidR="003C370D" w:rsidRPr="006976F4">
        <w:t xml:space="preserve"> </w:t>
      </w:r>
      <w:r w:rsidRPr="006976F4">
        <w:t xml:space="preserve">Н.Ершова, д.57, ПАО </w:t>
      </w:r>
      <w:r w:rsidR="00E86977">
        <w:t>«</w:t>
      </w:r>
      <w:r w:rsidRPr="006976F4">
        <w:t>Таттелеком</w:t>
      </w:r>
      <w:r w:rsidR="00E86977">
        <w:t>»</w:t>
      </w:r>
      <w:r w:rsidRPr="006976F4">
        <w:t xml:space="preserve">, </w:t>
      </w:r>
      <w:r w:rsidR="00ED4747" w:rsidRPr="006976F4">
        <w:t>отдел по управлению недвижимостью и работе с ценными бумагами</w:t>
      </w:r>
      <w:r w:rsidRPr="006976F4">
        <w:t>, в рабочие дни с 8.30 до 16.</w:t>
      </w:r>
      <w:r w:rsidR="005E255A" w:rsidRPr="006976F4">
        <w:t>3</w:t>
      </w:r>
      <w:r w:rsidRPr="006976F4">
        <w:t>0 часов по московскому времени.</w:t>
      </w:r>
    </w:p>
    <w:p w:rsidR="009D7716" w:rsidRPr="006976F4" w:rsidRDefault="009D7716" w:rsidP="009D7716">
      <w:pPr>
        <w:pStyle w:val="ConsNormal"/>
        <w:spacing w:line="264" w:lineRule="auto"/>
        <w:ind w:right="0" w:firstLine="426"/>
        <w:jc w:val="both"/>
        <w:rPr>
          <w:sz w:val="24"/>
          <w:szCs w:val="24"/>
        </w:rPr>
      </w:pPr>
      <w:r w:rsidRPr="006976F4">
        <w:rPr>
          <w:rFonts w:ascii="Times New Roman" w:hAnsi="Times New Roman" w:cs="Times New Roman"/>
          <w:sz w:val="24"/>
          <w:szCs w:val="24"/>
        </w:rPr>
        <w:t xml:space="preserve">2. на сайте ПАО </w:t>
      </w:r>
      <w:r w:rsidR="00E86977">
        <w:rPr>
          <w:rFonts w:ascii="Times New Roman" w:hAnsi="Times New Roman" w:cs="Times New Roman"/>
          <w:sz w:val="24"/>
          <w:szCs w:val="24"/>
        </w:rPr>
        <w:t>«Таттелеком»</w:t>
      </w:r>
      <w:r w:rsidRPr="006976F4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6976F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www.tattelecom.ru</w:t>
        </w:r>
      </w:hyperlink>
    </w:p>
    <w:p w:rsidR="009D7716" w:rsidRDefault="009D7716" w:rsidP="009D7716">
      <w:pPr>
        <w:pStyle w:val="ConsNormal"/>
        <w:spacing w:line="264" w:lineRule="auto"/>
        <w:ind w:right="0" w:firstLine="426"/>
        <w:jc w:val="both"/>
      </w:pPr>
    </w:p>
    <w:p w:rsidR="009D7716" w:rsidRPr="004D089E" w:rsidRDefault="009D7716" w:rsidP="009D7716">
      <w:pPr>
        <w:pStyle w:val="ConsNormal"/>
        <w:spacing w:line="264" w:lineRule="auto"/>
        <w:ind w:right="0"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D089E">
        <w:rPr>
          <w:rFonts w:ascii="Times New Roman" w:hAnsi="Times New Roman" w:cs="Times New Roman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89E">
        <w:rPr>
          <w:rFonts w:ascii="Times New Roman" w:hAnsi="Times New Roman" w:cs="Times New Roman"/>
          <w:sz w:val="22"/>
          <w:szCs w:val="22"/>
        </w:rPr>
        <w:t xml:space="preserve">обыкновенные именные бездокументарные акции </w:t>
      </w:r>
      <w:r w:rsidRPr="00413D16">
        <w:rPr>
          <w:rFonts w:ascii="Times New Roman" w:hAnsi="Times New Roman" w:cs="Times New Roman"/>
          <w:sz w:val="22"/>
          <w:szCs w:val="22"/>
        </w:rPr>
        <w:t xml:space="preserve">ПАО </w:t>
      </w:r>
      <w:r w:rsidR="00E86977">
        <w:rPr>
          <w:rFonts w:ascii="Times New Roman" w:hAnsi="Times New Roman" w:cs="Times New Roman"/>
          <w:sz w:val="22"/>
          <w:szCs w:val="22"/>
        </w:rPr>
        <w:t>«</w:t>
      </w:r>
      <w:r w:rsidRPr="00413D16">
        <w:rPr>
          <w:rFonts w:ascii="Times New Roman" w:hAnsi="Times New Roman" w:cs="Times New Roman"/>
          <w:sz w:val="22"/>
          <w:szCs w:val="22"/>
        </w:rPr>
        <w:t>Таттелеком</w:t>
      </w:r>
      <w:r w:rsidR="00E86977">
        <w:rPr>
          <w:rFonts w:ascii="Times New Roman" w:hAnsi="Times New Roman" w:cs="Times New Roman"/>
          <w:sz w:val="22"/>
          <w:szCs w:val="22"/>
        </w:rPr>
        <w:t>»</w:t>
      </w:r>
      <w:r w:rsidRPr="00413D16">
        <w:rPr>
          <w:rFonts w:ascii="Times New Roman" w:hAnsi="Times New Roman" w:cs="Times New Roman"/>
          <w:sz w:val="22"/>
          <w:szCs w:val="22"/>
        </w:rPr>
        <w:t>,</w:t>
      </w:r>
      <w:r w:rsidRPr="004D089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089E">
        <w:rPr>
          <w:rFonts w:ascii="Times New Roman" w:hAnsi="Times New Roman" w:cs="Times New Roman"/>
          <w:sz w:val="22"/>
          <w:szCs w:val="22"/>
        </w:rPr>
        <w:t>гос.рег</w:t>
      </w:r>
      <w:proofErr w:type="spellEnd"/>
      <w:r w:rsidRPr="004D089E">
        <w:rPr>
          <w:rFonts w:ascii="Times New Roman" w:hAnsi="Times New Roman" w:cs="Times New Roman"/>
          <w:sz w:val="22"/>
          <w:szCs w:val="22"/>
        </w:rPr>
        <w:t xml:space="preserve">. номер выпуска 1-02-50049-А, дата </w:t>
      </w:r>
      <w:proofErr w:type="spellStart"/>
      <w:proofErr w:type="gramStart"/>
      <w:r w:rsidRPr="004D089E">
        <w:rPr>
          <w:rFonts w:ascii="Times New Roman" w:hAnsi="Times New Roman" w:cs="Times New Roman"/>
          <w:sz w:val="22"/>
          <w:szCs w:val="22"/>
        </w:rPr>
        <w:t>гос.регистрации</w:t>
      </w:r>
      <w:proofErr w:type="spellEnd"/>
      <w:proofErr w:type="gramEnd"/>
      <w:r w:rsidRPr="004D089E">
        <w:rPr>
          <w:rFonts w:ascii="Times New Roman" w:hAnsi="Times New Roman" w:cs="Times New Roman"/>
          <w:sz w:val="22"/>
          <w:szCs w:val="22"/>
        </w:rPr>
        <w:t xml:space="preserve"> выпуска 12.01.2006 г.</w:t>
      </w:r>
    </w:p>
    <w:p w:rsidR="009D7716" w:rsidRPr="00A15B40" w:rsidRDefault="009D7716" w:rsidP="0007613D">
      <w:pPr>
        <w:ind w:firstLine="426"/>
        <w:jc w:val="both"/>
        <w:rPr>
          <w:sz w:val="22"/>
          <w:szCs w:val="22"/>
        </w:rPr>
      </w:pPr>
      <w:r w:rsidRPr="00A15B40">
        <w:rPr>
          <w:sz w:val="22"/>
          <w:szCs w:val="22"/>
        </w:rPr>
        <w:t>Бюллетень считается действительным лишь в том случае, если в нем оставлен только один из возможных вариантов по голосованию. Бюллетень обязательно должен быть подписан лицом, имеющим право на участие в общем собрании акционеров, или его представителем. Незаполненный бюллетень считается недействительным.</w:t>
      </w:r>
    </w:p>
    <w:p w:rsidR="009D7716" w:rsidRPr="00A15B40" w:rsidRDefault="009D7716" w:rsidP="009D7716">
      <w:pPr>
        <w:ind w:firstLine="426"/>
        <w:jc w:val="both"/>
        <w:rPr>
          <w:sz w:val="22"/>
          <w:szCs w:val="22"/>
        </w:rPr>
      </w:pPr>
      <w:r w:rsidRPr="00A15B40">
        <w:rPr>
          <w:sz w:val="22"/>
          <w:szCs w:val="22"/>
        </w:rPr>
        <w:t xml:space="preserve">Бюллетени, подписанные на основании доверенностей представителями лиц, имеющих право на участие в общем собрании акционеров ПАО </w:t>
      </w:r>
      <w:r w:rsidR="00E86977">
        <w:rPr>
          <w:sz w:val="22"/>
          <w:szCs w:val="22"/>
        </w:rPr>
        <w:t xml:space="preserve">«Таттелеком» </w:t>
      </w:r>
      <w:r w:rsidRPr="00A15B40">
        <w:rPr>
          <w:sz w:val="22"/>
          <w:szCs w:val="22"/>
        </w:rPr>
        <w:t>должны сопровождаться доверенностями или их нотариально заверенными копиями. В случае если доверенность выдана в порядке передоверия, помимо нее или ее копии представляется также доверенность, на основании которой она выдана, или ее копия, заверенная нотариально. Доверенности должны быть оформлены в соответствие с порядком, установленным Гражданским кодексом РФ. В случае несоблюдения установленного порядка бюллетени для голосования, подписанные представителями, действующими на основании доверенностей, не учитываются.</w:t>
      </w:r>
    </w:p>
    <w:p w:rsidR="009D7716" w:rsidRPr="00A15B40" w:rsidRDefault="009D7716" w:rsidP="009D7716">
      <w:pPr>
        <w:ind w:firstLine="426"/>
        <w:jc w:val="both"/>
        <w:rPr>
          <w:sz w:val="22"/>
          <w:szCs w:val="22"/>
        </w:rPr>
      </w:pPr>
      <w:r w:rsidRPr="00A15B40">
        <w:rPr>
          <w:sz w:val="22"/>
          <w:szCs w:val="22"/>
        </w:rPr>
        <w:t xml:space="preserve">Функции счетной комиссии на годовом общем собрании акционеров ПАО </w:t>
      </w:r>
      <w:r w:rsidR="00E86977">
        <w:rPr>
          <w:sz w:val="22"/>
          <w:szCs w:val="22"/>
        </w:rPr>
        <w:t xml:space="preserve">«Таттелеком» </w:t>
      </w:r>
      <w:r w:rsidRPr="00A15B40">
        <w:rPr>
          <w:sz w:val="22"/>
          <w:szCs w:val="22"/>
        </w:rPr>
        <w:t xml:space="preserve">выполняет Регистратор акционерного общества – держатель реестра владельцев именных ценных бумаг ПАО </w:t>
      </w:r>
      <w:r w:rsidR="00E86977">
        <w:rPr>
          <w:sz w:val="22"/>
          <w:szCs w:val="22"/>
        </w:rPr>
        <w:t xml:space="preserve">«Таттелеком» </w:t>
      </w:r>
      <w:r w:rsidRPr="00A15B40">
        <w:rPr>
          <w:sz w:val="22"/>
          <w:szCs w:val="22"/>
        </w:rPr>
        <w:t xml:space="preserve">- </w:t>
      </w:r>
      <w:r w:rsidR="00D35090">
        <w:rPr>
          <w:sz w:val="22"/>
          <w:szCs w:val="22"/>
        </w:rPr>
        <w:t>АО</w:t>
      </w:r>
      <w:r w:rsidRPr="00A15B40">
        <w:rPr>
          <w:sz w:val="22"/>
          <w:szCs w:val="22"/>
        </w:rPr>
        <w:t xml:space="preserve"> </w:t>
      </w:r>
      <w:r w:rsidR="00A15B40">
        <w:rPr>
          <w:sz w:val="22"/>
          <w:szCs w:val="22"/>
        </w:rPr>
        <w:t>"</w:t>
      </w:r>
      <w:r w:rsidR="00D35090">
        <w:rPr>
          <w:sz w:val="22"/>
          <w:szCs w:val="22"/>
        </w:rPr>
        <w:t>Статус</w:t>
      </w:r>
      <w:r w:rsidR="00A15B40">
        <w:rPr>
          <w:sz w:val="22"/>
          <w:szCs w:val="22"/>
        </w:rPr>
        <w:t>"</w:t>
      </w:r>
      <w:r w:rsidRPr="00A15B40">
        <w:rPr>
          <w:sz w:val="22"/>
          <w:szCs w:val="22"/>
        </w:rPr>
        <w:t xml:space="preserve">. Годовое общее собрание акционеров ПАО </w:t>
      </w:r>
      <w:r w:rsidR="00E86977">
        <w:rPr>
          <w:sz w:val="22"/>
          <w:szCs w:val="22"/>
        </w:rPr>
        <w:t xml:space="preserve">«Таттелеком» </w:t>
      </w:r>
      <w:r w:rsidRPr="00A15B40">
        <w:rPr>
          <w:sz w:val="22"/>
          <w:szCs w:val="22"/>
        </w:rPr>
        <w:t xml:space="preserve">проводится в соответствии с порядком, установленным </w:t>
      </w:r>
      <w:r w:rsidR="00EB7EB4" w:rsidRPr="00EB7EB4">
        <w:rPr>
          <w:sz w:val="22"/>
          <w:szCs w:val="22"/>
        </w:rPr>
        <w:t>Федеральным законом от 26 декабря 1995 г. № 208-ФЗ «Об акционерных обществах» (с изменениями и дополнениями от 19.12.2022).</w:t>
      </w:r>
    </w:p>
    <w:p w:rsidR="00744ABB" w:rsidRDefault="00744ABB" w:rsidP="009D7716">
      <w:pPr>
        <w:ind w:left="360"/>
        <w:jc w:val="center"/>
        <w:rPr>
          <w:b/>
          <w:sz w:val="22"/>
          <w:szCs w:val="22"/>
        </w:rPr>
      </w:pPr>
    </w:p>
    <w:p w:rsidR="009D7716" w:rsidRPr="00A15B40" w:rsidRDefault="009D7716" w:rsidP="009D7716">
      <w:pPr>
        <w:ind w:left="360"/>
        <w:jc w:val="center"/>
        <w:rPr>
          <w:sz w:val="22"/>
          <w:szCs w:val="22"/>
        </w:rPr>
      </w:pPr>
      <w:r w:rsidRPr="00A15B40">
        <w:rPr>
          <w:b/>
          <w:sz w:val="22"/>
          <w:szCs w:val="22"/>
        </w:rPr>
        <w:t>Телефоны для справок:</w:t>
      </w:r>
    </w:p>
    <w:tbl>
      <w:tblPr>
        <w:tblW w:w="10207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9D7716" w:rsidRPr="00A15B40" w:rsidTr="002B32D9">
        <w:tc>
          <w:tcPr>
            <w:tcW w:w="10207" w:type="dxa"/>
          </w:tcPr>
          <w:p w:rsidR="00E40162" w:rsidRPr="002B32D9" w:rsidRDefault="009D7716" w:rsidP="00E86977">
            <w:pPr>
              <w:jc w:val="center"/>
              <w:rPr>
                <w:b/>
                <w:bCs/>
                <w:sz w:val="19"/>
                <w:szCs w:val="19"/>
              </w:rPr>
            </w:pPr>
            <w:r w:rsidRPr="00EF594C">
              <w:rPr>
                <w:b/>
                <w:bCs/>
                <w:sz w:val="22"/>
                <w:szCs w:val="22"/>
              </w:rPr>
              <w:t xml:space="preserve">(843) 272-63-93, 272-93-37 - отдел </w:t>
            </w:r>
            <w:r w:rsidR="002B32D9" w:rsidRPr="00EF594C">
              <w:rPr>
                <w:b/>
                <w:bCs/>
                <w:sz w:val="22"/>
                <w:szCs w:val="22"/>
              </w:rPr>
              <w:t>по управлению недвижимостью и работе с ценными бумагами</w:t>
            </w:r>
            <w:r w:rsidRPr="00EF594C">
              <w:rPr>
                <w:b/>
                <w:bCs/>
                <w:sz w:val="22"/>
                <w:szCs w:val="22"/>
              </w:rPr>
              <w:t xml:space="preserve"> ПАО </w:t>
            </w:r>
            <w:r w:rsidR="00E86977">
              <w:rPr>
                <w:b/>
                <w:bCs/>
                <w:sz w:val="22"/>
                <w:szCs w:val="22"/>
              </w:rPr>
              <w:t>«</w:t>
            </w:r>
            <w:r w:rsidRPr="00EF594C">
              <w:rPr>
                <w:b/>
                <w:bCs/>
                <w:sz w:val="22"/>
                <w:szCs w:val="22"/>
              </w:rPr>
              <w:t>Таттелеком</w:t>
            </w:r>
            <w:r w:rsidR="00E86977">
              <w:rPr>
                <w:b/>
                <w:bCs/>
                <w:sz w:val="22"/>
                <w:szCs w:val="22"/>
              </w:rPr>
              <w:t>»</w:t>
            </w:r>
            <w:r w:rsidR="00EB7EB4">
              <w:rPr>
                <w:b/>
                <w:bCs/>
                <w:sz w:val="22"/>
                <w:szCs w:val="22"/>
              </w:rPr>
              <w:t>,</w:t>
            </w:r>
            <w:r w:rsidR="00EB7EB4">
              <w:t xml:space="preserve"> </w:t>
            </w:r>
            <w:r w:rsidR="00EB7EB4" w:rsidRPr="00EB7EB4">
              <w:rPr>
                <w:b/>
                <w:bCs/>
                <w:sz w:val="22"/>
                <w:szCs w:val="22"/>
              </w:rPr>
              <w:t>адрес электронной почты – corp.relations@tattelecom.ru.</w:t>
            </w:r>
          </w:p>
        </w:tc>
      </w:tr>
    </w:tbl>
    <w:p w:rsidR="009D7716" w:rsidRPr="00C177C4" w:rsidRDefault="009D7716" w:rsidP="003E1284">
      <w:pPr>
        <w:rPr>
          <w:sz w:val="20"/>
          <w:szCs w:val="20"/>
        </w:rPr>
      </w:pPr>
    </w:p>
    <w:sectPr w:rsidR="009D7716" w:rsidRPr="00C177C4" w:rsidSect="00744ABB">
      <w:pgSz w:w="11906" w:h="16838"/>
      <w:pgMar w:top="284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A21B3"/>
    <w:multiLevelType w:val="hybridMultilevel"/>
    <w:tmpl w:val="8042089E"/>
    <w:lvl w:ilvl="0" w:tplc="E9C0E9B2">
      <w:start w:val="1"/>
      <w:numFmt w:val="decimal"/>
      <w:lvlText w:val="%1."/>
      <w:lvlJc w:val="left"/>
      <w:pPr>
        <w:ind w:left="1305" w:hanging="7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6E588D"/>
    <w:multiLevelType w:val="hybridMultilevel"/>
    <w:tmpl w:val="1488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E5"/>
    <w:rsid w:val="00012AB9"/>
    <w:rsid w:val="00026BF2"/>
    <w:rsid w:val="00052A74"/>
    <w:rsid w:val="0007613D"/>
    <w:rsid w:val="0008686A"/>
    <w:rsid w:val="00090774"/>
    <w:rsid w:val="00100814"/>
    <w:rsid w:val="00127274"/>
    <w:rsid w:val="001937B1"/>
    <w:rsid w:val="001955D9"/>
    <w:rsid w:val="00195ABD"/>
    <w:rsid w:val="001E5B89"/>
    <w:rsid w:val="002B31E5"/>
    <w:rsid w:val="002B32D9"/>
    <w:rsid w:val="002F7C56"/>
    <w:rsid w:val="00300984"/>
    <w:rsid w:val="00303BD5"/>
    <w:rsid w:val="00315F11"/>
    <w:rsid w:val="00336DA4"/>
    <w:rsid w:val="0038445E"/>
    <w:rsid w:val="00395DA4"/>
    <w:rsid w:val="003C370D"/>
    <w:rsid w:val="003E1284"/>
    <w:rsid w:val="003E496B"/>
    <w:rsid w:val="00413D16"/>
    <w:rsid w:val="00423B3F"/>
    <w:rsid w:val="0044391F"/>
    <w:rsid w:val="00470933"/>
    <w:rsid w:val="004C703C"/>
    <w:rsid w:val="00531B93"/>
    <w:rsid w:val="00561365"/>
    <w:rsid w:val="00572652"/>
    <w:rsid w:val="005A70C0"/>
    <w:rsid w:val="005E255A"/>
    <w:rsid w:val="005E582C"/>
    <w:rsid w:val="00611056"/>
    <w:rsid w:val="00621071"/>
    <w:rsid w:val="00626BD8"/>
    <w:rsid w:val="006552A8"/>
    <w:rsid w:val="0068127A"/>
    <w:rsid w:val="00681CAB"/>
    <w:rsid w:val="006976F4"/>
    <w:rsid w:val="006B35A9"/>
    <w:rsid w:val="00740A9D"/>
    <w:rsid w:val="00744ABB"/>
    <w:rsid w:val="007450E4"/>
    <w:rsid w:val="007559B1"/>
    <w:rsid w:val="007B632C"/>
    <w:rsid w:val="007F64A2"/>
    <w:rsid w:val="008B5813"/>
    <w:rsid w:val="00933621"/>
    <w:rsid w:val="00950BBE"/>
    <w:rsid w:val="009557A3"/>
    <w:rsid w:val="00986937"/>
    <w:rsid w:val="009C7DDA"/>
    <w:rsid w:val="009D7716"/>
    <w:rsid w:val="00A035FF"/>
    <w:rsid w:val="00A04176"/>
    <w:rsid w:val="00A15B40"/>
    <w:rsid w:val="00A329CB"/>
    <w:rsid w:val="00A535C8"/>
    <w:rsid w:val="00AD4480"/>
    <w:rsid w:val="00AE5B30"/>
    <w:rsid w:val="00AF47B6"/>
    <w:rsid w:val="00B63276"/>
    <w:rsid w:val="00B65CB5"/>
    <w:rsid w:val="00BB673E"/>
    <w:rsid w:val="00BB7731"/>
    <w:rsid w:val="00C06C61"/>
    <w:rsid w:val="00C213BA"/>
    <w:rsid w:val="00C54F89"/>
    <w:rsid w:val="00C56042"/>
    <w:rsid w:val="00C82732"/>
    <w:rsid w:val="00C82C70"/>
    <w:rsid w:val="00CE0E04"/>
    <w:rsid w:val="00CF7308"/>
    <w:rsid w:val="00D35090"/>
    <w:rsid w:val="00D41A36"/>
    <w:rsid w:val="00D65294"/>
    <w:rsid w:val="00D758D7"/>
    <w:rsid w:val="00DC3C76"/>
    <w:rsid w:val="00E40162"/>
    <w:rsid w:val="00E551F0"/>
    <w:rsid w:val="00E755B0"/>
    <w:rsid w:val="00E8261E"/>
    <w:rsid w:val="00E86977"/>
    <w:rsid w:val="00EB7EB4"/>
    <w:rsid w:val="00ED4747"/>
    <w:rsid w:val="00ED4F9C"/>
    <w:rsid w:val="00ED6766"/>
    <w:rsid w:val="00EF594C"/>
    <w:rsid w:val="00F1536F"/>
    <w:rsid w:val="00F46F6B"/>
    <w:rsid w:val="00F95F47"/>
    <w:rsid w:val="00F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68E5"/>
  <w15:docId w15:val="{ABF9DD46-C09E-458F-956D-F260A8EA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7716"/>
    <w:pPr>
      <w:keepNext/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7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9D7716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9D771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Normal">
    <w:name w:val="ConsNormal"/>
    <w:rsid w:val="009D771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9D7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6BF2"/>
    <w:pPr>
      <w:ind w:left="708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26B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ttele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Ахмадуллина Эльвира Равилевна</dc:creator>
  <cp:lastModifiedBy>Осадченко Анастасия Михайловна</cp:lastModifiedBy>
  <cp:revision>93</cp:revision>
  <cp:lastPrinted>2020-02-25T06:42:00Z</cp:lastPrinted>
  <dcterms:created xsi:type="dcterms:W3CDTF">2017-02-28T10:04:00Z</dcterms:created>
  <dcterms:modified xsi:type="dcterms:W3CDTF">2023-03-13T11:42:00Z</dcterms:modified>
</cp:coreProperties>
</file>