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15" w:rsidRPr="00DC4AD6" w:rsidRDefault="00732C15" w:rsidP="00732C15">
      <w:pPr>
        <w:ind w:left="5245"/>
        <w:rPr>
          <w:rFonts w:eastAsia="Calibri"/>
          <w:sz w:val="28"/>
          <w:szCs w:val="28"/>
        </w:rPr>
      </w:pPr>
      <w:r w:rsidRPr="00DC4AD6">
        <w:rPr>
          <w:rFonts w:eastAsia="Calibri"/>
          <w:sz w:val="28"/>
          <w:szCs w:val="28"/>
        </w:rPr>
        <w:t xml:space="preserve">Утверждено решением </w:t>
      </w:r>
    </w:p>
    <w:p w:rsidR="00732C15" w:rsidRPr="00DC4AD6" w:rsidRDefault="00732C15" w:rsidP="00732C15">
      <w:pPr>
        <w:ind w:left="5245"/>
        <w:rPr>
          <w:rFonts w:eastAsia="Calibri"/>
          <w:sz w:val="28"/>
          <w:szCs w:val="28"/>
        </w:rPr>
      </w:pPr>
      <w:r w:rsidRPr="00DC4AD6">
        <w:rPr>
          <w:rFonts w:eastAsia="Calibri"/>
          <w:sz w:val="28"/>
          <w:szCs w:val="28"/>
        </w:rPr>
        <w:t>Совета директоров</w:t>
      </w:r>
    </w:p>
    <w:p w:rsidR="00732C15" w:rsidRPr="00DC4AD6" w:rsidRDefault="00732C15" w:rsidP="00732C15">
      <w:pPr>
        <w:ind w:left="5245"/>
        <w:rPr>
          <w:rFonts w:eastAsia="Calibri"/>
          <w:sz w:val="28"/>
          <w:szCs w:val="28"/>
        </w:rPr>
      </w:pPr>
      <w:r w:rsidRPr="00DC4AD6">
        <w:rPr>
          <w:rFonts w:eastAsia="Calibri"/>
          <w:sz w:val="28"/>
          <w:szCs w:val="28"/>
        </w:rPr>
        <w:t xml:space="preserve">ПАО «Таттелеком»   </w:t>
      </w:r>
    </w:p>
    <w:p w:rsidR="0015227C" w:rsidRDefault="0015227C" w:rsidP="00732C15">
      <w:pPr>
        <w:ind w:left="5245"/>
        <w:rPr>
          <w:rFonts w:eastAsia="Calibri"/>
          <w:sz w:val="28"/>
          <w:szCs w:val="28"/>
        </w:rPr>
      </w:pPr>
    </w:p>
    <w:p w:rsidR="00732C15" w:rsidRPr="00FB106A" w:rsidRDefault="00732C15" w:rsidP="00732C15">
      <w:pPr>
        <w:ind w:left="5245"/>
        <w:rPr>
          <w:rFonts w:eastAsia="Calibri"/>
          <w:sz w:val="28"/>
          <w:szCs w:val="28"/>
        </w:rPr>
      </w:pPr>
      <w:r w:rsidRPr="00DC4AD6">
        <w:rPr>
          <w:rFonts w:eastAsia="Calibri"/>
          <w:sz w:val="28"/>
          <w:szCs w:val="28"/>
        </w:rPr>
        <w:t>Протокол №</w:t>
      </w:r>
      <w:r w:rsidR="00B80584">
        <w:rPr>
          <w:rFonts w:eastAsia="Calibri"/>
          <w:sz w:val="28"/>
          <w:szCs w:val="28"/>
        </w:rPr>
        <w:t>4</w:t>
      </w:r>
      <w:r w:rsidRPr="00DC4AD6">
        <w:rPr>
          <w:rFonts w:eastAsia="Calibri"/>
          <w:sz w:val="28"/>
          <w:szCs w:val="28"/>
        </w:rPr>
        <w:t xml:space="preserve"> от «</w:t>
      </w:r>
      <w:r w:rsidR="00B80584">
        <w:rPr>
          <w:rFonts w:eastAsia="Calibri"/>
          <w:sz w:val="28"/>
          <w:szCs w:val="28"/>
        </w:rPr>
        <w:t>27</w:t>
      </w:r>
      <w:r w:rsidRPr="00DC4AD6">
        <w:rPr>
          <w:rFonts w:eastAsia="Calibri"/>
          <w:sz w:val="28"/>
          <w:szCs w:val="28"/>
        </w:rPr>
        <w:t xml:space="preserve">» </w:t>
      </w:r>
      <w:r w:rsidR="00B80584">
        <w:rPr>
          <w:rFonts w:eastAsia="Calibri"/>
          <w:sz w:val="28"/>
          <w:szCs w:val="28"/>
        </w:rPr>
        <w:t>июля</w:t>
      </w:r>
      <w:r w:rsidRPr="00DC4AD6">
        <w:rPr>
          <w:rFonts w:eastAsia="Calibri"/>
          <w:sz w:val="28"/>
          <w:szCs w:val="28"/>
        </w:rPr>
        <w:t xml:space="preserve"> 20</w:t>
      </w:r>
      <w:r w:rsidR="00A3637D">
        <w:rPr>
          <w:rFonts w:eastAsia="Calibri"/>
          <w:sz w:val="28"/>
          <w:szCs w:val="28"/>
        </w:rPr>
        <w:t>20</w:t>
      </w:r>
      <w:r>
        <w:rPr>
          <w:rFonts w:eastAsia="Calibri"/>
          <w:sz w:val="28"/>
          <w:szCs w:val="28"/>
        </w:rPr>
        <w:t xml:space="preserve"> г</w:t>
      </w:r>
      <w:r w:rsidRPr="00DC4AD6">
        <w:rPr>
          <w:rFonts w:eastAsia="Calibri"/>
          <w:sz w:val="28"/>
          <w:szCs w:val="28"/>
        </w:rPr>
        <w:t>.</w:t>
      </w:r>
    </w:p>
    <w:p w:rsidR="00732C15" w:rsidRPr="00485983" w:rsidRDefault="00732C15" w:rsidP="00732C15">
      <w:pPr>
        <w:spacing w:before="100" w:beforeAutospacing="1" w:after="100" w:afterAutospacing="1"/>
        <w:ind w:left="5245"/>
        <w:jc w:val="center"/>
        <w:rPr>
          <w:rFonts w:eastAsia="Calibri"/>
          <w:b/>
          <w:sz w:val="28"/>
          <w:szCs w:val="28"/>
        </w:rPr>
      </w:pPr>
    </w:p>
    <w:p w:rsidR="00732C15" w:rsidRDefault="00732C15" w:rsidP="00732C15">
      <w:pPr>
        <w:spacing w:before="100" w:beforeAutospacing="1" w:after="100" w:afterAutospacing="1"/>
        <w:rPr>
          <w:rFonts w:eastAsia="Calibri"/>
          <w:b/>
          <w:sz w:val="28"/>
          <w:szCs w:val="28"/>
        </w:rPr>
      </w:pPr>
    </w:p>
    <w:p w:rsidR="00732C15" w:rsidRDefault="00732C15" w:rsidP="00732C15">
      <w:pPr>
        <w:spacing w:before="100" w:beforeAutospacing="1" w:after="100" w:afterAutospacing="1"/>
        <w:rPr>
          <w:rFonts w:eastAsia="Calibri"/>
          <w:b/>
          <w:sz w:val="28"/>
          <w:szCs w:val="28"/>
        </w:rPr>
      </w:pPr>
    </w:p>
    <w:p w:rsidR="00732C15" w:rsidRDefault="00732C15" w:rsidP="00732C15">
      <w:pPr>
        <w:spacing w:before="100" w:beforeAutospacing="1" w:after="100" w:afterAutospacing="1"/>
        <w:rPr>
          <w:rFonts w:eastAsia="Calibri"/>
          <w:b/>
          <w:sz w:val="28"/>
          <w:szCs w:val="28"/>
        </w:rPr>
      </w:pPr>
    </w:p>
    <w:p w:rsidR="00732C15" w:rsidRPr="00485983" w:rsidRDefault="00732C15" w:rsidP="00732C15">
      <w:pPr>
        <w:spacing w:before="100" w:beforeAutospacing="1" w:after="100" w:afterAutospacing="1"/>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r w:rsidRPr="00485983">
        <w:rPr>
          <w:rFonts w:eastAsia="Calibri"/>
          <w:b/>
          <w:sz w:val="28"/>
          <w:szCs w:val="28"/>
        </w:rPr>
        <w:t>ПОЛОЖЕНИЕ О ЗАКУПК</w:t>
      </w:r>
      <w:r w:rsidR="00232414">
        <w:rPr>
          <w:rFonts w:eastAsia="Calibri"/>
          <w:b/>
          <w:sz w:val="28"/>
          <w:szCs w:val="28"/>
        </w:rPr>
        <w:t xml:space="preserve">Е </w:t>
      </w:r>
      <w:r w:rsidRPr="00485983">
        <w:rPr>
          <w:rFonts w:eastAsia="Calibri"/>
          <w:b/>
          <w:sz w:val="28"/>
          <w:szCs w:val="28"/>
        </w:rPr>
        <w:t>ПАО «ТАТТЕЛЕКОМ»</w:t>
      </w:r>
    </w:p>
    <w:p w:rsidR="00732C15" w:rsidRPr="00485983" w:rsidRDefault="00732C15" w:rsidP="00732C15">
      <w:pPr>
        <w:spacing w:before="100" w:beforeAutospacing="1" w:after="100" w:afterAutospacing="1"/>
        <w:ind w:firstLine="540"/>
        <w:jc w:val="center"/>
        <w:rPr>
          <w:rFonts w:eastAsia="Calibri"/>
          <w:b/>
          <w:sz w:val="28"/>
          <w:szCs w:val="28"/>
        </w:rPr>
      </w:pPr>
      <w:r w:rsidRPr="00B83966">
        <w:rPr>
          <w:rFonts w:eastAsia="Calibri"/>
          <w:b/>
          <w:sz w:val="28"/>
          <w:szCs w:val="28"/>
        </w:rPr>
        <w:t>(</w:t>
      </w:r>
      <w:r w:rsidR="000029DE">
        <w:rPr>
          <w:rFonts w:eastAsia="Calibri"/>
          <w:b/>
          <w:sz w:val="28"/>
          <w:szCs w:val="28"/>
        </w:rPr>
        <w:t>редакция</w:t>
      </w:r>
      <w:r w:rsidR="00B80584">
        <w:rPr>
          <w:rFonts w:eastAsia="Calibri"/>
          <w:b/>
          <w:sz w:val="28"/>
          <w:szCs w:val="28"/>
        </w:rPr>
        <w:t xml:space="preserve"> </w:t>
      </w:r>
      <w:bookmarkStart w:id="0" w:name="_GoBack"/>
      <w:bookmarkEnd w:id="0"/>
      <w:r w:rsidR="000029DE">
        <w:rPr>
          <w:rFonts w:eastAsia="Calibri"/>
          <w:b/>
          <w:sz w:val="28"/>
          <w:szCs w:val="28"/>
        </w:rPr>
        <w:t>№</w:t>
      </w:r>
      <w:r w:rsidR="00A3637D">
        <w:rPr>
          <w:rFonts w:eastAsia="Calibri"/>
          <w:b/>
          <w:sz w:val="28"/>
          <w:szCs w:val="28"/>
        </w:rPr>
        <w:t>4</w:t>
      </w:r>
      <w:r w:rsidR="00C670EB">
        <w:rPr>
          <w:rFonts w:eastAsia="Calibri"/>
          <w:b/>
          <w:sz w:val="28"/>
          <w:szCs w:val="28"/>
        </w:rPr>
        <w:t>,</w:t>
      </w:r>
      <w:r w:rsidR="00C670EB" w:rsidRPr="00C670EB">
        <w:rPr>
          <w:rFonts w:eastAsia="Calibri"/>
          <w:b/>
          <w:sz w:val="28"/>
          <w:szCs w:val="28"/>
        </w:rPr>
        <w:t xml:space="preserve"> </w:t>
      </w:r>
      <w:r w:rsidR="00C670EB">
        <w:rPr>
          <w:rFonts w:eastAsia="Calibri"/>
          <w:b/>
          <w:sz w:val="28"/>
          <w:szCs w:val="28"/>
        </w:rPr>
        <w:t>действует с «</w:t>
      </w:r>
      <w:r w:rsidR="00B80584">
        <w:rPr>
          <w:rFonts w:eastAsia="Calibri"/>
          <w:b/>
          <w:sz w:val="28"/>
          <w:szCs w:val="28"/>
        </w:rPr>
        <w:t>01</w:t>
      </w:r>
      <w:r w:rsidR="00C670EB">
        <w:rPr>
          <w:rFonts w:eastAsia="Calibri"/>
          <w:b/>
          <w:sz w:val="28"/>
          <w:szCs w:val="28"/>
        </w:rPr>
        <w:t>»</w:t>
      </w:r>
      <w:r w:rsidR="00B80584">
        <w:rPr>
          <w:rFonts w:eastAsia="Calibri"/>
          <w:b/>
          <w:sz w:val="28"/>
          <w:szCs w:val="28"/>
        </w:rPr>
        <w:t xml:space="preserve"> августа</w:t>
      </w:r>
      <w:r w:rsidR="00C670EB">
        <w:rPr>
          <w:rFonts w:eastAsia="Calibri"/>
          <w:b/>
          <w:sz w:val="28"/>
          <w:szCs w:val="28"/>
        </w:rPr>
        <w:t xml:space="preserve"> 20</w:t>
      </w:r>
      <w:r w:rsidR="00EB080A">
        <w:rPr>
          <w:rFonts w:eastAsia="Calibri"/>
          <w:b/>
          <w:sz w:val="28"/>
          <w:szCs w:val="28"/>
        </w:rPr>
        <w:t>20</w:t>
      </w:r>
      <w:r w:rsidR="00C670EB">
        <w:rPr>
          <w:rFonts w:eastAsia="Calibri"/>
          <w:b/>
          <w:sz w:val="28"/>
          <w:szCs w:val="28"/>
        </w:rPr>
        <w:t xml:space="preserve"> г.</w:t>
      </w:r>
      <w:r w:rsidRPr="00B83966">
        <w:rPr>
          <w:rFonts w:eastAsia="Calibri"/>
          <w:b/>
          <w:sz w:val="28"/>
          <w:szCs w:val="28"/>
        </w:rPr>
        <w:t>)</w:t>
      </w: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Pr="00485983" w:rsidRDefault="00732C15" w:rsidP="00732C15">
      <w:pPr>
        <w:spacing w:before="100" w:beforeAutospacing="1" w:after="100" w:afterAutospacing="1"/>
        <w:ind w:firstLine="540"/>
        <w:jc w:val="center"/>
        <w:rPr>
          <w:rFonts w:eastAsia="Calibri"/>
          <w:b/>
          <w:sz w:val="28"/>
          <w:szCs w:val="28"/>
        </w:rPr>
      </w:pPr>
    </w:p>
    <w:p w:rsidR="00732C15" w:rsidRDefault="00732C15" w:rsidP="00732C15">
      <w:pPr>
        <w:spacing w:before="100" w:beforeAutospacing="1" w:after="100" w:afterAutospacing="1"/>
        <w:ind w:firstLine="540"/>
        <w:jc w:val="center"/>
        <w:rPr>
          <w:rFonts w:eastAsia="Calibri"/>
          <w:b/>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A24F89" w:rsidRDefault="00A24F89" w:rsidP="006F1EB3">
      <w:pPr>
        <w:shd w:val="clear" w:color="auto" w:fill="FFFFFF"/>
        <w:spacing w:after="60"/>
        <w:ind w:firstLine="720"/>
        <w:jc w:val="both"/>
        <w:rPr>
          <w:rFonts w:eastAsia="Times New Roman"/>
          <w:b/>
          <w:bCs/>
          <w:sz w:val="28"/>
          <w:szCs w:val="28"/>
        </w:rPr>
      </w:pPr>
    </w:p>
    <w:p w:rsidR="005F4EA4" w:rsidRPr="0059567F" w:rsidRDefault="00316CAE" w:rsidP="006F1EB3">
      <w:pPr>
        <w:shd w:val="clear" w:color="auto" w:fill="FFFFFF"/>
        <w:spacing w:after="60"/>
        <w:ind w:firstLine="720"/>
        <w:jc w:val="both"/>
        <w:rPr>
          <w:rFonts w:eastAsia="Times New Roman"/>
          <w:b/>
          <w:bCs/>
          <w:sz w:val="28"/>
          <w:szCs w:val="28"/>
        </w:rPr>
      </w:pPr>
      <w:r>
        <w:rPr>
          <w:rFonts w:eastAsia="Times New Roman"/>
          <w:b/>
          <w:bCs/>
          <w:sz w:val="28"/>
          <w:szCs w:val="28"/>
        </w:rPr>
        <w:t>ПОЛОЖЕНИЕ о закупке</w:t>
      </w:r>
    </w:p>
    <w:p w:rsidR="00185660" w:rsidRPr="0059567F" w:rsidRDefault="00185660" w:rsidP="006F1EB3">
      <w:pPr>
        <w:shd w:val="clear" w:color="auto" w:fill="FFFFFF"/>
        <w:spacing w:after="60"/>
        <w:ind w:firstLine="720"/>
        <w:jc w:val="both"/>
        <w:rPr>
          <w:rFonts w:eastAsia="Times New Roman"/>
          <w:b/>
          <w:bCs/>
          <w:sz w:val="28"/>
          <w:szCs w:val="28"/>
        </w:rPr>
      </w:pPr>
    </w:p>
    <w:sdt>
      <w:sdtPr>
        <w:rPr>
          <w:rFonts w:ascii="Times New Roman" w:eastAsiaTheme="minorEastAsia" w:hAnsi="Times New Roman" w:cs="Times New Roman"/>
          <w:b w:val="0"/>
          <w:bCs w:val="0"/>
          <w:color w:val="auto"/>
          <w:sz w:val="20"/>
          <w:szCs w:val="20"/>
        </w:rPr>
        <w:id w:val="-1635786154"/>
        <w:docPartObj>
          <w:docPartGallery w:val="Table of Contents"/>
          <w:docPartUnique/>
        </w:docPartObj>
      </w:sdtPr>
      <w:sdtEndPr/>
      <w:sdtContent>
        <w:p w:rsidR="00185660" w:rsidRPr="0059567F" w:rsidRDefault="00185660" w:rsidP="006F1EB3">
          <w:pPr>
            <w:pStyle w:val="a8"/>
            <w:spacing w:before="0" w:after="60" w:line="240" w:lineRule="auto"/>
            <w:ind w:firstLine="720"/>
            <w:jc w:val="both"/>
            <w:rPr>
              <w:rFonts w:ascii="Times New Roman" w:hAnsi="Times New Roman" w:cs="Times New Roman"/>
            </w:rPr>
          </w:pPr>
          <w:r w:rsidRPr="0059567F">
            <w:rPr>
              <w:rFonts w:ascii="Times New Roman" w:hAnsi="Times New Roman" w:cs="Times New Roman"/>
            </w:rPr>
            <w:t>Оглавление</w:t>
          </w:r>
        </w:p>
        <w:p w:rsidR="000F4174" w:rsidRDefault="00185660">
          <w:pPr>
            <w:pStyle w:val="11"/>
            <w:rPr>
              <w:rFonts w:asciiTheme="minorHAnsi" w:hAnsiTheme="minorHAnsi" w:cstheme="minorBidi"/>
              <w:noProof/>
              <w:sz w:val="22"/>
              <w:szCs w:val="22"/>
            </w:rPr>
          </w:pPr>
          <w:r w:rsidRPr="0059567F">
            <w:rPr>
              <w:sz w:val="28"/>
              <w:szCs w:val="28"/>
            </w:rPr>
            <w:fldChar w:fldCharType="begin"/>
          </w:r>
          <w:r w:rsidRPr="0059567F">
            <w:rPr>
              <w:sz w:val="28"/>
              <w:szCs w:val="28"/>
            </w:rPr>
            <w:instrText xml:space="preserve"> TOC \o "1-3" \h \z \u </w:instrText>
          </w:r>
          <w:r w:rsidRPr="0059567F">
            <w:rPr>
              <w:sz w:val="28"/>
              <w:szCs w:val="28"/>
            </w:rPr>
            <w:fldChar w:fldCharType="separate"/>
          </w:r>
          <w:hyperlink w:anchor="_Toc528245405" w:history="1">
            <w:r w:rsidR="000F4174" w:rsidRPr="00E22EBE">
              <w:rPr>
                <w:rStyle w:val="ab"/>
                <w:rFonts w:eastAsia="Times New Roman"/>
                <w:noProof/>
              </w:rPr>
              <w:t>1. ОБЩИЕ ПОЛОЖЕНИЯ</w:t>
            </w:r>
            <w:r w:rsidR="000F4174">
              <w:rPr>
                <w:noProof/>
                <w:webHidden/>
              </w:rPr>
              <w:tab/>
            </w:r>
            <w:r w:rsidR="000F4174">
              <w:rPr>
                <w:noProof/>
                <w:webHidden/>
              </w:rPr>
              <w:fldChar w:fldCharType="begin"/>
            </w:r>
            <w:r w:rsidR="000F4174">
              <w:rPr>
                <w:noProof/>
                <w:webHidden/>
              </w:rPr>
              <w:instrText xml:space="preserve"> PAGEREF _Toc528245405 \h </w:instrText>
            </w:r>
            <w:r w:rsidR="000F4174">
              <w:rPr>
                <w:noProof/>
                <w:webHidden/>
              </w:rPr>
            </w:r>
            <w:r w:rsidR="000F4174">
              <w:rPr>
                <w:noProof/>
                <w:webHidden/>
              </w:rPr>
              <w:fldChar w:fldCharType="separate"/>
            </w:r>
            <w:r w:rsidR="00204737">
              <w:rPr>
                <w:noProof/>
                <w:webHidden/>
              </w:rPr>
              <w:t>2</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06" w:history="1">
            <w:r w:rsidR="000F4174" w:rsidRPr="00E22EBE">
              <w:rPr>
                <w:rStyle w:val="ab"/>
                <w:rFonts w:eastAsia="Times New Roman"/>
                <w:noProof/>
              </w:rPr>
              <w:t>2. СПОСОБЫ ЗАКУПОК И ОСОБЕННОСТИ ИХ ПРОВЕДЕНИЯ</w:t>
            </w:r>
            <w:r w:rsidR="000F4174">
              <w:rPr>
                <w:noProof/>
                <w:webHidden/>
              </w:rPr>
              <w:tab/>
            </w:r>
            <w:r w:rsidR="000F4174">
              <w:rPr>
                <w:noProof/>
                <w:webHidden/>
              </w:rPr>
              <w:fldChar w:fldCharType="begin"/>
            </w:r>
            <w:r w:rsidR="000F4174">
              <w:rPr>
                <w:noProof/>
                <w:webHidden/>
              </w:rPr>
              <w:instrText xml:space="preserve"> PAGEREF _Toc528245406 \h </w:instrText>
            </w:r>
            <w:r w:rsidR="000F4174">
              <w:rPr>
                <w:noProof/>
                <w:webHidden/>
              </w:rPr>
            </w:r>
            <w:r w:rsidR="000F4174">
              <w:rPr>
                <w:noProof/>
                <w:webHidden/>
              </w:rPr>
              <w:fldChar w:fldCharType="separate"/>
            </w:r>
            <w:r w:rsidR="00204737">
              <w:rPr>
                <w:noProof/>
                <w:webHidden/>
              </w:rPr>
              <w:t>13</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07" w:history="1">
            <w:r w:rsidR="000F4174" w:rsidRPr="00E22EBE">
              <w:rPr>
                <w:rStyle w:val="ab"/>
                <w:noProof/>
              </w:rPr>
              <w:t xml:space="preserve">3. </w:t>
            </w:r>
            <w:r w:rsidR="000F4174" w:rsidRPr="00E22EBE">
              <w:rPr>
                <w:rStyle w:val="ab"/>
                <w:rFonts w:eastAsia="Times New Roman"/>
                <w:noProof/>
              </w:rPr>
              <w:t>НОРМАТИВНОЕ ПРАВОВОЕ РЕГУЛИРОВАНИЕ ЗАКУПОЧНОЙ ДЕЯТЕЛЬНОСТИ</w:t>
            </w:r>
            <w:r w:rsidR="000F4174">
              <w:rPr>
                <w:noProof/>
                <w:webHidden/>
              </w:rPr>
              <w:tab/>
            </w:r>
            <w:r w:rsidR="000F4174">
              <w:rPr>
                <w:noProof/>
                <w:webHidden/>
              </w:rPr>
              <w:fldChar w:fldCharType="begin"/>
            </w:r>
            <w:r w:rsidR="000F4174">
              <w:rPr>
                <w:noProof/>
                <w:webHidden/>
              </w:rPr>
              <w:instrText xml:space="preserve"> PAGEREF _Toc528245407 \h </w:instrText>
            </w:r>
            <w:r w:rsidR="000F4174">
              <w:rPr>
                <w:noProof/>
                <w:webHidden/>
              </w:rPr>
            </w:r>
            <w:r w:rsidR="000F4174">
              <w:rPr>
                <w:noProof/>
                <w:webHidden/>
              </w:rPr>
              <w:fldChar w:fldCharType="separate"/>
            </w:r>
            <w:r w:rsidR="00204737">
              <w:rPr>
                <w:noProof/>
                <w:webHidden/>
              </w:rPr>
              <w:t>20</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08" w:history="1">
            <w:r w:rsidR="000F4174" w:rsidRPr="00E22EBE">
              <w:rPr>
                <w:rStyle w:val="ab"/>
                <w:noProof/>
              </w:rPr>
              <w:t xml:space="preserve">4. </w:t>
            </w:r>
            <w:r w:rsidR="000F4174" w:rsidRPr="00E22EBE">
              <w:rPr>
                <w:rStyle w:val="ab"/>
                <w:rFonts w:eastAsia="Times New Roman"/>
                <w:noProof/>
              </w:rPr>
              <w:t>ВЫБОР СПОСОБА ЗАКУПКИ</w:t>
            </w:r>
            <w:r w:rsidR="000F4174">
              <w:rPr>
                <w:noProof/>
                <w:webHidden/>
              </w:rPr>
              <w:tab/>
            </w:r>
            <w:r w:rsidR="000F4174">
              <w:rPr>
                <w:noProof/>
                <w:webHidden/>
              </w:rPr>
              <w:fldChar w:fldCharType="begin"/>
            </w:r>
            <w:r w:rsidR="000F4174">
              <w:rPr>
                <w:noProof/>
                <w:webHidden/>
              </w:rPr>
              <w:instrText xml:space="preserve"> PAGEREF _Toc528245408 \h </w:instrText>
            </w:r>
            <w:r w:rsidR="000F4174">
              <w:rPr>
                <w:noProof/>
                <w:webHidden/>
              </w:rPr>
            </w:r>
            <w:r w:rsidR="000F4174">
              <w:rPr>
                <w:noProof/>
                <w:webHidden/>
              </w:rPr>
              <w:fldChar w:fldCharType="separate"/>
            </w:r>
            <w:r w:rsidR="00204737">
              <w:rPr>
                <w:noProof/>
                <w:webHidden/>
              </w:rPr>
              <w:t>20</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09" w:history="1">
            <w:r w:rsidR="000F4174" w:rsidRPr="00E22EBE">
              <w:rPr>
                <w:rStyle w:val="ab"/>
                <w:noProof/>
              </w:rPr>
              <w:t xml:space="preserve">5. </w:t>
            </w:r>
            <w:r w:rsidR="000F4174" w:rsidRPr="00E22EBE">
              <w:rPr>
                <w:rStyle w:val="ab"/>
                <w:rFonts w:eastAsia="Times New Roman"/>
                <w:noProof/>
              </w:rPr>
              <w:t>ПОРЯДОК ОСУЩЕСТВЛЕНИЯ КОНКУРЕНТНОЙ ЗАКУПКИ</w:t>
            </w:r>
            <w:r w:rsidR="000F4174">
              <w:rPr>
                <w:noProof/>
                <w:webHidden/>
              </w:rPr>
              <w:tab/>
            </w:r>
            <w:r w:rsidR="000F4174">
              <w:rPr>
                <w:noProof/>
                <w:webHidden/>
              </w:rPr>
              <w:fldChar w:fldCharType="begin"/>
            </w:r>
            <w:r w:rsidR="000F4174">
              <w:rPr>
                <w:noProof/>
                <w:webHidden/>
              </w:rPr>
              <w:instrText xml:space="preserve"> PAGEREF _Toc528245409 \h </w:instrText>
            </w:r>
            <w:r w:rsidR="000F4174">
              <w:rPr>
                <w:noProof/>
                <w:webHidden/>
              </w:rPr>
            </w:r>
            <w:r w:rsidR="000F4174">
              <w:rPr>
                <w:noProof/>
                <w:webHidden/>
              </w:rPr>
              <w:fldChar w:fldCharType="separate"/>
            </w:r>
            <w:r w:rsidR="00204737">
              <w:rPr>
                <w:noProof/>
                <w:webHidden/>
              </w:rPr>
              <w:t>22</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0" w:history="1">
            <w:r w:rsidR="000F4174" w:rsidRPr="00E22EBE">
              <w:rPr>
                <w:rStyle w:val="ab"/>
                <w:noProof/>
              </w:rPr>
              <w:t xml:space="preserve">6. </w:t>
            </w:r>
            <w:r w:rsidR="000F4174" w:rsidRPr="00E22EBE">
              <w:rPr>
                <w:rStyle w:val="ab"/>
                <w:rFonts w:eastAsia="Times New Roman"/>
                <w:noProof/>
              </w:rPr>
              <w:t>КОНКУРЕНТНАЯ ЗАКУПКА В ЭЛЕКТРОННОЙ ФОРМЕ</w:t>
            </w:r>
            <w:r w:rsidR="000F4174">
              <w:rPr>
                <w:noProof/>
                <w:webHidden/>
              </w:rPr>
              <w:tab/>
            </w:r>
            <w:r w:rsidR="000F4174">
              <w:rPr>
                <w:noProof/>
                <w:webHidden/>
              </w:rPr>
              <w:fldChar w:fldCharType="begin"/>
            </w:r>
            <w:r w:rsidR="000F4174">
              <w:rPr>
                <w:noProof/>
                <w:webHidden/>
              </w:rPr>
              <w:instrText xml:space="preserve"> PAGEREF _Toc528245410 \h </w:instrText>
            </w:r>
            <w:r w:rsidR="000F4174">
              <w:rPr>
                <w:noProof/>
                <w:webHidden/>
              </w:rPr>
            </w:r>
            <w:r w:rsidR="000F4174">
              <w:rPr>
                <w:noProof/>
                <w:webHidden/>
              </w:rPr>
              <w:fldChar w:fldCharType="separate"/>
            </w:r>
            <w:r w:rsidR="00204737">
              <w:rPr>
                <w:noProof/>
                <w:webHidden/>
              </w:rPr>
              <w:t>33</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1" w:history="1">
            <w:r w:rsidR="000F4174" w:rsidRPr="00E22EBE">
              <w:rPr>
                <w:rStyle w:val="ab"/>
                <w:noProof/>
              </w:rPr>
              <w:t xml:space="preserve">7. </w:t>
            </w:r>
            <w:r w:rsidR="000F4174" w:rsidRPr="00E22EBE">
              <w:rPr>
                <w:rStyle w:val="ab"/>
                <w:rFonts w:eastAsia="Times New Roman"/>
                <w:noProof/>
              </w:rPr>
              <w:t>ТРЕБОВАНИЯ К КОНКУРЕНТНОЙ ЗАКУПКЕ, ОСУЩЕСТВЛЯЕМОЙ ЗАКРЫТЫМ СПОСОБОМ</w:t>
            </w:r>
            <w:r w:rsidR="000F4174">
              <w:rPr>
                <w:noProof/>
                <w:webHidden/>
              </w:rPr>
              <w:tab/>
            </w:r>
            <w:r w:rsidR="000F4174">
              <w:rPr>
                <w:noProof/>
                <w:webHidden/>
              </w:rPr>
              <w:fldChar w:fldCharType="begin"/>
            </w:r>
            <w:r w:rsidR="000F4174">
              <w:rPr>
                <w:noProof/>
                <w:webHidden/>
              </w:rPr>
              <w:instrText xml:space="preserve"> PAGEREF _Toc528245411 \h </w:instrText>
            </w:r>
            <w:r w:rsidR="000F4174">
              <w:rPr>
                <w:noProof/>
                <w:webHidden/>
              </w:rPr>
            </w:r>
            <w:r w:rsidR="000F4174">
              <w:rPr>
                <w:noProof/>
                <w:webHidden/>
              </w:rPr>
              <w:fldChar w:fldCharType="separate"/>
            </w:r>
            <w:r w:rsidR="00204737">
              <w:rPr>
                <w:noProof/>
                <w:webHidden/>
              </w:rPr>
              <w:t>35</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2" w:history="1">
            <w:r w:rsidR="000F4174" w:rsidRPr="00E22EBE">
              <w:rPr>
                <w:rStyle w:val="ab"/>
                <w:noProof/>
              </w:rPr>
              <w:t xml:space="preserve">8. </w:t>
            </w:r>
            <w:r w:rsidR="000F4174" w:rsidRPr="00E22EBE">
              <w:rPr>
                <w:rStyle w:val="ab"/>
                <w:rFonts w:eastAsia="Times New Roman"/>
                <w:noProof/>
              </w:rPr>
              <w:t>ПОРЯДОК ПРОВЕДЕНИЯ КОНКУРСА</w:t>
            </w:r>
            <w:r w:rsidR="000F4174">
              <w:rPr>
                <w:noProof/>
                <w:webHidden/>
              </w:rPr>
              <w:tab/>
            </w:r>
            <w:r w:rsidR="000F4174">
              <w:rPr>
                <w:noProof/>
                <w:webHidden/>
              </w:rPr>
              <w:fldChar w:fldCharType="begin"/>
            </w:r>
            <w:r w:rsidR="000F4174">
              <w:rPr>
                <w:noProof/>
                <w:webHidden/>
              </w:rPr>
              <w:instrText xml:space="preserve"> PAGEREF _Toc528245412 \h </w:instrText>
            </w:r>
            <w:r w:rsidR="000F4174">
              <w:rPr>
                <w:noProof/>
                <w:webHidden/>
              </w:rPr>
            </w:r>
            <w:r w:rsidR="000F4174">
              <w:rPr>
                <w:noProof/>
                <w:webHidden/>
              </w:rPr>
              <w:fldChar w:fldCharType="separate"/>
            </w:r>
            <w:r w:rsidR="00204737">
              <w:rPr>
                <w:noProof/>
                <w:webHidden/>
              </w:rPr>
              <w:t>35</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3" w:history="1">
            <w:r w:rsidR="000F4174" w:rsidRPr="00E22EBE">
              <w:rPr>
                <w:rStyle w:val="ab"/>
                <w:noProof/>
              </w:rPr>
              <w:t xml:space="preserve">9. </w:t>
            </w:r>
            <w:r w:rsidR="000F4174" w:rsidRPr="00E22EBE">
              <w:rPr>
                <w:rStyle w:val="ab"/>
                <w:rFonts w:eastAsia="Times New Roman"/>
                <w:noProof/>
              </w:rPr>
              <w:t>ПОРЯДОК ПРОВЕДЕНИЯ АУКЦИОНА</w:t>
            </w:r>
            <w:r w:rsidR="000F4174">
              <w:rPr>
                <w:noProof/>
                <w:webHidden/>
              </w:rPr>
              <w:tab/>
            </w:r>
            <w:r w:rsidR="000F4174">
              <w:rPr>
                <w:noProof/>
                <w:webHidden/>
              </w:rPr>
              <w:fldChar w:fldCharType="begin"/>
            </w:r>
            <w:r w:rsidR="000F4174">
              <w:rPr>
                <w:noProof/>
                <w:webHidden/>
              </w:rPr>
              <w:instrText xml:space="preserve"> PAGEREF _Toc528245413 \h </w:instrText>
            </w:r>
            <w:r w:rsidR="000F4174">
              <w:rPr>
                <w:noProof/>
                <w:webHidden/>
              </w:rPr>
            </w:r>
            <w:r w:rsidR="000F4174">
              <w:rPr>
                <w:noProof/>
                <w:webHidden/>
              </w:rPr>
              <w:fldChar w:fldCharType="separate"/>
            </w:r>
            <w:r w:rsidR="00204737">
              <w:rPr>
                <w:noProof/>
                <w:webHidden/>
              </w:rPr>
              <w:t>50</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4" w:history="1">
            <w:r w:rsidR="000F4174" w:rsidRPr="00E22EBE">
              <w:rPr>
                <w:rStyle w:val="ab"/>
                <w:noProof/>
              </w:rPr>
              <w:t xml:space="preserve">10. </w:t>
            </w:r>
            <w:r w:rsidR="000F4174" w:rsidRPr="00E22EBE">
              <w:rPr>
                <w:rStyle w:val="ab"/>
                <w:rFonts w:eastAsia="Times New Roman"/>
                <w:noProof/>
              </w:rPr>
              <w:t>ПОРЯДОК ПРОВЕДЕНИЯ ЗАПРОСА ПРЕДЛОЖЕНИЙ</w:t>
            </w:r>
            <w:r w:rsidR="000F4174">
              <w:rPr>
                <w:noProof/>
                <w:webHidden/>
              </w:rPr>
              <w:tab/>
            </w:r>
            <w:r w:rsidR="000F4174">
              <w:rPr>
                <w:noProof/>
                <w:webHidden/>
              </w:rPr>
              <w:fldChar w:fldCharType="begin"/>
            </w:r>
            <w:r w:rsidR="000F4174">
              <w:rPr>
                <w:noProof/>
                <w:webHidden/>
              </w:rPr>
              <w:instrText xml:space="preserve"> PAGEREF _Toc528245414 \h </w:instrText>
            </w:r>
            <w:r w:rsidR="000F4174">
              <w:rPr>
                <w:noProof/>
                <w:webHidden/>
              </w:rPr>
            </w:r>
            <w:r w:rsidR="000F4174">
              <w:rPr>
                <w:noProof/>
                <w:webHidden/>
              </w:rPr>
              <w:fldChar w:fldCharType="separate"/>
            </w:r>
            <w:r w:rsidR="00204737">
              <w:rPr>
                <w:noProof/>
                <w:webHidden/>
              </w:rPr>
              <w:t>62</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5" w:history="1">
            <w:r w:rsidR="000F4174" w:rsidRPr="00E22EBE">
              <w:rPr>
                <w:rStyle w:val="ab"/>
                <w:noProof/>
              </w:rPr>
              <w:t xml:space="preserve">11. </w:t>
            </w:r>
            <w:r w:rsidR="000F4174" w:rsidRPr="00E22EBE">
              <w:rPr>
                <w:rStyle w:val="ab"/>
                <w:rFonts w:eastAsia="Times New Roman"/>
                <w:noProof/>
              </w:rPr>
              <w:t>ПОРЯДОК ПРОВЕДЕНИЯ ЗАПРОСА КОТИРОВОК</w:t>
            </w:r>
            <w:r w:rsidR="000F4174">
              <w:rPr>
                <w:noProof/>
                <w:webHidden/>
              </w:rPr>
              <w:tab/>
            </w:r>
            <w:r w:rsidR="000F4174">
              <w:rPr>
                <w:noProof/>
                <w:webHidden/>
              </w:rPr>
              <w:fldChar w:fldCharType="begin"/>
            </w:r>
            <w:r w:rsidR="000F4174">
              <w:rPr>
                <w:noProof/>
                <w:webHidden/>
              </w:rPr>
              <w:instrText xml:space="preserve"> PAGEREF _Toc528245415 \h </w:instrText>
            </w:r>
            <w:r w:rsidR="000F4174">
              <w:rPr>
                <w:noProof/>
                <w:webHidden/>
              </w:rPr>
            </w:r>
            <w:r w:rsidR="000F4174">
              <w:rPr>
                <w:noProof/>
                <w:webHidden/>
              </w:rPr>
              <w:fldChar w:fldCharType="separate"/>
            </w:r>
            <w:r w:rsidR="00204737">
              <w:rPr>
                <w:noProof/>
                <w:webHidden/>
              </w:rPr>
              <w:t>72</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6" w:history="1">
            <w:r w:rsidR="000F4174" w:rsidRPr="00E22EBE">
              <w:rPr>
                <w:rStyle w:val="ab"/>
                <w:rFonts w:eastAsia="Times New Roman"/>
                <w:noProof/>
              </w:rPr>
              <w:t>12. ПОРЯДОК ОСУЩЕСТВЛЕНИЯ НЕКОНКУРЕНТНЫХ ЗАКУПОК</w:t>
            </w:r>
            <w:r w:rsidR="000F4174">
              <w:rPr>
                <w:noProof/>
                <w:webHidden/>
              </w:rPr>
              <w:tab/>
            </w:r>
            <w:r w:rsidR="000F4174">
              <w:rPr>
                <w:noProof/>
                <w:webHidden/>
              </w:rPr>
              <w:fldChar w:fldCharType="begin"/>
            </w:r>
            <w:r w:rsidR="000F4174">
              <w:rPr>
                <w:noProof/>
                <w:webHidden/>
              </w:rPr>
              <w:instrText xml:space="preserve"> PAGEREF _Toc528245416 \h </w:instrText>
            </w:r>
            <w:r w:rsidR="000F4174">
              <w:rPr>
                <w:noProof/>
                <w:webHidden/>
              </w:rPr>
            </w:r>
            <w:r w:rsidR="000F4174">
              <w:rPr>
                <w:noProof/>
                <w:webHidden/>
              </w:rPr>
              <w:fldChar w:fldCharType="separate"/>
            </w:r>
            <w:r w:rsidR="00204737">
              <w:rPr>
                <w:noProof/>
                <w:webHidden/>
              </w:rPr>
              <w:t>81</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7" w:history="1">
            <w:r w:rsidR="000F4174" w:rsidRPr="00E22EBE">
              <w:rPr>
                <w:rStyle w:val="ab"/>
                <w:rFonts w:eastAsia="Times New Roman"/>
                <w:noProof/>
              </w:rPr>
              <w:t>13.ПОРЯДОК ПРОВЕДЕНИЯ МАЛОЙ ЗАКУПКИ</w:t>
            </w:r>
            <w:r w:rsidR="000F4174">
              <w:rPr>
                <w:noProof/>
                <w:webHidden/>
              </w:rPr>
              <w:tab/>
            </w:r>
            <w:r w:rsidR="000F4174">
              <w:rPr>
                <w:noProof/>
                <w:webHidden/>
              </w:rPr>
              <w:fldChar w:fldCharType="begin"/>
            </w:r>
            <w:r w:rsidR="000F4174">
              <w:rPr>
                <w:noProof/>
                <w:webHidden/>
              </w:rPr>
              <w:instrText xml:space="preserve"> PAGEREF _Toc528245417 \h </w:instrText>
            </w:r>
            <w:r w:rsidR="000F4174">
              <w:rPr>
                <w:noProof/>
                <w:webHidden/>
              </w:rPr>
            </w:r>
            <w:r w:rsidR="000F4174">
              <w:rPr>
                <w:noProof/>
                <w:webHidden/>
              </w:rPr>
              <w:fldChar w:fldCharType="separate"/>
            </w:r>
            <w:r w:rsidR="00204737">
              <w:rPr>
                <w:noProof/>
                <w:webHidden/>
              </w:rPr>
              <w:t>91</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8" w:history="1">
            <w:r w:rsidR="000F4174" w:rsidRPr="00E22EBE">
              <w:rPr>
                <w:rStyle w:val="ab"/>
                <w:rFonts w:eastAsia="Times New Roman"/>
                <w:noProof/>
              </w:rPr>
              <w:t>14. ПОРЯДОК СОПОСТАВЛЕНИЯ КОММЕРЧЕСКИХ ПРЕДЛОЖЕНИЙ</w:t>
            </w:r>
            <w:r w:rsidR="000F4174">
              <w:rPr>
                <w:noProof/>
                <w:webHidden/>
              </w:rPr>
              <w:tab/>
            </w:r>
            <w:r w:rsidR="000F4174">
              <w:rPr>
                <w:noProof/>
                <w:webHidden/>
              </w:rPr>
              <w:fldChar w:fldCharType="begin"/>
            </w:r>
            <w:r w:rsidR="000F4174">
              <w:rPr>
                <w:noProof/>
                <w:webHidden/>
              </w:rPr>
              <w:instrText xml:space="preserve"> PAGEREF _Toc528245418 \h </w:instrText>
            </w:r>
            <w:r w:rsidR="000F4174">
              <w:rPr>
                <w:noProof/>
                <w:webHidden/>
              </w:rPr>
            </w:r>
            <w:r w:rsidR="000F4174">
              <w:rPr>
                <w:noProof/>
                <w:webHidden/>
              </w:rPr>
              <w:fldChar w:fldCharType="separate"/>
            </w:r>
            <w:r w:rsidR="00204737">
              <w:rPr>
                <w:noProof/>
                <w:webHidden/>
              </w:rPr>
              <w:t>93</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19" w:history="1">
            <w:r w:rsidR="000F4174" w:rsidRPr="00E22EBE">
              <w:rPr>
                <w:rStyle w:val="ab"/>
                <w:rFonts w:eastAsia="Times New Roman"/>
                <w:noProof/>
              </w:rPr>
              <w:t>15.ПОРЯДОК ПРОВЕДЕНИЯ ЗАПРОСА ДОСТАВКИ</w:t>
            </w:r>
            <w:r w:rsidR="000F4174">
              <w:rPr>
                <w:noProof/>
                <w:webHidden/>
              </w:rPr>
              <w:tab/>
            </w:r>
            <w:r w:rsidR="000F4174">
              <w:rPr>
                <w:noProof/>
                <w:webHidden/>
              </w:rPr>
              <w:fldChar w:fldCharType="begin"/>
            </w:r>
            <w:r w:rsidR="000F4174">
              <w:rPr>
                <w:noProof/>
                <w:webHidden/>
              </w:rPr>
              <w:instrText xml:space="preserve"> PAGEREF _Toc528245419 \h </w:instrText>
            </w:r>
            <w:r w:rsidR="000F4174">
              <w:rPr>
                <w:noProof/>
                <w:webHidden/>
              </w:rPr>
            </w:r>
            <w:r w:rsidR="000F4174">
              <w:rPr>
                <w:noProof/>
                <w:webHidden/>
              </w:rPr>
              <w:fldChar w:fldCharType="separate"/>
            </w:r>
            <w:r w:rsidR="00204737">
              <w:rPr>
                <w:noProof/>
                <w:webHidden/>
              </w:rPr>
              <w:t>100</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0" w:history="1">
            <w:r w:rsidR="000F4174" w:rsidRPr="00E22EBE">
              <w:rPr>
                <w:rStyle w:val="ab"/>
                <w:rFonts w:eastAsia="Times New Roman"/>
                <w:noProof/>
              </w:rPr>
              <w:t>16. БЕЗАЛЬТЕРНАТИВНАЯ ЗАКУПКА</w:t>
            </w:r>
            <w:r w:rsidR="000F4174">
              <w:rPr>
                <w:noProof/>
                <w:webHidden/>
              </w:rPr>
              <w:tab/>
            </w:r>
            <w:r w:rsidR="000F4174">
              <w:rPr>
                <w:noProof/>
                <w:webHidden/>
              </w:rPr>
              <w:fldChar w:fldCharType="begin"/>
            </w:r>
            <w:r w:rsidR="000F4174">
              <w:rPr>
                <w:noProof/>
                <w:webHidden/>
              </w:rPr>
              <w:instrText xml:space="preserve"> PAGEREF _Toc528245420 \h </w:instrText>
            </w:r>
            <w:r w:rsidR="000F4174">
              <w:rPr>
                <w:noProof/>
                <w:webHidden/>
              </w:rPr>
            </w:r>
            <w:r w:rsidR="000F4174">
              <w:rPr>
                <w:noProof/>
                <w:webHidden/>
              </w:rPr>
              <w:fldChar w:fldCharType="separate"/>
            </w:r>
            <w:r w:rsidR="00204737">
              <w:rPr>
                <w:noProof/>
                <w:webHidden/>
              </w:rPr>
              <w:t>102</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1" w:history="1">
            <w:r w:rsidR="000F4174" w:rsidRPr="00E22EBE">
              <w:rPr>
                <w:rStyle w:val="ab"/>
                <w:noProof/>
              </w:rPr>
              <w:t>17.</w:t>
            </w:r>
            <w:r w:rsidR="000F4174">
              <w:rPr>
                <w:rFonts w:asciiTheme="minorHAnsi" w:hAnsiTheme="minorHAnsi" w:cstheme="minorBidi"/>
                <w:noProof/>
                <w:sz w:val="22"/>
                <w:szCs w:val="22"/>
              </w:rPr>
              <w:tab/>
            </w:r>
            <w:r w:rsidR="000F4174" w:rsidRPr="00E22EBE">
              <w:rPr>
                <w:rStyle w:val="ab"/>
                <w:rFonts w:eastAsia="Times New Roman"/>
                <w:noProof/>
              </w:rPr>
              <w:t>ЗАКУПКИ У ЕДИНСТВЕННОГО ПОСТАВЩИКА (ИСПОЛНИТЕЛЯ, ПОДРЯДЧИКА)</w:t>
            </w:r>
            <w:r w:rsidR="000F4174">
              <w:rPr>
                <w:noProof/>
                <w:webHidden/>
              </w:rPr>
              <w:tab/>
            </w:r>
            <w:r w:rsidR="000F4174">
              <w:rPr>
                <w:noProof/>
                <w:webHidden/>
              </w:rPr>
              <w:fldChar w:fldCharType="begin"/>
            </w:r>
            <w:r w:rsidR="000F4174">
              <w:rPr>
                <w:noProof/>
                <w:webHidden/>
              </w:rPr>
              <w:instrText xml:space="preserve"> PAGEREF _Toc528245421 \h </w:instrText>
            </w:r>
            <w:r w:rsidR="000F4174">
              <w:rPr>
                <w:noProof/>
                <w:webHidden/>
              </w:rPr>
            </w:r>
            <w:r w:rsidR="000F4174">
              <w:rPr>
                <w:noProof/>
                <w:webHidden/>
              </w:rPr>
              <w:fldChar w:fldCharType="separate"/>
            </w:r>
            <w:r w:rsidR="00204737">
              <w:rPr>
                <w:noProof/>
                <w:webHidden/>
              </w:rPr>
              <w:t>102</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2" w:history="1">
            <w:r w:rsidR="000F4174" w:rsidRPr="00E22EBE">
              <w:rPr>
                <w:rStyle w:val="ab"/>
                <w:noProof/>
              </w:rPr>
              <w:t>18. ОСОБЕННОСТИ УЧАСТИЯ СУБЪЕКТОВ МАЛОГО И СРЕДНЕГО ПРЕДПРИНИМАТЕЛЬСТВА В ЗАКУПКАХ</w:t>
            </w:r>
            <w:r w:rsidR="000F4174">
              <w:rPr>
                <w:noProof/>
                <w:webHidden/>
              </w:rPr>
              <w:tab/>
            </w:r>
            <w:r w:rsidR="000F4174">
              <w:rPr>
                <w:noProof/>
                <w:webHidden/>
              </w:rPr>
              <w:fldChar w:fldCharType="begin"/>
            </w:r>
            <w:r w:rsidR="000F4174">
              <w:rPr>
                <w:noProof/>
                <w:webHidden/>
              </w:rPr>
              <w:instrText xml:space="preserve"> PAGEREF _Toc528245422 \h </w:instrText>
            </w:r>
            <w:r w:rsidR="000F4174">
              <w:rPr>
                <w:noProof/>
                <w:webHidden/>
              </w:rPr>
            </w:r>
            <w:r w:rsidR="000F4174">
              <w:rPr>
                <w:noProof/>
                <w:webHidden/>
              </w:rPr>
              <w:fldChar w:fldCharType="separate"/>
            </w:r>
            <w:r w:rsidR="00204737">
              <w:rPr>
                <w:noProof/>
                <w:webHidden/>
              </w:rPr>
              <w:t>103</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3" w:history="1">
            <w:r w:rsidR="000F4174" w:rsidRPr="00E22EBE">
              <w:rPr>
                <w:rStyle w:val="ab"/>
                <w:noProof/>
              </w:rPr>
              <w:t>18.1</w:t>
            </w:r>
            <w:r w:rsidR="000F4174">
              <w:rPr>
                <w:rFonts w:asciiTheme="minorHAnsi" w:hAnsiTheme="minorHAnsi" w:cstheme="minorBidi"/>
                <w:noProof/>
                <w:sz w:val="22"/>
                <w:szCs w:val="22"/>
              </w:rPr>
              <w:tab/>
            </w:r>
            <w:r w:rsidR="000F4174" w:rsidRPr="00E22EBE">
              <w:rPr>
                <w:rStyle w:val="ab"/>
                <w:rFonts w:eastAsia="Times New Roman"/>
                <w:noProof/>
              </w:rPr>
              <w:t>ОСОБЕННОСТИ ОСУЩЕСТВЛЕНИЯ КОНКУРЕНТНОЙ ЗАКУПКИ, УЧАСТНИКАМИ КОТОРОЙ МОГУТ БЫТЬ ТОЛЬКО СУБЪЕКТЫ МАЛОГО И СРЕДНЕГО ПРЕДПРИНИМАТЕЛЬСТВА</w:t>
            </w:r>
            <w:r w:rsidR="000F4174">
              <w:rPr>
                <w:noProof/>
                <w:webHidden/>
              </w:rPr>
              <w:tab/>
            </w:r>
            <w:r w:rsidR="000F4174">
              <w:rPr>
                <w:noProof/>
                <w:webHidden/>
              </w:rPr>
              <w:fldChar w:fldCharType="begin"/>
            </w:r>
            <w:r w:rsidR="000F4174">
              <w:rPr>
                <w:noProof/>
                <w:webHidden/>
              </w:rPr>
              <w:instrText xml:space="preserve"> PAGEREF _Toc528245423 \h </w:instrText>
            </w:r>
            <w:r w:rsidR="000F4174">
              <w:rPr>
                <w:noProof/>
                <w:webHidden/>
              </w:rPr>
            </w:r>
            <w:r w:rsidR="000F4174">
              <w:rPr>
                <w:noProof/>
                <w:webHidden/>
              </w:rPr>
              <w:fldChar w:fldCharType="separate"/>
            </w:r>
            <w:r w:rsidR="00204737">
              <w:rPr>
                <w:noProof/>
                <w:webHidden/>
              </w:rPr>
              <w:t>106</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4" w:history="1">
            <w:r w:rsidR="000F4174" w:rsidRPr="00E22EBE">
              <w:rPr>
                <w:rStyle w:val="ab"/>
                <w:noProof/>
              </w:rPr>
              <w:t>19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r w:rsidR="000F4174">
              <w:rPr>
                <w:noProof/>
                <w:webHidden/>
              </w:rPr>
              <w:tab/>
            </w:r>
            <w:r w:rsidR="000F4174">
              <w:rPr>
                <w:noProof/>
                <w:webHidden/>
              </w:rPr>
              <w:fldChar w:fldCharType="begin"/>
            </w:r>
            <w:r w:rsidR="000F4174">
              <w:rPr>
                <w:noProof/>
                <w:webHidden/>
              </w:rPr>
              <w:instrText xml:space="preserve"> PAGEREF _Toc528245424 \h </w:instrText>
            </w:r>
            <w:r w:rsidR="000F4174">
              <w:rPr>
                <w:noProof/>
                <w:webHidden/>
              </w:rPr>
            </w:r>
            <w:r w:rsidR="000F4174">
              <w:rPr>
                <w:noProof/>
                <w:webHidden/>
              </w:rPr>
              <w:fldChar w:fldCharType="separate"/>
            </w:r>
            <w:r w:rsidR="00204737">
              <w:rPr>
                <w:noProof/>
                <w:webHidden/>
              </w:rPr>
              <w:t>107</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5" w:history="1">
            <w:r w:rsidR="000F4174" w:rsidRPr="00E22EBE">
              <w:rPr>
                <w:rStyle w:val="ab"/>
                <w:noProof/>
              </w:rPr>
              <w:t xml:space="preserve">20. </w:t>
            </w:r>
            <w:r w:rsidR="000F4174" w:rsidRPr="00E22EBE">
              <w:rPr>
                <w:rStyle w:val="ab"/>
                <w:rFonts w:eastAsia="Times New Roman"/>
                <w:noProof/>
              </w:rPr>
              <w:t>ПРИОРИТЕТ ТОВАРОВ РОССИЙСКОГО ПРОИСХОЖДЕНИЯ, РАБОТ, УСЛУГ, ВЫПОЛНЯЕМЫХ, ОКАЗЫВАЕМЫХ РОССИЙСКИМИ ЛИЦАМИ</w:t>
            </w:r>
            <w:r w:rsidR="000F4174">
              <w:rPr>
                <w:noProof/>
                <w:webHidden/>
              </w:rPr>
              <w:tab/>
            </w:r>
            <w:r w:rsidR="000F4174">
              <w:rPr>
                <w:noProof/>
                <w:webHidden/>
              </w:rPr>
              <w:fldChar w:fldCharType="begin"/>
            </w:r>
            <w:r w:rsidR="000F4174">
              <w:rPr>
                <w:noProof/>
                <w:webHidden/>
              </w:rPr>
              <w:instrText xml:space="preserve"> PAGEREF _Toc528245425 \h </w:instrText>
            </w:r>
            <w:r w:rsidR="000F4174">
              <w:rPr>
                <w:noProof/>
                <w:webHidden/>
              </w:rPr>
            </w:r>
            <w:r w:rsidR="000F4174">
              <w:rPr>
                <w:noProof/>
                <w:webHidden/>
              </w:rPr>
              <w:fldChar w:fldCharType="separate"/>
            </w:r>
            <w:r w:rsidR="00204737">
              <w:rPr>
                <w:noProof/>
                <w:webHidden/>
              </w:rPr>
              <w:t>116</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6" w:history="1">
            <w:r w:rsidR="000F4174" w:rsidRPr="00E22EBE">
              <w:rPr>
                <w:rStyle w:val="ab"/>
                <w:noProof/>
              </w:rPr>
              <w:t xml:space="preserve">21. </w:t>
            </w:r>
            <w:r w:rsidR="000F4174" w:rsidRPr="00E22EBE">
              <w:rPr>
                <w:rStyle w:val="ab"/>
                <w:rFonts w:eastAsia="Times New Roman"/>
                <w:noProof/>
              </w:rPr>
              <w:t>ПОРЯДОК ЗАКЛЮЧЕНИЯ И ИСПОЛНЕНИЯ ДОГОВОРА</w:t>
            </w:r>
            <w:r w:rsidR="000F4174">
              <w:rPr>
                <w:noProof/>
                <w:webHidden/>
              </w:rPr>
              <w:tab/>
            </w:r>
            <w:r w:rsidR="000F4174">
              <w:rPr>
                <w:noProof/>
                <w:webHidden/>
              </w:rPr>
              <w:fldChar w:fldCharType="begin"/>
            </w:r>
            <w:r w:rsidR="000F4174">
              <w:rPr>
                <w:noProof/>
                <w:webHidden/>
              </w:rPr>
              <w:instrText xml:space="preserve"> PAGEREF _Toc528245426 \h </w:instrText>
            </w:r>
            <w:r w:rsidR="000F4174">
              <w:rPr>
                <w:noProof/>
                <w:webHidden/>
              </w:rPr>
            </w:r>
            <w:r w:rsidR="000F4174">
              <w:rPr>
                <w:noProof/>
                <w:webHidden/>
              </w:rPr>
              <w:fldChar w:fldCharType="separate"/>
            </w:r>
            <w:r w:rsidR="00204737">
              <w:rPr>
                <w:noProof/>
                <w:webHidden/>
              </w:rPr>
              <w:t>117</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7" w:history="1">
            <w:r w:rsidR="000F4174" w:rsidRPr="00E22EBE">
              <w:rPr>
                <w:rStyle w:val="ab"/>
                <w:noProof/>
              </w:rPr>
              <w:t xml:space="preserve">22. </w:t>
            </w:r>
            <w:r w:rsidR="000F4174" w:rsidRPr="00E22EBE">
              <w:rPr>
                <w:rStyle w:val="ab"/>
                <w:rFonts w:eastAsia="Times New Roman"/>
                <w:noProof/>
              </w:rPr>
              <w:t>ПРАВА И ОБЯЗАТЕЛЬСТВА</w:t>
            </w:r>
            <w:r w:rsidR="000F4174">
              <w:rPr>
                <w:noProof/>
                <w:webHidden/>
              </w:rPr>
              <w:tab/>
            </w:r>
            <w:r w:rsidR="000F4174">
              <w:rPr>
                <w:noProof/>
                <w:webHidden/>
              </w:rPr>
              <w:fldChar w:fldCharType="begin"/>
            </w:r>
            <w:r w:rsidR="000F4174">
              <w:rPr>
                <w:noProof/>
                <w:webHidden/>
              </w:rPr>
              <w:instrText xml:space="preserve"> PAGEREF _Toc528245427 \h </w:instrText>
            </w:r>
            <w:r w:rsidR="000F4174">
              <w:rPr>
                <w:noProof/>
                <w:webHidden/>
              </w:rPr>
            </w:r>
            <w:r w:rsidR="000F4174">
              <w:rPr>
                <w:noProof/>
                <w:webHidden/>
              </w:rPr>
              <w:fldChar w:fldCharType="separate"/>
            </w:r>
            <w:r w:rsidR="00204737">
              <w:rPr>
                <w:noProof/>
                <w:webHidden/>
              </w:rPr>
              <w:t>121</w:t>
            </w:r>
            <w:r w:rsidR="000F4174">
              <w:rPr>
                <w:noProof/>
                <w:webHidden/>
              </w:rPr>
              <w:fldChar w:fldCharType="end"/>
            </w:r>
          </w:hyperlink>
        </w:p>
        <w:p w:rsidR="000F4174" w:rsidRDefault="00B80584">
          <w:pPr>
            <w:pStyle w:val="11"/>
            <w:rPr>
              <w:rFonts w:asciiTheme="minorHAnsi" w:hAnsiTheme="minorHAnsi" w:cstheme="minorBidi"/>
              <w:noProof/>
              <w:sz w:val="22"/>
              <w:szCs w:val="22"/>
            </w:rPr>
          </w:pPr>
          <w:hyperlink w:anchor="_Toc528245428" w:history="1">
            <w:r w:rsidR="000F4174" w:rsidRPr="00E22EBE">
              <w:rPr>
                <w:rStyle w:val="ab"/>
                <w:noProof/>
              </w:rPr>
              <w:t xml:space="preserve">23. </w:t>
            </w:r>
            <w:r w:rsidR="000F4174" w:rsidRPr="00E22EBE">
              <w:rPr>
                <w:rStyle w:val="ab"/>
                <w:rFonts w:eastAsia="Times New Roman"/>
                <w:noProof/>
              </w:rPr>
              <w:t>ЗАКЛЮЧИТЕЛЬНЫЕ ПОЛОЖЕНИЯ</w:t>
            </w:r>
            <w:r w:rsidR="000F4174">
              <w:rPr>
                <w:noProof/>
                <w:webHidden/>
              </w:rPr>
              <w:tab/>
            </w:r>
            <w:r w:rsidR="000F4174">
              <w:rPr>
                <w:noProof/>
                <w:webHidden/>
              </w:rPr>
              <w:fldChar w:fldCharType="begin"/>
            </w:r>
            <w:r w:rsidR="000F4174">
              <w:rPr>
                <w:noProof/>
                <w:webHidden/>
              </w:rPr>
              <w:instrText xml:space="preserve"> PAGEREF _Toc528245428 \h </w:instrText>
            </w:r>
            <w:r w:rsidR="000F4174">
              <w:rPr>
                <w:noProof/>
                <w:webHidden/>
              </w:rPr>
            </w:r>
            <w:r w:rsidR="000F4174">
              <w:rPr>
                <w:noProof/>
                <w:webHidden/>
              </w:rPr>
              <w:fldChar w:fldCharType="separate"/>
            </w:r>
            <w:r w:rsidR="00204737">
              <w:rPr>
                <w:noProof/>
                <w:webHidden/>
              </w:rPr>
              <w:t>122</w:t>
            </w:r>
            <w:r w:rsidR="000F4174">
              <w:rPr>
                <w:noProof/>
                <w:webHidden/>
              </w:rPr>
              <w:fldChar w:fldCharType="end"/>
            </w:r>
          </w:hyperlink>
        </w:p>
        <w:p w:rsidR="00185660" w:rsidRPr="0059567F" w:rsidRDefault="00185660" w:rsidP="006F1EB3">
          <w:pPr>
            <w:spacing w:after="60"/>
            <w:ind w:firstLine="720"/>
            <w:jc w:val="both"/>
            <w:rPr>
              <w:sz w:val="28"/>
              <w:szCs w:val="28"/>
            </w:rPr>
          </w:pPr>
          <w:r w:rsidRPr="0059567F">
            <w:rPr>
              <w:b/>
              <w:bCs/>
              <w:sz w:val="28"/>
              <w:szCs w:val="28"/>
            </w:rPr>
            <w:fldChar w:fldCharType="end"/>
          </w:r>
        </w:p>
      </w:sdtContent>
    </w:sdt>
    <w:p w:rsidR="00185660" w:rsidRPr="0059567F" w:rsidRDefault="00185660" w:rsidP="006F1EB3">
      <w:pPr>
        <w:shd w:val="clear" w:color="auto" w:fill="FFFFFF"/>
        <w:spacing w:after="60"/>
        <w:ind w:firstLine="720"/>
        <w:jc w:val="both"/>
        <w:rPr>
          <w:rFonts w:eastAsia="Times New Roman"/>
          <w:b/>
          <w:bCs/>
          <w:sz w:val="28"/>
          <w:szCs w:val="28"/>
        </w:rPr>
      </w:pPr>
    </w:p>
    <w:p w:rsidR="00185660" w:rsidRPr="0059567F" w:rsidRDefault="00185660" w:rsidP="006F1EB3">
      <w:pPr>
        <w:widowControl/>
        <w:autoSpaceDE/>
        <w:autoSpaceDN/>
        <w:adjustRightInd/>
        <w:spacing w:after="60"/>
        <w:ind w:firstLine="720"/>
        <w:jc w:val="both"/>
        <w:rPr>
          <w:rFonts w:eastAsia="Times New Roman"/>
          <w:b/>
          <w:bCs/>
          <w:sz w:val="28"/>
          <w:szCs w:val="28"/>
        </w:rPr>
      </w:pPr>
      <w:r w:rsidRPr="0059567F">
        <w:rPr>
          <w:rFonts w:eastAsia="Times New Roman"/>
          <w:b/>
          <w:bCs/>
          <w:sz w:val="28"/>
          <w:szCs w:val="28"/>
        </w:rPr>
        <w:br w:type="page"/>
      </w:r>
    </w:p>
    <w:p w:rsidR="00185660" w:rsidRPr="0059567F" w:rsidRDefault="00185660" w:rsidP="006F1EB3">
      <w:pPr>
        <w:shd w:val="clear" w:color="auto" w:fill="FFFFFF"/>
        <w:spacing w:after="60"/>
        <w:ind w:firstLine="720"/>
        <w:jc w:val="both"/>
        <w:rPr>
          <w:sz w:val="28"/>
          <w:szCs w:val="28"/>
        </w:rPr>
      </w:pPr>
    </w:p>
    <w:p w:rsidR="005F4EA4" w:rsidRPr="0059567F" w:rsidRDefault="009819BA" w:rsidP="006F1EB3">
      <w:pPr>
        <w:pStyle w:val="1"/>
        <w:spacing w:before="0" w:after="60"/>
        <w:ind w:firstLine="720"/>
        <w:jc w:val="both"/>
        <w:rPr>
          <w:rFonts w:ascii="Times New Roman" w:eastAsia="Times New Roman" w:hAnsi="Times New Roman" w:cs="Times New Roman"/>
        </w:rPr>
      </w:pPr>
      <w:bookmarkStart w:id="1" w:name="_Toc528245405"/>
      <w:r>
        <w:rPr>
          <w:rFonts w:ascii="Times New Roman" w:eastAsia="Times New Roman" w:hAnsi="Times New Roman" w:cs="Times New Roman"/>
        </w:rPr>
        <w:t xml:space="preserve">1. </w:t>
      </w:r>
      <w:r w:rsidR="005F4EA4" w:rsidRPr="0059567F">
        <w:rPr>
          <w:rFonts w:ascii="Times New Roman" w:eastAsia="Times New Roman" w:hAnsi="Times New Roman" w:cs="Times New Roman"/>
        </w:rPr>
        <w:t>ОБЩИЕ ПОЛОЖЕНИЯ</w:t>
      </w:r>
      <w:bookmarkEnd w:id="1"/>
    </w:p>
    <w:p w:rsidR="0001431A" w:rsidRPr="006F1EB3" w:rsidRDefault="005F4EA4" w:rsidP="006F1EB3">
      <w:pPr>
        <w:shd w:val="clear" w:color="auto" w:fill="FFFFFF"/>
        <w:spacing w:after="60"/>
        <w:ind w:firstLine="720"/>
        <w:jc w:val="both"/>
        <w:rPr>
          <w:sz w:val="28"/>
        </w:rPr>
      </w:pPr>
      <w:r w:rsidRPr="006F1EB3">
        <w:rPr>
          <w:sz w:val="28"/>
        </w:rPr>
        <w:t>1</w:t>
      </w:r>
      <w:r w:rsidR="0001431A" w:rsidRPr="006F1EB3">
        <w:rPr>
          <w:sz w:val="28"/>
        </w:rPr>
        <w:t>.1.</w:t>
      </w:r>
      <w:r w:rsidRPr="006F1EB3">
        <w:rPr>
          <w:sz w:val="28"/>
        </w:rPr>
        <w:t xml:space="preserve"> </w:t>
      </w:r>
      <w:r w:rsidR="0001431A" w:rsidRPr="006F1EB3">
        <w:rPr>
          <w:sz w:val="28"/>
        </w:rPr>
        <w:t>Предмет, область применения, цели и принципы регулирования</w:t>
      </w:r>
    </w:p>
    <w:p w:rsidR="00316CAE" w:rsidRDefault="0001431A" w:rsidP="006F1EB3">
      <w:pPr>
        <w:shd w:val="clear" w:color="auto" w:fill="FFFFFF"/>
        <w:spacing w:after="60"/>
        <w:ind w:firstLine="720"/>
        <w:jc w:val="both"/>
        <w:rPr>
          <w:rFonts w:eastAsia="Times New Roman"/>
          <w:sz w:val="28"/>
          <w:szCs w:val="28"/>
        </w:rPr>
      </w:pPr>
      <w:r w:rsidRPr="0059567F">
        <w:rPr>
          <w:rFonts w:eastAsia="Times New Roman"/>
          <w:sz w:val="28"/>
          <w:szCs w:val="28"/>
        </w:rPr>
        <w:t xml:space="preserve">1.1.1 </w:t>
      </w:r>
      <w:r w:rsidR="00316CAE" w:rsidRPr="00D9300E">
        <w:rPr>
          <w:rFonts w:eastAsia="Times New Roman"/>
          <w:sz w:val="28"/>
          <w:szCs w:val="28"/>
        </w:rPr>
        <w:t>Положение о закупке (далее —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частях 3.1 и 3.2 статьи 3 Федеральным законом "О закупках товаров, работ, услуг отдельными видами юридических лиц" от 18 июля 2011 года № 223-ФЗ, порядок и условия их применения, порядок заключения и исполнения договоров, а также иные связанные с обеспечением закупки положения.</w:t>
      </w:r>
    </w:p>
    <w:p w:rsidR="005F4EA4" w:rsidRPr="0059567F" w:rsidRDefault="00474D2C" w:rsidP="006F1EB3">
      <w:pPr>
        <w:shd w:val="clear" w:color="auto" w:fill="FFFFFF"/>
        <w:tabs>
          <w:tab w:val="left" w:pos="1013"/>
        </w:tabs>
        <w:spacing w:after="60"/>
        <w:ind w:firstLine="720"/>
        <w:jc w:val="both"/>
        <w:rPr>
          <w:sz w:val="28"/>
          <w:szCs w:val="28"/>
        </w:rPr>
      </w:pPr>
      <w:r w:rsidRPr="0059567F">
        <w:rPr>
          <w:rFonts w:eastAsia="Times New Roman"/>
          <w:sz w:val="28"/>
          <w:szCs w:val="28"/>
        </w:rPr>
        <w:t xml:space="preserve">1.1.2. </w:t>
      </w:r>
      <w:r w:rsidR="005F4EA4" w:rsidRPr="0059567F">
        <w:rPr>
          <w:rFonts w:eastAsia="Times New Roman"/>
          <w:sz w:val="28"/>
          <w:szCs w:val="28"/>
        </w:rPr>
        <w:t xml:space="preserve">Положение разработано в соответствии с Федеральным законом </w:t>
      </w:r>
      <w:r w:rsidR="006F1EB3">
        <w:rPr>
          <w:rFonts w:eastAsia="Times New Roman"/>
          <w:sz w:val="28"/>
          <w:szCs w:val="28"/>
        </w:rPr>
        <w:t>"</w:t>
      </w:r>
      <w:r w:rsidR="005F4EA4" w:rsidRPr="0059567F">
        <w:rPr>
          <w:rFonts w:eastAsia="Times New Roman"/>
          <w:sz w:val="28"/>
          <w:szCs w:val="28"/>
        </w:rPr>
        <w:t>О закупках товаров, работ, услуг отдельными видами юридических лиц</w:t>
      </w:r>
      <w:r w:rsidR="006F1EB3">
        <w:rPr>
          <w:rFonts w:eastAsia="Times New Roman"/>
          <w:sz w:val="28"/>
          <w:szCs w:val="28"/>
        </w:rPr>
        <w:t>"</w:t>
      </w:r>
      <w:r w:rsidR="005F4EA4" w:rsidRPr="0059567F">
        <w:rPr>
          <w:rFonts w:eastAsia="Times New Roman"/>
          <w:sz w:val="28"/>
          <w:szCs w:val="28"/>
        </w:rPr>
        <w:t xml:space="preserve"> от 18 июля 2011</w:t>
      </w:r>
      <w:r w:rsidR="00F62A35" w:rsidRPr="0059567F">
        <w:rPr>
          <w:rFonts w:eastAsia="Times New Roman"/>
          <w:sz w:val="28"/>
          <w:szCs w:val="28"/>
        </w:rPr>
        <w:t xml:space="preserve"> </w:t>
      </w:r>
      <w:r w:rsidR="005F4EA4" w:rsidRPr="0059567F">
        <w:rPr>
          <w:rFonts w:eastAsia="Times New Roman"/>
          <w:sz w:val="28"/>
          <w:szCs w:val="28"/>
        </w:rPr>
        <w:t>года № 223-ФЗ (далее — Федеральный закон № 223-ФЗ).</w:t>
      </w:r>
    </w:p>
    <w:p w:rsidR="005F4EA4" w:rsidRPr="0059567F" w:rsidRDefault="00474D2C" w:rsidP="006F1EB3">
      <w:pPr>
        <w:shd w:val="clear" w:color="auto" w:fill="FFFFFF"/>
        <w:tabs>
          <w:tab w:val="left" w:pos="1013"/>
        </w:tabs>
        <w:spacing w:after="60"/>
        <w:ind w:firstLine="720"/>
        <w:jc w:val="both"/>
        <w:rPr>
          <w:sz w:val="28"/>
          <w:szCs w:val="28"/>
        </w:rPr>
      </w:pPr>
      <w:r w:rsidRPr="0059567F">
        <w:rPr>
          <w:rFonts w:eastAsia="Times New Roman"/>
          <w:sz w:val="28"/>
          <w:szCs w:val="28"/>
        </w:rPr>
        <w:t xml:space="preserve">1.1.3. </w:t>
      </w:r>
      <w:r w:rsidR="005F4EA4" w:rsidRPr="0059567F">
        <w:rPr>
          <w:rFonts w:eastAsia="Times New Roman"/>
          <w:sz w:val="28"/>
          <w:szCs w:val="28"/>
        </w:rPr>
        <w:t>Положение не распространяется на договоры, заключённые ранее утверждения Положения в установленном Федеральным законом № 223-ФЗ порядке.</w:t>
      </w:r>
    </w:p>
    <w:p w:rsidR="005F4EA4" w:rsidRPr="0059567F" w:rsidRDefault="00474D2C" w:rsidP="006F1EB3">
      <w:pPr>
        <w:shd w:val="clear" w:color="auto" w:fill="FFFFFF"/>
        <w:tabs>
          <w:tab w:val="left" w:pos="1013"/>
        </w:tabs>
        <w:spacing w:after="60"/>
        <w:ind w:firstLine="720"/>
        <w:jc w:val="both"/>
        <w:rPr>
          <w:sz w:val="28"/>
          <w:szCs w:val="28"/>
        </w:rPr>
      </w:pPr>
      <w:r w:rsidRPr="0059567F">
        <w:rPr>
          <w:rFonts w:eastAsia="Times New Roman"/>
          <w:sz w:val="28"/>
          <w:szCs w:val="28"/>
        </w:rPr>
        <w:t xml:space="preserve">1.1.4. </w:t>
      </w:r>
      <w:r w:rsidR="005F4EA4" w:rsidRPr="0059567F">
        <w:rPr>
          <w:rFonts w:eastAsia="Times New Roman"/>
          <w:sz w:val="28"/>
          <w:szCs w:val="28"/>
        </w:rPr>
        <w:t>Положение распространяется на все процессы, связанные с приобретением</w:t>
      </w:r>
      <w:r w:rsidR="00F62A35" w:rsidRPr="0059567F">
        <w:rPr>
          <w:rFonts w:eastAsia="Times New Roman"/>
          <w:sz w:val="28"/>
          <w:szCs w:val="28"/>
        </w:rPr>
        <w:t xml:space="preserve"> </w:t>
      </w:r>
      <w:r w:rsidR="005F4EA4" w:rsidRPr="0059567F">
        <w:rPr>
          <w:rFonts w:eastAsia="Times New Roman"/>
          <w:sz w:val="28"/>
          <w:szCs w:val="28"/>
        </w:rPr>
        <w:t>товаров, выполнением работ и оказанием услуг для нужд заказчика, включая обособленные подразделе</w:t>
      </w:r>
      <w:r w:rsidRPr="0059567F">
        <w:rPr>
          <w:rFonts w:eastAsia="Times New Roman"/>
          <w:sz w:val="28"/>
          <w:szCs w:val="28"/>
        </w:rPr>
        <w:t>ния и филиалы</w:t>
      </w:r>
      <w:r w:rsidR="005F4EA4" w:rsidRPr="0059567F">
        <w:rPr>
          <w:rFonts w:eastAsia="Times New Roman"/>
          <w:sz w:val="28"/>
          <w:szCs w:val="28"/>
        </w:rPr>
        <w:t>, за исключением случаев, указанных в части 4 статьи 1 Федерального закона № 223-ФЗ.</w:t>
      </w:r>
    </w:p>
    <w:p w:rsidR="00A83C43" w:rsidRPr="0059567F" w:rsidRDefault="00A83C43" w:rsidP="006F1EB3">
      <w:pPr>
        <w:shd w:val="clear" w:color="auto" w:fill="FFFFFF"/>
        <w:tabs>
          <w:tab w:val="left" w:pos="1013"/>
        </w:tabs>
        <w:spacing w:after="60"/>
        <w:ind w:firstLine="720"/>
        <w:jc w:val="both"/>
        <w:rPr>
          <w:sz w:val="28"/>
          <w:szCs w:val="28"/>
        </w:rPr>
      </w:pPr>
      <w:r w:rsidRPr="0059567F">
        <w:rPr>
          <w:rFonts w:eastAsia="Times New Roman"/>
          <w:sz w:val="28"/>
          <w:szCs w:val="28"/>
        </w:rPr>
        <w:t xml:space="preserve">1.1.5. </w:t>
      </w:r>
      <w:r w:rsidRPr="00FD330A">
        <w:rPr>
          <w:rFonts w:eastAsia="Times New Roman"/>
          <w:sz w:val="28"/>
          <w:szCs w:val="28"/>
        </w:rPr>
        <w:t>В случае закупк</w:t>
      </w:r>
      <w:r w:rsidR="00963BC4" w:rsidRPr="00FD330A">
        <w:rPr>
          <w:rFonts w:eastAsia="Times New Roman"/>
          <w:sz w:val="28"/>
          <w:szCs w:val="28"/>
        </w:rPr>
        <w:t>и</w:t>
      </w:r>
      <w:r w:rsidRPr="00FD330A">
        <w:rPr>
          <w:rFonts w:eastAsia="Times New Roman"/>
          <w:sz w:val="28"/>
          <w:szCs w:val="28"/>
        </w:rPr>
        <w:t xml:space="preserve"> товаров, работ, услуг требующих одобрения органов управления заказчика в соответствии с законодательством и Устав</w:t>
      </w:r>
      <w:r w:rsidR="00316CAE">
        <w:rPr>
          <w:rFonts w:eastAsia="Times New Roman"/>
          <w:sz w:val="28"/>
          <w:szCs w:val="28"/>
        </w:rPr>
        <w:t>ом</w:t>
      </w:r>
      <w:r w:rsidRPr="00FD330A">
        <w:rPr>
          <w:rFonts w:eastAsia="Times New Roman"/>
          <w:sz w:val="28"/>
          <w:szCs w:val="28"/>
        </w:rPr>
        <w:t xml:space="preserve"> заказчика, согласование закупки или ее одобрение осуществляется в соответствии с законодательством Российской </w:t>
      </w:r>
      <w:r w:rsidR="00EC0332" w:rsidRPr="00FD330A">
        <w:rPr>
          <w:rFonts w:eastAsia="Times New Roman"/>
          <w:sz w:val="28"/>
          <w:szCs w:val="28"/>
        </w:rPr>
        <w:t>Федерации</w:t>
      </w:r>
      <w:r w:rsidR="00EC0332">
        <w:rPr>
          <w:rFonts w:eastAsia="Times New Roman"/>
          <w:sz w:val="28"/>
          <w:szCs w:val="28"/>
        </w:rPr>
        <w:t>.</w:t>
      </w:r>
    </w:p>
    <w:p w:rsidR="00316CAE" w:rsidRDefault="005F4EA4" w:rsidP="006F1EB3">
      <w:pPr>
        <w:shd w:val="clear" w:color="auto" w:fill="FFFFFF"/>
        <w:tabs>
          <w:tab w:val="left" w:pos="1037"/>
        </w:tabs>
        <w:spacing w:after="60"/>
        <w:ind w:firstLine="720"/>
        <w:jc w:val="both"/>
        <w:rPr>
          <w:rFonts w:eastAsia="Times New Roman"/>
          <w:sz w:val="28"/>
          <w:szCs w:val="28"/>
        </w:rPr>
      </w:pPr>
      <w:r w:rsidRPr="0059567F">
        <w:rPr>
          <w:sz w:val="28"/>
          <w:szCs w:val="28"/>
        </w:rPr>
        <w:t>1.1.6.</w:t>
      </w:r>
      <w:r w:rsidRPr="0059567F">
        <w:rPr>
          <w:sz w:val="28"/>
          <w:szCs w:val="28"/>
        </w:rPr>
        <w:tab/>
      </w:r>
      <w:r w:rsidRPr="0059567F">
        <w:rPr>
          <w:rFonts w:eastAsia="Times New Roman"/>
          <w:sz w:val="28"/>
          <w:szCs w:val="28"/>
        </w:rPr>
        <w:t>Положение регулирует закупочную деятельность зак</w:t>
      </w:r>
      <w:r w:rsidR="005347DF">
        <w:rPr>
          <w:rFonts w:eastAsia="Times New Roman"/>
          <w:sz w:val="28"/>
          <w:szCs w:val="28"/>
        </w:rPr>
        <w:t>а</w:t>
      </w:r>
      <w:r w:rsidRPr="0059567F">
        <w:rPr>
          <w:rFonts w:eastAsia="Times New Roman"/>
          <w:sz w:val="28"/>
          <w:szCs w:val="28"/>
        </w:rPr>
        <w:t>зчика в целях:</w:t>
      </w:r>
    </w:p>
    <w:p w:rsidR="005F4EA4" w:rsidRPr="00D9300E" w:rsidRDefault="005F4EA4" w:rsidP="006F1EB3">
      <w:pPr>
        <w:shd w:val="clear" w:color="auto" w:fill="FFFFFF"/>
        <w:tabs>
          <w:tab w:val="left" w:pos="1037"/>
        </w:tabs>
        <w:spacing w:after="60"/>
        <w:ind w:firstLine="720"/>
        <w:jc w:val="both"/>
        <w:rPr>
          <w:sz w:val="28"/>
          <w:szCs w:val="28"/>
        </w:rPr>
      </w:pPr>
      <w:r w:rsidRPr="00D9300E">
        <w:rPr>
          <w:rFonts w:eastAsia="Times New Roman"/>
          <w:sz w:val="28"/>
          <w:szCs w:val="28"/>
        </w:rPr>
        <w:t>обеспечения единс</w:t>
      </w:r>
      <w:r w:rsidR="00D9300E">
        <w:rPr>
          <w:rFonts w:eastAsia="Times New Roman"/>
          <w:sz w:val="28"/>
          <w:szCs w:val="28"/>
        </w:rPr>
        <w:t>тва экономического пространства;</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эффективного использования денежных средств;</w:t>
      </w:r>
    </w:p>
    <w:p w:rsidR="005F4EA4" w:rsidRPr="00D9300E" w:rsidRDefault="005F4EA4" w:rsidP="006F1EB3">
      <w:pPr>
        <w:shd w:val="clear" w:color="auto" w:fill="FFFFFF"/>
        <w:spacing w:after="60"/>
        <w:ind w:firstLine="720"/>
        <w:jc w:val="both"/>
        <w:rPr>
          <w:sz w:val="28"/>
          <w:szCs w:val="28"/>
        </w:rPr>
      </w:pPr>
      <w:r w:rsidRPr="00D9300E">
        <w:rPr>
          <w:rFonts w:eastAsia="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5F4EA4" w:rsidRPr="00D9300E" w:rsidRDefault="005F4EA4" w:rsidP="006F1EB3">
      <w:pPr>
        <w:shd w:val="clear" w:color="auto" w:fill="FFFFFF"/>
        <w:spacing w:after="60"/>
        <w:ind w:firstLine="720"/>
        <w:jc w:val="both"/>
        <w:rPr>
          <w:sz w:val="28"/>
          <w:szCs w:val="28"/>
        </w:rPr>
      </w:pPr>
      <w:r w:rsidRPr="00D9300E">
        <w:rPr>
          <w:rFonts w:eastAsia="Times New Roman"/>
          <w:sz w:val="28"/>
          <w:szCs w:val="28"/>
        </w:rPr>
        <w:t>развития добросовестной конкуренции;</w:t>
      </w:r>
    </w:p>
    <w:p w:rsidR="005F4EA4" w:rsidRPr="00D9300E" w:rsidRDefault="005F4EA4" w:rsidP="006F1EB3">
      <w:pPr>
        <w:shd w:val="clear" w:color="auto" w:fill="FFFFFF"/>
        <w:spacing w:after="60"/>
        <w:ind w:firstLine="720"/>
        <w:jc w:val="both"/>
        <w:rPr>
          <w:sz w:val="28"/>
          <w:szCs w:val="28"/>
        </w:rPr>
      </w:pPr>
      <w:r w:rsidRPr="00D9300E">
        <w:rPr>
          <w:rFonts w:eastAsia="Times New Roman"/>
          <w:sz w:val="28"/>
          <w:szCs w:val="28"/>
        </w:rPr>
        <w:t>обеспечения гласности и прозрачности закупок;</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предотвращения коррупции и других злоупотреблений.</w:t>
      </w:r>
    </w:p>
    <w:p w:rsidR="005F4EA4" w:rsidRPr="0059567F" w:rsidRDefault="005F4EA4" w:rsidP="006F1EB3">
      <w:pPr>
        <w:shd w:val="clear" w:color="auto" w:fill="FFFFFF"/>
        <w:tabs>
          <w:tab w:val="left" w:pos="1056"/>
        </w:tabs>
        <w:spacing w:after="60"/>
        <w:ind w:firstLine="720"/>
        <w:jc w:val="both"/>
        <w:rPr>
          <w:sz w:val="28"/>
          <w:szCs w:val="28"/>
        </w:rPr>
      </w:pPr>
      <w:r w:rsidRPr="0059567F">
        <w:rPr>
          <w:sz w:val="28"/>
          <w:szCs w:val="28"/>
        </w:rPr>
        <w:t>1.1.7.</w:t>
      </w:r>
      <w:r w:rsidRPr="0059567F">
        <w:rPr>
          <w:sz w:val="28"/>
          <w:szCs w:val="28"/>
        </w:rPr>
        <w:tab/>
      </w:r>
      <w:r w:rsidRPr="0059567F">
        <w:rPr>
          <w:rFonts w:eastAsia="Times New Roman"/>
          <w:sz w:val="28"/>
          <w:szCs w:val="28"/>
        </w:rPr>
        <w:t>При закупке товаров, работ, услуг заказчик руководствуется следующими принципами:</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информационная открытость закупки;</w:t>
      </w:r>
    </w:p>
    <w:p w:rsidR="00474D2C" w:rsidRPr="0059567F" w:rsidRDefault="005F4EA4" w:rsidP="006F1EB3">
      <w:pPr>
        <w:shd w:val="clear" w:color="auto" w:fill="FFFFFF"/>
        <w:spacing w:after="60"/>
        <w:ind w:firstLine="720"/>
        <w:jc w:val="both"/>
        <w:rPr>
          <w:rFonts w:eastAsia="Times New Roman"/>
          <w:sz w:val="28"/>
          <w:szCs w:val="28"/>
        </w:rPr>
      </w:pPr>
      <w:r w:rsidRPr="0059567F">
        <w:rPr>
          <w:rFonts w:eastAsia="Times New Roman"/>
          <w:sz w:val="28"/>
          <w:szCs w:val="28"/>
        </w:rPr>
        <w:t xml:space="preserve">равноправие, справедливость, отсутствие дискриминации и необоснованных ограничений конкуренции по отношению </w:t>
      </w:r>
      <w:r w:rsidR="00474D2C" w:rsidRPr="0059567F">
        <w:rPr>
          <w:rFonts w:eastAsia="Times New Roman"/>
          <w:sz w:val="28"/>
          <w:szCs w:val="28"/>
        </w:rPr>
        <w:t xml:space="preserve">к участникам закупки; </w:t>
      </w:r>
    </w:p>
    <w:p w:rsidR="005F4EA4" w:rsidRPr="0059567F" w:rsidRDefault="00474D2C" w:rsidP="006F1EB3">
      <w:pPr>
        <w:shd w:val="clear" w:color="auto" w:fill="FFFFFF"/>
        <w:spacing w:after="60"/>
        <w:ind w:firstLine="720"/>
        <w:jc w:val="both"/>
        <w:rPr>
          <w:sz w:val="28"/>
          <w:szCs w:val="28"/>
        </w:rPr>
      </w:pPr>
      <w:r w:rsidRPr="0059567F">
        <w:rPr>
          <w:rFonts w:eastAsia="Times New Roman"/>
          <w:sz w:val="28"/>
          <w:szCs w:val="28"/>
        </w:rPr>
        <w:t xml:space="preserve">целевое и </w:t>
      </w:r>
      <w:r w:rsidR="005F4EA4" w:rsidRPr="0059567F">
        <w:rPr>
          <w:rFonts w:eastAsia="Times New Roman"/>
          <w:sz w:val="28"/>
          <w:szCs w:val="28"/>
        </w:rPr>
        <w:t>экономически эффективное расходование денежных средств</w:t>
      </w:r>
      <w:r w:rsidR="008E1EC1">
        <w:rPr>
          <w:rFonts w:eastAsia="Times New Roman"/>
          <w:sz w:val="28"/>
          <w:szCs w:val="28"/>
        </w:rPr>
        <w:t xml:space="preserve"> </w:t>
      </w:r>
      <w:r w:rsidR="005F4EA4" w:rsidRPr="0059567F">
        <w:rPr>
          <w:rFonts w:eastAsia="Times New Roman"/>
          <w:sz w:val="28"/>
          <w:szCs w:val="28"/>
        </w:rPr>
        <w:t>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5F4EA4" w:rsidRDefault="005F4EA4" w:rsidP="006F1EB3">
      <w:pPr>
        <w:shd w:val="clear" w:color="auto" w:fill="FFFFFF"/>
        <w:spacing w:after="60"/>
        <w:ind w:firstLine="720"/>
        <w:jc w:val="both"/>
        <w:rPr>
          <w:rFonts w:eastAsia="Times New Roman"/>
          <w:sz w:val="28"/>
          <w:szCs w:val="28"/>
        </w:rPr>
      </w:pPr>
      <w:r w:rsidRPr="0059567F">
        <w:rPr>
          <w:rFonts w:eastAsia="Times New Roman"/>
          <w:sz w:val="28"/>
          <w:szCs w:val="28"/>
        </w:rPr>
        <w:t>отсутствие ограничения допуска к участию в закупке путём установления</w:t>
      </w:r>
      <w:r w:rsidR="00A21581" w:rsidRPr="0059567F">
        <w:rPr>
          <w:rFonts w:eastAsia="Times New Roman"/>
          <w:sz w:val="28"/>
          <w:szCs w:val="28"/>
        </w:rPr>
        <w:t xml:space="preserve"> </w:t>
      </w:r>
      <w:proofErr w:type="spellStart"/>
      <w:r w:rsidRPr="0059567F">
        <w:rPr>
          <w:rFonts w:eastAsia="Times New Roman"/>
          <w:sz w:val="28"/>
          <w:szCs w:val="28"/>
        </w:rPr>
        <w:lastRenderedPageBreak/>
        <w:t>неизмеряемых</w:t>
      </w:r>
      <w:proofErr w:type="spellEnd"/>
      <w:r w:rsidRPr="0059567F">
        <w:rPr>
          <w:rFonts w:eastAsia="Times New Roman"/>
          <w:sz w:val="28"/>
          <w:szCs w:val="28"/>
        </w:rPr>
        <w:t xml:space="preserve"> требований к участникам закупки.</w:t>
      </w:r>
    </w:p>
    <w:p w:rsidR="006F1EB3" w:rsidRPr="0059567F" w:rsidRDefault="006F1EB3" w:rsidP="006F1EB3">
      <w:pPr>
        <w:shd w:val="clear" w:color="auto" w:fill="FFFFFF"/>
        <w:spacing w:after="60"/>
        <w:ind w:firstLine="720"/>
        <w:jc w:val="both"/>
        <w:rPr>
          <w:sz w:val="28"/>
          <w:szCs w:val="28"/>
        </w:rPr>
      </w:pPr>
    </w:p>
    <w:p w:rsidR="005F4EA4" w:rsidRPr="006F1EB3" w:rsidRDefault="005F4EA4" w:rsidP="006F1EB3">
      <w:pPr>
        <w:shd w:val="clear" w:color="auto" w:fill="FFFFFF"/>
        <w:spacing w:after="60"/>
        <w:ind w:firstLine="720"/>
        <w:jc w:val="both"/>
        <w:rPr>
          <w:sz w:val="28"/>
        </w:rPr>
      </w:pPr>
      <w:r w:rsidRPr="006F1EB3">
        <w:rPr>
          <w:sz w:val="28"/>
        </w:rPr>
        <w:t xml:space="preserve">1.2. Термины, </w:t>
      </w:r>
      <w:r w:rsidR="00A21581" w:rsidRPr="006F1EB3">
        <w:rPr>
          <w:sz w:val="28"/>
        </w:rPr>
        <w:t>определения</w:t>
      </w:r>
      <w:r w:rsidRPr="006F1EB3">
        <w:rPr>
          <w:sz w:val="28"/>
        </w:rPr>
        <w:t xml:space="preserve"> </w:t>
      </w:r>
      <w:r w:rsidR="008E1EC1">
        <w:rPr>
          <w:sz w:val="28"/>
        </w:rPr>
        <w:t>и</w:t>
      </w:r>
      <w:r w:rsidRPr="006F1EB3">
        <w:rPr>
          <w:sz w:val="28"/>
        </w:rPr>
        <w:t xml:space="preserve"> сокращения:</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абонентский договор</w:t>
      </w:r>
      <w:r w:rsidRPr="0059567F">
        <w:rPr>
          <w:rFonts w:eastAsia="Times New Roman"/>
          <w:sz w:val="28"/>
          <w:szCs w:val="28"/>
        </w:rPr>
        <w:t>—договор с исполнением по требованию, когда одна из сторон (абонент) должна вносить платежи за право требовать от другой стороны (исполнителя) предоставления услуг или иного исполнения в определённом объёме или количестве;</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альтернативное предложение </w:t>
      </w:r>
      <w:r w:rsidRPr="0059567F">
        <w:rPr>
          <w:rFonts w:eastAsia="Times New Roman"/>
          <w:sz w:val="28"/>
          <w:szCs w:val="28"/>
        </w:rPr>
        <w:t>— предложение участника процедуры, 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аукцион</w:t>
      </w:r>
      <w:r w:rsidRPr="0059567F">
        <w:rPr>
          <w:rFonts w:eastAsia="Times New Roman"/>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6F1EB3">
        <w:rPr>
          <w:rFonts w:eastAsia="Times New Roman"/>
          <w:sz w:val="28"/>
          <w:szCs w:val="28"/>
        </w:rPr>
        <w:t>"</w:t>
      </w:r>
      <w:r w:rsidRPr="0059567F">
        <w:rPr>
          <w:rFonts w:eastAsia="Times New Roman"/>
          <w:sz w:val="28"/>
          <w:szCs w:val="28"/>
        </w:rPr>
        <w:t>шаг аукциона</w:t>
      </w:r>
      <w:r w:rsidR="006F1EB3">
        <w:rPr>
          <w:rFonts w:eastAsia="Times New Roman"/>
          <w:sz w:val="28"/>
          <w:szCs w:val="28"/>
        </w:rPr>
        <w:t>"</w:t>
      </w:r>
      <w:r w:rsidRPr="0059567F">
        <w:rPr>
          <w:rFonts w:eastAsia="Times New Roman"/>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аукционная </w:t>
      </w:r>
      <w:r w:rsidRPr="00FD330A">
        <w:rPr>
          <w:rFonts w:eastAsia="Times New Roman"/>
          <w:b/>
          <w:sz w:val="28"/>
          <w:szCs w:val="28"/>
        </w:rPr>
        <w:t>документация</w:t>
      </w:r>
      <w:r w:rsidRPr="0059567F">
        <w:rPr>
          <w:rFonts w:eastAsia="Times New Roman"/>
          <w:sz w:val="28"/>
          <w:szCs w:val="28"/>
        </w:rPr>
        <w:t xml:space="preserve"> — комплект документов, содержащих информацию по техническим, организационным и коммерческим вопросам проведения аукциона;</w:t>
      </w:r>
    </w:p>
    <w:p w:rsidR="00DB4675" w:rsidRPr="0059567F" w:rsidRDefault="00657FA4" w:rsidP="006F1EB3">
      <w:pPr>
        <w:shd w:val="clear" w:color="auto" w:fill="FFFFFF"/>
        <w:spacing w:after="60"/>
        <w:ind w:firstLine="720"/>
        <w:jc w:val="both"/>
        <w:rPr>
          <w:rFonts w:eastAsia="Times New Roman"/>
          <w:sz w:val="28"/>
          <w:szCs w:val="28"/>
        </w:rPr>
      </w:pPr>
      <w:r w:rsidRPr="00547FED">
        <w:rPr>
          <w:rFonts w:eastAsia="Times New Roman"/>
          <w:b/>
          <w:bCs/>
          <w:sz w:val="28"/>
          <w:szCs w:val="28"/>
        </w:rPr>
        <w:t>безальтернативная закупка</w:t>
      </w:r>
      <w:r w:rsidR="00DB4675" w:rsidRPr="00547FED">
        <w:rPr>
          <w:rFonts w:eastAsia="Times New Roman"/>
          <w:b/>
          <w:bCs/>
          <w:sz w:val="28"/>
          <w:szCs w:val="28"/>
        </w:rPr>
        <w:t xml:space="preserve"> - </w:t>
      </w:r>
      <w:r w:rsidR="00DB4675" w:rsidRPr="00547FED">
        <w:rPr>
          <w:rFonts w:eastAsia="Times New Roman"/>
          <w:sz w:val="28"/>
          <w:szCs w:val="28"/>
        </w:rPr>
        <w:t>неконкурентн</w:t>
      </w:r>
      <w:r w:rsidR="004E74F0" w:rsidRPr="00547FED">
        <w:rPr>
          <w:rFonts w:eastAsia="Times New Roman"/>
          <w:sz w:val="28"/>
          <w:szCs w:val="28"/>
        </w:rPr>
        <w:t>ая</w:t>
      </w:r>
      <w:r w:rsidR="00DB4675" w:rsidRPr="00547FED">
        <w:rPr>
          <w:rFonts w:eastAsia="Times New Roman"/>
          <w:sz w:val="28"/>
          <w:szCs w:val="28"/>
        </w:rPr>
        <w:t xml:space="preserve"> закупк</w:t>
      </w:r>
      <w:r w:rsidR="004E74F0" w:rsidRPr="00547FED">
        <w:rPr>
          <w:rFonts w:eastAsia="Times New Roman"/>
          <w:sz w:val="28"/>
          <w:szCs w:val="28"/>
        </w:rPr>
        <w:t>а</w:t>
      </w:r>
      <w:r w:rsidR="00FD330A" w:rsidRPr="00547FED">
        <w:rPr>
          <w:rFonts w:eastAsia="Times New Roman"/>
          <w:sz w:val="28"/>
          <w:szCs w:val="28"/>
        </w:rPr>
        <w:t>,</w:t>
      </w:r>
      <w:r w:rsidR="00DB4675" w:rsidRPr="00547FED">
        <w:rPr>
          <w:rFonts w:eastAsia="Times New Roman"/>
          <w:sz w:val="28"/>
          <w:szCs w:val="28"/>
        </w:rPr>
        <w:t xml:space="preserve"> когда предмет закупки может быть предоставлен не более чем одним участником закупки.</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документация о закупке</w:t>
      </w:r>
      <w:r w:rsidRPr="0059567F">
        <w:rPr>
          <w:rFonts w:eastAsia="Times New Roman"/>
          <w:sz w:val="28"/>
          <w:szCs w:val="28"/>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w:t>
      </w:r>
      <w:r w:rsidRPr="0059567F">
        <w:rPr>
          <w:rFonts w:eastAsia="Times New Roman"/>
          <w:b/>
          <w:bCs/>
          <w:sz w:val="28"/>
          <w:szCs w:val="28"/>
        </w:rPr>
        <w:t xml:space="preserve">а </w:t>
      </w:r>
      <w:r w:rsidRPr="0059567F">
        <w:rPr>
          <w:rFonts w:eastAsia="Times New Roman"/>
          <w:sz w:val="28"/>
          <w:szCs w:val="28"/>
        </w:rPr>
        <w:t>также об условиях заключаемого по результатам процедуры закупки договора (далее также—документация о закупке)</w:t>
      </w:r>
      <w:r w:rsidR="00F82E19">
        <w:rPr>
          <w:rFonts w:eastAsia="Times New Roman"/>
          <w:sz w:val="28"/>
          <w:szCs w:val="28"/>
        </w:rPr>
        <w:t xml:space="preserve">. </w:t>
      </w:r>
      <w:r w:rsidR="006316B9" w:rsidRPr="00056845">
        <w:rPr>
          <w:rFonts w:eastAsia="Times New Roman"/>
          <w:sz w:val="28"/>
          <w:szCs w:val="28"/>
        </w:rPr>
        <w:t>З</w:t>
      </w:r>
      <w:r w:rsidR="005034BB" w:rsidRPr="00056845">
        <w:rPr>
          <w:rFonts w:eastAsia="Times New Roman"/>
          <w:sz w:val="28"/>
          <w:szCs w:val="28"/>
        </w:rPr>
        <w:t>десь и далее, в случае если в тесте Положения не указано иное, под термином документации о закупке подразумевается извещение о запросе котировок, извещение о запросе доставке и приглашение к участию в малой закупке</w:t>
      </w:r>
      <w:r w:rsidRPr="00056845">
        <w:rPr>
          <w:rFonts w:eastAsia="Times New Roman"/>
          <w:sz w:val="28"/>
          <w:szCs w:val="28"/>
        </w:rPr>
        <w:t>;</w:t>
      </w:r>
    </w:p>
    <w:p w:rsidR="005F4EA4" w:rsidRPr="0059567F" w:rsidRDefault="00A21581" w:rsidP="006F1EB3">
      <w:pPr>
        <w:shd w:val="clear" w:color="auto" w:fill="FFFFFF"/>
        <w:spacing w:after="60"/>
        <w:ind w:firstLine="720"/>
        <w:jc w:val="both"/>
        <w:rPr>
          <w:sz w:val="28"/>
          <w:szCs w:val="28"/>
        </w:rPr>
      </w:pPr>
      <w:r w:rsidRPr="0059567F">
        <w:rPr>
          <w:rFonts w:eastAsia="Times New Roman"/>
          <w:b/>
          <w:bCs/>
          <w:sz w:val="28"/>
          <w:szCs w:val="28"/>
        </w:rPr>
        <w:t>документация о проведении запроса предложений</w:t>
      </w:r>
      <w:r w:rsidR="005F4EA4" w:rsidRPr="0059567F">
        <w:rPr>
          <w:rFonts w:eastAsia="Times New Roman"/>
          <w:b/>
          <w:bCs/>
          <w:sz w:val="28"/>
          <w:szCs w:val="28"/>
        </w:rPr>
        <w:t xml:space="preserve"> </w:t>
      </w:r>
      <w:r w:rsidR="005F4EA4" w:rsidRPr="0059567F">
        <w:rPr>
          <w:rFonts w:eastAsia="Times New Roman"/>
          <w:sz w:val="28"/>
          <w:szCs w:val="28"/>
        </w:rPr>
        <w:t>— комплект документов, содержащий информацию по техническим, организационным и коммерческим вопросам проведения запроса предложений;</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единая информационная система </w:t>
      </w:r>
      <w:r w:rsidRPr="0059567F">
        <w:rPr>
          <w:rFonts w:eastAsia="Times New Roman"/>
          <w:sz w:val="28"/>
          <w:szCs w:val="28"/>
        </w:rPr>
        <w:t xml:space="preserve">— совокупность информации и содержащейся в базах данных, информационных технологий </w:t>
      </w:r>
      <w:r w:rsidRPr="0059567F">
        <w:rPr>
          <w:rFonts w:eastAsia="Times New Roman"/>
          <w:b/>
          <w:bCs/>
          <w:sz w:val="28"/>
          <w:szCs w:val="28"/>
        </w:rPr>
        <w:t xml:space="preserve">и </w:t>
      </w:r>
      <w:r w:rsidRPr="0059567F">
        <w:rPr>
          <w:rFonts w:eastAsia="Times New Roman"/>
          <w:sz w:val="28"/>
          <w:szCs w:val="28"/>
        </w:rPr>
        <w:t xml:space="preserve">технических средств, обеспечивающих формирование, обработку, хранение </w:t>
      </w:r>
      <w:r w:rsidRPr="0059567F">
        <w:rPr>
          <w:rFonts w:eastAsia="Times New Roman"/>
          <w:b/>
          <w:bCs/>
          <w:sz w:val="28"/>
          <w:szCs w:val="28"/>
        </w:rPr>
        <w:t xml:space="preserve">такой </w:t>
      </w:r>
      <w:r w:rsidRPr="0059567F">
        <w:rPr>
          <w:rFonts w:eastAsia="Times New Roman"/>
          <w:sz w:val="28"/>
          <w:szCs w:val="28"/>
        </w:rPr>
        <w:t xml:space="preserve">информации, а также её предоставление с использованием официального сайта единой информационной системы в информационно-телекоммуникационной сети </w:t>
      </w:r>
      <w:r w:rsidR="006F1EB3">
        <w:rPr>
          <w:rFonts w:eastAsia="Times New Roman"/>
          <w:sz w:val="28"/>
          <w:szCs w:val="28"/>
        </w:rPr>
        <w:t>"</w:t>
      </w:r>
      <w:r w:rsidRPr="0059567F">
        <w:rPr>
          <w:rFonts w:eastAsia="Times New Roman"/>
          <w:sz w:val="28"/>
          <w:szCs w:val="28"/>
        </w:rPr>
        <w:t>Интернет</w:t>
      </w:r>
      <w:r w:rsidR="006F1EB3">
        <w:rPr>
          <w:rFonts w:eastAsia="Times New Roman"/>
          <w:sz w:val="28"/>
          <w:szCs w:val="28"/>
        </w:rPr>
        <w:t>"</w:t>
      </w:r>
      <w:r w:rsidRPr="0059567F">
        <w:rPr>
          <w:rFonts w:eastAsia="Times New Roman"/>
          <w:sz w:val="28"/>
          <w:szCs w:val="28"/>
        </w:rPr>
        <w:t>;</w:t>
      </w:r>
    </w:p>
    <w:p w:rsidR="005F4EA4" w:rsidRPr="0059567F" w:rsidRDefault="005F4EA4" w:rsidP="006F1EB3">
      <w:pPr>
        <w:shd w:val="clear" w:color="auto" w:fill="FFFFFF"/>
        <w:tabs>
          <w:tab w:val="left" w:leader="underscore" w:pos="4824"/>
        </w:tabs>
        <w:spacing w:after="60"/>
        <w:ind w:firstLine="720"/>
        <w:jc w:val="both"/>
        <w:rPr>
          <w:sz w:val="28"/>
          <w:szCs w:val="28"/>
        </w:rPr>
      </w:pPr>
      <w:r w:rsidRPr="0059567F">
        <w:rPr>
          <w:rFonts w:eastAsia="Times New Roman"/>
          <w:b/>
          <w:bCs/>
          <w:sz w:val="28"/>
          <w:szCs w:val="28"/>
        </w:rPr>
        <w:t xml:space="preserve">заказчик </w:t>
      </w:r>
      <w:r w:rsidRPr="0059567F">
        <w:rPr>
          <w:rFonts w:eastAsia="Times New Roman"/>
          <w:sz w:val="28"/>
          <w:szCs w:val="28"/>
        </w:rPr>
        <w:t>—</w:t>
      </w:r>
      <w:r w:rsidR="00A21581" w:rsidRPr="0059567F">
        <w:rPr>
          <w:rFonts w:eastAsia="Times New Roman"/>
          <w:sz w:val="28"/>
          <w:szCs w:val="28"/>
        </w:rPr>
        <w:t xml:space="preserve">ПАО </w:t>
      </w:r>
      <w:r w:rsidR="006F1EB3">
        <w:rPr>
          <w:rFonts w:eastAsia="Times New Roman"/>
          <w:sz w:val="28"/>
          <w:szCs w:val="28"/>
        </w:rPr>
        <w:t>"</w:t>
      </w:r>
      <w:r w:rsidR="00A21581" w:rsidRPr="0059567F">
        <w:rPr>
          <w:rFonts w:eastAsia="Times New Roman"/>
          <w:sz w:val="28"/>
          <w:szCs w:val="28"/>
        </w:rPr>
        <w:t>Таттелеком</w:t>
      </w:r>
      <w:r w:rsidR="006F1EB3">
        <w:rPr>
          <w:rFonts w:eastAsia="Times New Roman"/>
          <w:sz w:val="28"/>
          <w:szCs w:val="28"/>
        </w:rPr>
        <w:t>"</w:t>
      </w:r>
      <w:r w:rsidRPr="0059567F">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закрытые способы закупки </w:t>
      </w:r>
      <w:r w:rsidRPr="0059567F">
        <w:rPr>
          <w:rFonts w:eastAsia="Times New Roman"/>
          <w:sz w:val="28"/>
          <w:szCs w:val="28"/>
        </w:rPr>
        <w:t>—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lastRenderedPageBreak/>
        <w:t xml:space="preserve">закупка </w:t>
      </w:r>
      <w:r w:rsidRPr="0059567F">
        <w:rPr>
          <w:rFonts w:eastAsia="Times New Roman"/>
          <w:sz w:val="28"/>
          <w:szCs w:val="28"/>
        </w:rPr>
        <w:t>—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rsidR="005F4EA4" w:rsidRDefault="005F4EA4" w:rsidP="006F1EB3">
      <w:pPr>
        <w:shd w:val="clear" w:color="auto" w:fill="FFFFFF"/>
        <w:spacing w:after="60"/>
        <w:ind w:firstLine="720"/>
        <w:jc w:val="both"/>
        <w:rPr>
          <w:rFonts w:eastAsia="Times New Roman"/>
          <w:sz w:val="28"/>
          <w:szCs w:val="28"/>
        </w:rPr>
      </w:pPr>
      <w:r w:rsidRPr="0059567F">
        <w:rPr>
          <w:rFonts w:eastAsia="Times New Roman"/>
          <w:b/>
          <w:bCs/>
          <w:sz w:val="28"/>
          <w:szCs w:val="28"/>
        </w:rPr>
        <w:t xml:space="preserve">закупка у единственного поставщика (исполнителя, подрядчика) </w:t>
      </w:r>
      <w:r w:rsidRPr="0059567F">
        <w:rPr>
          <w:rFonts w:eastAsia="Times New Roman"/>
          <w:sz w:val="28"/>
          <w:szCs w:val="28"/>
        </w:rPr>
        <w:t>— неконкурентная закупка, условия осуществления которой не соответствуют условиям, предусмотренным частью 3 статьи 3 Федерального закона N° 223-ФЗ;</w:t>
      </w:r>
    </w:p>
    <w:p w:rsidR="00902B32" w:rsidRPr="0059567F" w:rsidRDefault="00902B32" w:rsidP="00902B32">
      <w:pPr>
        <w:shd w:val="clear" w:color="auto" w:fill="FFFFFF"/>
        <w:spacing w:after="60"/>
        <w:ind w:firstLine="720"/>
        <w:jc w:val="both"/>
        <w:rPr>
          <w:sz w:val="28"/>
          <w:szCs w:val="28"/>
        </w:rPr>
      </w:pPr>
      <w:bookmarkStart w:id="2" w:name="_Hlk527462187"/>
      <w:r w:rsidRPr="00D9300E">
        <w:rPr>
          <w:b/>
          <w:sz w:val="28"/>
          <w:szCs w:val="28"/>
        </w:rPr>
        <w:t>запрос доставки</w:t>
      </w:r>
      <w:r w:rsidRPr="00D9300E">
        <w:rPr>
          <w:sz w:val="28"/>
          <w:szCs w:val="28"/>
        </w:rPr>
        <w:t xml:space="preserve"> - </w:t>
      </w:r>
      <w:r w:rsidRPr="00D9300E">
        <w:rPr>
          <w:rFonts w:eastAsia="Times New Roman"/>
          <w:sz w:val="28"/>
          <w:szCs w:val="28"/>
        </w:rPr>
        <w:t xml:space="preserve">форма неконкурентной закупки, при </w:t>
      </w:r>
      <w:proofErr w:type="gramStart"/>
      <w:r w:rsidRPr="00D9300E">
        <w:rPr>
          <w:rFonts w:eastAsia="Times New Roman"/>
          <w:sz w:val="28"/>
          <w:szCs w:val="28"/>
        </w:rPr>
        <w:t>которой  ценовые</w:t>
      </w:r>
      <w:proofErr w:type="gramEnd"/>
      <w:r w:rsidRPr="00D9300E">
        <w:rPr>
          <w:rFonts w:eastAsia="Times New Roman"/>
          <w:sz w:val="28"/>
          <w:szCs w:val="28"/>
        </w:rPr>
        <w:t xml:space="preserve"> предложения подаются продавцами закупки с возможностью многократной корректировки в течение заданного интервала времени и победителем признается продавец закупки, предложивший наиболее низкую цену среди последних поданных ценовых предложений всех продавцов, проводимой </w:t>
      </w:r>
      <w:r w:rsidRPr="00D9300E">
        <w:rPr>
          <w:sz w:val="28"/>
          <w:szCs w:val="28"/>
        </w:rPr>
        <w:t>с использованием системы "Биржевая площадка".</w:t>
      </w:r>
    </w:p>
    <w:bookmarkEnd w:id="2"/>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запрос котировок </w:t>
      </w:r>
      <w:r w:rsidRPr="0059567F">
        <w:rPr>
          <w:rFonts w:eastAsia="Times New Roman"/>
          <w:sz w:val="28"/>
          <w:szCs w:val="28"/>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запрос предложений </w:t>
      </w:r>
      <w:r w:rsidRPr="0059567F">
        <w:rPr>
          <w:rFonts w:eastAsia="Times New Roman"/>
          <w:sz w:val="28"/>
          <w:szCs w:val="28"/>
        </w:rPr>
        <w:t xml:space="preserve">— форма торгов, при которой победителем запроса предложений признается участник конкурентной закупки, заявка </w:t>
      </w:r>
      <w:proofErr w:type="gramStart"/>
      <w:r w:rsidRPr="0059567F">
        <w:rPr>
          <w:rFonts w:eastAsia="Times New Roman"/>
          <w:sz w:val="28"/>
          <w:szCs w:val="28"/>
        </w:rPr>
        <w:t>на участие</w:t>
      </w:r>
      <w:proofErr w:type="gramEnd"/>
      <w:r w:rsidRPr="0059567F">
        <w:rPr>
          <w:rFonts w:eastAsia="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F4EA4" w:rsidRPr="0059567F" w:rsidRDefault="00AE0438" w:rsidP="006F1EB3">
      <w:pPr>
        <w:shd w:val="clear" w:color="auto" w:fill="FFFFFF"/>
        <w:tabs>
          <w:tab w:val="left" w:leader="underscore" w:pos="6826"/>
        </w:tabs>
        <w:spacing w:after="60"/>
        <w:ind w:firstLine="720"/>
        <w:jc w:val="both"/>
        <w:rPr>
          <w:sz w:val="28"/>
          <w:szCs w:val="28"/>
        </w:rPr>
      </w:pPr>
      <w:r w:rsidRPr="00056845">
        <w:rPr>
          <w:rFonts w:eastAsia="Times New Roman"/>
          <w:b/>
          <w:bCs/>
          <w:sz w:val="28"/>
          <w:szCs w:val="28"/>
        </w:rPr>
        <w:t xml:space="preserve">единая </w:t>
      </w:r>
      <w:r w:rsidR="00EC64E8" w:rsidRPr="00056845">
        <w:rPr>
          <w:b/>
          <w:bCs/>
          <w:color w:val="000000"/>
          <w:sz w:val="28"/>
          <w:szCs w:val="28"/>
        </w:rPr>
        <w:t>комиссия по организации закупочной деятельности</w:t>
      </w:r>
      <w:r w:rsidR="005F4EA4" w:rsidRPr="00056845">
        <w:rPr>
          <w:rFonts w:eastAsia="Times New Roman"/>
          <w:b/>
          <w:bCs/>
          <w:sz w:val="28"/>
          <w:szCs w:val="28"/>
        </w:rPr>
        <w:t xml:space="preserve"> </w:t>
      </w:r>
      <w:r w:rsidR="005F4EA4" w:rsidRPr="00056845">
        <w:rPr>
          <w:rFonts w:eastAsia="Times New Roman"/>
          <w:sz w:val="28"/>
          <w:szCs w:val="28"/>
        </w:rPr>
        <w:t>(</w:t>
      </w:r>
      <w:r w:rsidR="004E74F0" w:rsidRPr="00056845">
        <w:rPr>
          <w:rFonts w:eastAsia="Times New Roman"/>
          <w:sz w:val="28"/>
          <w:szCs w:val="28"/>
        </w:rPr>
        <w:t xml:space="preserve">далее </w:t>
      </w:r>
      <w:r w:rsidR="00FD330A" w:rsidRPr="00056845">
        <w:rPr>
          <w:rFonts w:eastAsia="Times New Roman"/>
          <w:sz w:val="28"/>
          <w:szCs w:val="28"/>
        </w:rPr>
        <w:t xml:space="preserve">по тексту </w:t>
      </w:r>
      <w:r w:rsidRPr="00056845">
        <w:rPr>
          <w:rFonts w:eastAsia="Times New Roman"/>
          <w:bCs/>
          <w:sz w:val="28"/>
          <w:szCs w:val="28"/>
        </w:rPr>
        <w:t>комиссия по осуществлению закупок</w:t>
      </w:r>
      <w:r w:rsidRPr="00056845">
        <w:rPr>
          <w:rFonts w:eastAsia="Times New Roman"/>
          <w:sz w:val="28"/>
          <w:szCs w:val="28"/>
        </w:rPr>
        <w:t xml:space="preserve">, </w:t>
      </w:r>
      <w:r w:rsidR="005F4EA4" w:rsidRPr="00056845">
        <w:rPr>
          <w:rFonts w:eastAsia="Times New Roman"/>
          <w:sz w:val="28"/>
          <w:szCs w:val="28"/>
        </w:rPr>
        <w:t>комиссия по осуществлению конкурентных</w:t>
      </w:r>
      <w:r w:rsidR="00F62A35" w:rsidRPr="00056845">
        <w:rPr>
          <w:rFonts w:eastAsia="Times New Roman"/>
          <w:sz w:val="28"/>
          <w:szCs w:val="28"/>
        </w:rPr>
        <w:t xml:space="preserve"> </w:t>
      </w:r>
      <w:r w:rsidR="005F4EA4" w:rsidRPr="00056845">
        <w:rPr>
          <w:rFonts w:eastAsia="Times New Roman"/>
          <w:sz w:val="28"/>
          <w:szCs w:val="28"/>
        </w:rPr>
        <w:t>закупок</w:t>
      </w:r>
      <w:r w:rsidR="00EC64E8" w:rsidRPr="00056845">
        <w:rPr>
          <w:rFonts w:eastAsia="Times New Roman"/>
          <w:sz w:val="28"/>
          <w:szCs w:val="28"/>
        </w:rPr>
        <w:t>, комиссия</w:t>
      </w:r>
      <w:r w:rsidR="005F4EA4" w:rsidRPr="00056845">
        <w:rPr>
          <w:rFonts w:eastAsia="Times New Roman"/>
          <w:sz w:val="28"/>
          <w:szCs w:val="28"/>
        </w:rPr>
        <w:t xml:space="preserve">) — коллегиальный орган, создающийся решением заказчика для определения поставщиков (подрядчиков, исполнителей) по результатам проведения конкурентных </w:t>
      </w:r>
      <w:r w:rsidR="004E74F0" w:rsidRPr="00056845">
        <w:rPr>
          <w:rFonts w:eastAsia="Times New Roman"/>
          <w:sz w:val="28"/>
          <w:szCs w:val="28"/>
        </w:rPr>
        <w:t xml:space="preserve">и неконкурентных </w:t>
      </w:r>
      <w:r w:rsidR="005F4EA4" w:rsidRPr="00056845">
        <w:rPr>
          <w:rFonts w:eastAsia="Times New Roman"/>
          <w:sz w:val="28"/>
          <w:szCs w:val="28"/>
        </w:rPr>
        <w:t>закупок</w:t>
      </w:r>
      <w:r w:rsidR="00A21581" w:rsidRPr="00056845">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конкурентная закупка </w:t>
      </w:r>
      <w:r w:rsidRPr="0059567F">
        <w:rPr>
          <w:rFonts w:eastAsia="Times New Roman"/>
          <w:sz w:val="28"/>
          <w:szCs w:val="28"/>
        </w:rPr>
        <w:t>— закупка, осуществляемая с соблюдением одновременно следующих условий:</w:t>
      </w:r>
    </w:p>
    <w:p w:rsidR="005F4EA4" w:rsidRPr="0059567F" w:rsidRDefault="005F4EA4" w:rsidP="006F1EB3">
      <w:pPr>
        <w:shd w:val="clear" w:color="auto" w:fill="FFFFFF"/>
        <w:tabs>
          <w:tab w:val="left" w:pos="672"/>
        </w:tabs>
        <w:spacing w:after="60"/>
        <w:ind w:firstLine="720"/>
        <w:jc w:val="both"/>
        <w:rPr>
          <w:sz w:val="28"/>
          <w:szCs w:val="28"/>
        </w:rPr>
      </w:pPr>
      <w:r w:rsidRPr="0059567F">
        <w:rPr>
          <w:sz w:val="28"/>
          <w:szCs w:val="28"/>
        </w:rPr>
        <w:t>1)</w:t>
      </w:r>
      <w:r w:rsidRPr="0059567F">
        <w:rPr>
          <w:sz w:val="28"/>
          <w:szCs w:val="28"/>
        </w:rPr>
        <w:tab/>
      </w:r>
      <w:r w:rsidRPr="0059567F">
        <w:rPr>
          <w:rFonts w:eastAsia="Times New Roman"/>
          <w:sz w:val="28"/>
          <w:szCs w:val="28"/>
        </w:rPr>
        <w:t>информация о конкурентной закупке сообщается заказчиком одним из следующих способов:</w:t>
      </w:r>
    </w:p>
    <w:p w:rsidR="005F4EA4" w:rsidRPr="0059567F" w:rsidRDefault="005F4EA4" w:rsidP="006F1EB3">
      <w:pPr>
        <w:shd w:val="clear" w:color="auto" w:fill="FFFFFF"/>
        <w:tabs>
          <w:tab w:val="left" w:pos="634"/>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F4EA4" w:rsidRPr="0059567F" w:rsidRDefault="005F4EA4" w:rsidP="006F1EB3">
      <w:pPr>
        <w:shd w:val="clear" w:color="auto" w:fill="FFFFFF"/>
        <w:tabs>
          <w:tab w:val="left" w:pos="634"/>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w:t>
      </w:r>
      <w:r w:rsidR="00F62A35" w:rsidRPr="0059567F">
        <w:rPr>
          <w:rFonts w:eastAsia="Times New Roman"/>
          <w:sz w:val="28"/>
          <w:szCs w:val="28"/>
        </w:rPr>
        <w:t xml:space="preserve"> </w:t>
      </w:r>
      <w:r w:rsidRPr="0059567F">
        <w:rPr>
          <w:rFonts w:eastAsia="Times New Roman"/>
          <w:sz w:val="28"/>
          <w:szCs w:val="28"/>
        </w:rPr>
        <w:t>двум лицам, которые способны осуществить поставки товаров, выполнение работ,</w:t>
      </w:r>
      <w:r w:rsidR="00F62A35" w:rsidRPr="0059567F">
        <w:rPr>
          <w:rFonts w:eastAsia="Times New Roman"/>
          <w:sz w:val="28"/>
          <w:szCs w:val="28"/>
        </w:rPr>
        <w:t xml:space="preserve"> </w:t>
      </w:r>
      <w:r w:rsidRPr="0059567F">
        <w:rPr>
          <w:rFonts w:eastAsia="Times New Roman"/>
          <w:sz w:val="28"/>
          <w:szCs w:val="28"/>
        </w:rPr>
        <w:t>оказание услуг, являющихся предметом такой закупки;</w:t>
      </w:r>
    </w:p>
    <w:p w:rsidR="005F4EA4" w:rsidRPr="0059567F" w:rsidRDefault="005F4EA4" w:rsidP="006F1EB3">
      <w:pPr>
        <w:shd w:val="clear" w:color="auto" w:fill="FFFFFF"/>
        <w:tabs>
          <w:tab w:val="left" w:pos="672"/>
        </w:tabs>
        <w:spacing w:after="60"/>
        <w:ind w:firstLine="720"/>
        <w:jc w:val="both"/>
        <w:rPr>
          <w:rFonts w:eastAsia="Times New Roman"/>
          <w:sz w:val="28"/>
          <w:szCs w:val="28"/>
        </w:rPr>
      </w:pPr>
      <w:r w:rsidRPr="0059567F">
        <w:rPr>
          <w:sz w:val="28"/>
          <w:szCs w:val="28"/>
        </w:rPr>
        <w:t>2)</w:t>
      </w:r>
      <w:r w:rsidRPr="0059567F">
        <w:rPr>
          <w:sz w:val="28"/>
          <w:szCs w:val="28"/>
        </w:rPr>
        <w:tab/>
      </w:r>
      <w:r w:rsidRPr="0059567F">
        <w:rPr>
          <w:rFonts w:eastAsia="Times New Roman"/>
          <w:sz w:val="28"/>
          <w:szCs w:val="28"/>
        </w:rPr>
        <w:t>обеспечивается конкуренция между участниками конкурентной закупки за</w:t>
      </w:r>
      <w:r w:rsidR="00F62A35" w:rsidRPr="0059567F">
        <w:rPr>
          <w:rFonts w:eastAsia="Times New Roman"/>
          <w:sz w:val="28"/>
          <w:szCs w:val="28"/>
        </w:rPr>
        <w:t xml:space="preserve"> </w:t>
      </w:r>
      <w:r w:rsidRPr="0059567F">
        <w:rPr>
          <w:rFonts w:eastAsia="Times New Roman"/>
          <w:sz w:val="28"/>
          <w:szCs w:val="28"/>
        </w:rPr>
        <w:t>право заключить договор с заказчиком на условиях, предлагаемых в заявках на</w:t>
      </w:r>
      <w:r w:rsidR="00F62A35" w:rsidRPr="0059567F">
        <w:rPr>
          <w:rFonts w:eastAsia="Times New Roman"/>
          <w:sz w:val="28"/>
          <w:szCs w:val="28"/>
        </w:rPr>
        <w:t xml:space="preserve"> </w:t>
      </w:r>
      <w:r w:rsidRPr="0059567F">
        <w:rPr>
          <w:rFonts w:eastAsia="Times New Roman"/>
          <w:sz w:val="28"/>
          <w:szCs w:val="28"/>
        </w:rPr>
        <w:t>участие в такой закупке, окончательных предложениях участников такой закупки;</w:t>
      </w:r>
    </w:p>
    <w:p w:rsidR="00A21581" w:rsidRPr="0059567F" w:rsidRDefault="00A21581" w:rsidP="006F1EB3">
      <w:pPr>
        <w:shd w:val="clear" w:color="auto" w:fill="FFFFFF"/>
        <w:tabs>
          <w:tab w:val="left" w:pos="672"/>
        </w:tabs>
        <w:spacing w:after="60"/>
        <w:ind w:firstLine="720"/>
        <w:jc w:val="both"/>
        <w:rPr>
          <w:rFonts w:eastAsia="Times New Roman"/>
          <w:sz w:val="28"/>
          <w:szCs w:val="28"/>
        </w:rPr>
      </w:pPr>
      <w:r w:rsidRPr="0059567F">
        <w:rPr>
          <w:rFonts w:eastAsia="Times New Roman"/>
          <w:sz w:val="28"/>
          <w:szCs w:val="28"/>
        </w:rPr>
        <w:lastRenderedPageBreak/>
        <w:t>3)</w:t>
      </w:r>
      <w:r w:rsidRPr="0059567F">
        <w:rPr>
          <w:rFonts w:eastAsia="Times New Roman"/>
          <w:sz w:val="28"/>
          <w:szCs w:val="28"/>
        </w:rPr>
        <w:tab/>
        <w:t>описание предмета конкурентной закупки осуществляется с соблюдением требований части 6.1 статьи 3 Федерального закона 223-ФЗ;</w:t>
      </w:r>
    </w:p>
    <w:p w:rsidR="00A21581" w:rsidRPr="0059567F" w:rsidRDefault="00A21581"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конкурс</w:t>
      </w:r>
      <w:r w:rsidRPr="0059567F">
        <w:rPr>
          <w:rFonts w:eastAsia="Times New Roman"/>
          <w:sz w:val="28"/>
          <w:szCs w:val="28"/>
        </w:rPr>
        <w:t xml:space="preserve"> </w:t>
      </w:r>
      <w:r w:rsidR="00935A2F" w:rsidRPr="0059567F">
        <w:rPr>
          <w:rFonts w:eastAsia="Times New Roman"/>
          <w:sz w:val="28"/>
          <w:szCs w:val="28"/>
        </w:rPr>
        <w:t>–</w:t>
      </w:r>
      <w:r w:rsidRPr="0059567F">
        <w:rPr>
          <w:rFonts w:eastAsia="Times New Roman"/>
          <w:sz w:val="28"/>
          <w:szCs w:val="28"/>
        </w:rPr>
        <w:t xml:space="preserve"> </w:t>
      </w:r>
      <w:r w:rsidR="00935A2F" w:rsidRPr="0059567F">
        <w:rPr>
          <w:rFonts w:eastAsia="Times New Roman"/>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w:t>
      </w:r>
    </w:p>
    <w:p w:rsidR="00935A2F" w:rsidRPr="0059567F" w:rsidRDefault="00935A2F"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конкурсная документация</w:t>
      </w:r>
      <w:r w:rsidRPr="0059567F">
        <w:rPr>
          <w:rFonts w:eastAsia="Times New Roman"/>
          <w:sz w:val="28"/>
          <w:szCs w:val="28"/>
        </w:rPr>
        <w:t xml:space="preserve"> – комплект документов, содержащих информацию по техническим, организационным и коммерческим вопросам проведения конкурса;</w:t>
      </w:r>
    </w:p>
    <w:p w:rsidR="00935A2F" w:rsidRPr="0059567F" w:rsidRDefault="00935A2F"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конфликт интересов</w:t>
      </w:r>
      <w:r w:rsidRPr="0059567F">
        <w:rPr>
          <w:rFonts w:eastAsia="Times New Roman"/>
          <w:sz w:val="28"/>
          <w:szCs w:val="28"/>
        </w:rPr>
        <w:t xml:space="preserve"> –ситуация, при которой личная заинтересованность (прямая или косвенная) работника организации влияет и</w:t>
      </w:r>
      <w:r w:rsidR="00386549" w:rsidRPr="0059567F">
        <w:rPr>
          <w:rFonts w:eastAsia="Times New Roman"/>
          <w:sz w:val="28"/>
          <w:szCs w:val="28"/>
        </w:rPr>
        <w:t>ли может повлиять на надлежащее</w:t>
      </w:r>
      <w:r w:rsidRPr="0059567F">
        <w:rPr>
          <w:rFonts w:eastAsia="Times New Roman"/>
          <w:sz w:val="28"/>
          <w:szCs w:val="28"/>
        </w:rPr>
        <w:t>, объективное и беспристрастное исполнение им должностных (служебных) обязанностей (осуществления полномочий);</w:t>
      </w:r>
    </w:p>
    <w:p w:rsidR="00386549" w:rsidRPr="0059567F" w:rsidRDefault="00935A2F"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коррупция</w:t>
      </w:r>
      <w:r w:rsidRPr="0059567F">
        <w:rPr>
          <w:rFonts w:eastAsia="Times New Roman"/>
          <w:sz w:val="28"/>
          <w:szCs w:val="28"/>
        </w:rPr>
        <w:t xml:space="preserve"> – злоупотребление служебным положением, дача взятки, получение взятки, </w:t>
      </w:r>
      <w:r w:rsidR="00386549" w:rsidRPr="0059567F">
        <w:rPr>
          <w:rFonts w:eastAsia="Times New Roman"/>
          <w:sz w:val="28"/>
          <w:szCs w:val="28"/>
        </w:rPr>
        <w:t>злоупотребление полномочиями, коммерческий подкуп либо иное незаконное использование лицом своего должностного положения вопреки законным интересам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935A2F" w:rsidRPr="0059567F" w:rsidRDefault="00386549"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лот</w:t>
      </w:r>
      <w:r w:rsidRPr="0059567F">
        <w:rPr>
          <w:rFonts w:eastAsia="Times New Roman"/>
          <w:sz w:val="28"/>
          <w:szCs w:val="28"/>
        </w:rPr>
        <w:t xml:space="preserve"> – часть закуп</w:t>
      </w:r>
      <w:r w:rsidR="00DB4675" w:rsidRPr="0059567F">
        <w:rPr>
          <w:rFonts w:eastAsia="Times New Roman"/>
          <w:sz w:val="28"/>
          <w:szCs w:val="28"/>
        </w:rPr>
        <w:t>а</w:t>
      </w:r>
      <w:r w:rsidRPr="0059567F">
        <w:rPr>
          <w:rFonts w:eastAsia="Times New Roman"/>
          <w:sz w:val="28"/>
          <w:szCs w:val="28"/>
        </w:rPr>
        <w:t>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DB4675" w:rsidRPr="0059567F" w:rsidRDefault="00DB4675" w:rsidP="006F1EB3">
      <w:pPr>
        <w:shd w:val="clear" w:color="auto" w:fill="FFFFFF"/>
        <w:tabs>
          <w:tab w:val="left" w:pos="672"/>
        </w:tabs>
        <w:spacing w:after="60"/>
        <w:ind w:firstLine="720"/>
        <w:jc w:val="both"/>
        <w:rPr>
          <w:rFonts w:eastAsia="Times New Roman"/>
          <w:sz w:val="28"/>
          <w:szCs w:val="28"/>
        </w:rPr>
      </w:pPr>
      <w:r w:rsidRPr="00FD330A">
        <w:rPr>
          <w:rFonts w:eastAsia="Times New Roman"/>
          <w:b/>
          <w:sz w:val="28"/>
          <w:szCs w:val="28"/>
        </w:rPr>
        <w:t xml:space="preserve">малая закупка – </w:t>
      </w:r>
      <w:r w:rsidRPr="00FD330A">
        <w:rPr>
          <w:rFonts w:eastAsia="Times New Roman"/>
          <w:sz w:val="28"/>
          <w:szCs w:val="28"/>
        </w:rPr>
        <w:t>упрощенный способ закупки товаров, работ, услуг, не требующий разработки технического задания, либо для которого достаточно минимальных технических характеристик, при котором победителем признается участник, предложивший соответствующий требованиям предмет закупки по наилучшей цене.</w:t>
      </w:r>
      <w:r w:rsidRPr="0059567F">
        <w:rPr>
          <w:rFonts w:eastAsia="Times New Roman"/>
          <w:sz w:val="28"/>
          <w:szCs w:val="28"/>
        </w:rPr>
        <w:t xml:space="preserve"> </w:t>
      </w:r>
    </w:p>
    <w:p w:rsidR="00386549" w:rsidRPr="0059567F" w:rsidRDefault="00386549"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начальная (максимальная) цена договора</w:t>
      </w:r>
      <w:r w:rsidRPr="0059567F">
        <w:rPr>
          <w:rFonts w:eastAsia="Times New Roman"/>
          <w:sz w:val="28"/>
          <w:szCs w:val="28"/>
        </w:rPr>
        <w:t xml:space="preserve"> – предельно допустимая цена договора, определяется заказчиком в документации о закупке</w:t>
      </w:r>
      <w:r w:rsidR="000F6380">
        <w:rPr>
          <w:rFonts w:eastAsia="Times New Roman"/>
          <w:sz w:val="28"/>
          <w:szCs w:val="28"/>
        </w:rPr>
        <w:t xml:space="preserve">, </w:t>
      </w:r>
      <w:r w:rsidR="000F6380" w:rsidRPr="00056845">
        <w:rPr>
          <w:rFonts w:eastAsia="Times New Roman"/>
          <w:sz w:val="28"/>
          <w:szCs w:val="28"/>
        </w:rPr>
        <w:t>извещении о запросе котировок,</w:t>
      </w:r>
      <w:r w:rsidR="005D06B4" w:rsidRPr="00056845">
        <w:rPr>
          <w:rFonts w:eastAsia="Times New Roman"/>
          <w:sz w:val="28"/>
          <w:szCs w:val="28"/>
        </w:rPr>
        <w:t xml:space="preserve"> извещении о запросе доставки</w:t>
      </w:r>
      <w:r w:rsidR="000F6380" w:rsidRPr="00056845">
        <w:rPr>
          <w:rFonts w:eastAsia="Times New Roman"/>
          <w:sz w:val="28"/>
          <w:szCs w:val="28"/>
        </w:rPr>
        <w:t xml:space="preserve"> приглашении к участию в малой закупке</w:t>
      </w:r>
      <w:r w:rsidRPr="00056845">
        <w:rPr>
          <w:rFonts w:eastAsia="Times New Roman"/>
          <w:sz w:val="28"/>
          <w:szCs w:val="28"/>
        </w:rPr>
        <w:t>;</w:t>
      </w:r>
    </w:p>
    <w:p w:rsidR="00386549" w:rsidRPr="0059567F" w:rsidRDefault="00386549"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неконкурентный способ закупки</w:t>
      </w:r>
      <w:r w:rsidRPr="0059567F">
        <w:rPr>
          <w:rFonts w:eastAsia="Times New Roman"/>
          <w:sz w:val="28"/>
          <w:szCs w:val="28"/>
        </w:rPr>
        <w:t xml:space="preserve"> – закупка, условия осуществления которой не соответствуют условиям, предусмотренным частью 3 статьи 3 Федерально закона №223</w:t>
      </w:r>
      <w:r w:rsidR="00877D47">
        <w:rPr>
          <w:rFonts w:eastAsia="Times New Roman"/>
          <w:sz w:val="28"/>
          <w:szCs w:val="28"/>
        </w:rPr>
        <w:t>-ФЗ</w:t>
      </w:r>
      <w:r w:rsidRPr="0059567F">
        <w:rPr>
          <w:rFonts w:eastAsia="Times New Roman"/>
          <w:sz w:val="28"/>
          <w:szCs w:val="28"/>
        </w:rPr>
        <w:t>;</w:t>
      </w:r>
    </w:p>
    <w:p w:rsidR="008A4129" w:rsidRPr="0059567F" w:rsidRDefault="00386549"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оператор электронной площадки</w:t>
      </w:r>
      <w:r w:rsidRPr="0059567F">
        <w:rPr>
          <w:rFonts w:eastAsia="Times New Roman"/>
          <w:sz w:val="28"/>
          <w:szCs w:val="28"/>
        </w:rPr>
        <w:t xml:space="preserve"> – являющееся коммерческой организацией юридическое лицо, созданное в </w:t>
      </w:r>
      <w:r w:rsidR="002C42EA" w:rsidRPr="0059567F">
        <w:rPr>
          <w:rFonts w:eastAsia="Times New Roman"/>
          <w:sz w:val="28"/>
          <w:szCs w:val="28"/>
        </w:rPr>
        <w:t>соответствии с законодательством</w:t>
      </w:r>
      <w:r w:rsidRPr="0059567F">
        <w:rPr>
          <w:rFonts w:eastAsia="Times New Roman"/>
          <w:sz w:val="28"/>
          <w:szCs w:val="28"/>
        </w:rPr>
        <w:t xml:space="preserve"> Российской Федерации в организационно-правовой форме общества с ограниченной </w:t>
      </w:r>
      <w:r w:rsidR="002C42EA" w:rsidRPr="0059567F">
        <w:rPr>
          <w:rFonts w:eastAsia="Times New Roman"/>
          <w:sz w:val="28"/>
          <w:szCs w:val="28"/>
        </w:rPr>
        <w:t>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доля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8A4129" w:rsidRPr="0059567F">
        <w:rPr>
          <w:rFonts w:eastAsia="Times New Roman"/>
          <w:sz w:val="28"/>
          <w:szCs w:val="28"/>
        </w:rPr>
        <w:t>-</w:t>
      </w:r>
      <w:r w:rsidR="002C42EA" w:rsidRPr="0059567F">
        <w:rPr>
          <w:rFonts w:eastAsia="Times New Roman"/>
          <w:sz w:val="28"/>
          <w:szCs w:val="28"/>
        </w:rPr>
        <w:t>техническими средствами (далее также – программно-аппаратные средства электронной площадки)</w:t>
      </w:r>
      <w:r w:rsidR="008A4129" w:rsidRPr="0059567F">
        <w:rPr>
          <w:rFonts w:eastAsia="Times New Roman"/>
          <w:sz w:val="28"/>
          <w:szCs w:val="28"/>
        </w:rPr>
        <w:t>, и обеспечивающее проведение конкурентных</w:t>
      </w:r>
      <w:r w:rsidR="007D611A">
        <w:rPr>
          <w:rFonts w:eastAsia="Times New Roman"/>
          <w:sz w:val="28"/>
          <w:szCs w:val="28"/>
        </w:rPr>
        <w:t xml:space="preserve"> и </w:t>
      </w:r>
      <w:r w:rsidR="007D611A" w:rsidRPr="00056845">
        <w:rPr>
          <w:rFonts w:eastAsia="Times New Roman"/>
          <w:sz w:val="28"/>
          <w:szCs w:val="28"/>
        </w:rPr>
        <w:lastRenderedPageBreak/>
        <w:t>неконкурентных</w:t>
      </w:r>
      <w:r w:rsidR="008A4129" w:rsidRPr="0059567F">
        <w:rPr>
          <w:rFonts w:eastAsia="Times New Roman"/>
          <w:sz w:val="28"/>
          <w:szCs w:val="28"/>
        </w:rPr>
        <w:t xml:space="preserve"> закупок в электронной форме в соответствии с положением Федерального закона №223-ФЗ;</w:t>
      </w:r>
    </w:p>
    <w:p w:rsidR="00386549" w:rsidRPr="0059567F" w:rsidRDefault="008A4129" w:rsidP="006F1EB3">
      <w:pPr>
        <w:shd w:val="clear" w:color="auto" w:fill="FFFFFF"/>
        <w:tabs>
          <w:tab w:val="left" w:pos="672"/>
        </w:tabs>
        <w:spacing w:after="60"/>
        <w:ind w:firstLine="720"/>
        <w:jc w:val="both"/>
        <w:rPr>
          <w:rFonts w:eastAsia="Times New Roman"/>
          <w:sz w:val="28"/>
          <w:szCs w:val="28"/>
        </w:rPr>
      </w:pPr>
      <w:r w:rsidRPr="0059567F">
        <w:rPr>
          <w:rFonts w:eastAsia="Times New Roman"/>
          <w:b/>
          <w:sz w:val="28"/>
          <w:szCs w:val="28"/>
        </w:rPr>
        <w:t>определение поставщика</w:t>
      </w:r>
      <w:r w:rsidRPr="0059567F">
        <w:rPr>
          <w:rFonts w:eastAsia="Times New Roman"/>
          <w:sz w:val="28"/>
          <w:szCs w:val="28"/>
        </w:rPr>
        <w:t xml:space="preserve"> (подрядчика, исполнителя) – совокупность действий, которые осуществляются заказчиком в по</w:t>
      </w:r>
      <w:r w:rsidR="00A165EF" w:rsidRPr="0059567F">
        <w:rPr>
          <w:rFonts w:eastAsia="Times New Roman"/>
          <w:sz w:val="28"/>
          <w:szCs w:val="28"/>
        </w:rPr>
        <w:t>рядке, установленном Положением, начиная с размещения извещения об осуществлении закупки,</w:t>
      </w:r>
      <w:r w:rsidR="00D36A25">
        <w:rPr>
          <w:rFonts w:eastAsia="Times New Roman"/>
          <w:sz w:val="28"/>
          <w:szCs w:val="28"/>
        </w:rPr>
        <w:t xml:space="preserve"> </w:t>
      </w:r>
      <w:r w:rsidR="00D36A25" w:rsidRPr="00EE0E56">
        <w:rPr>
          <w:rFonts w:eastAsia="Times New Roman"/>
          <w:sz w:val="28"/>
          <w:szCs w:val="28"/>
        </w:rPr>
        <w:t>приглашения к участию в малой закупке</w:t>
      </w:r>
      <w:r w:rsidR="00A165EF" w:rsidRPr="0059567F">
        <w:rPr>
          <w:rFonts w:eastAsia="Times New Roman"/>
          <w:sz w:val="28"/>
          <w:szCs w:val="28"/>
        </w:rPr>
        <w:t xml:space="preserve"> либо в установленных Федеральным законом №223-ФЗ случаях с направления приглашения принять участие в закрытой закупке и завершаются заключением договора;</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открытые способы закупки </w:t>
      </w:r>
      <w:r w:rsidRPr="0059567F">
        <w:rPr>
          <w:rFonts w:eastAsia="Times New Roman"/>
          <w:sz w:val="28"/>
          <w:szCs w:val="28"/>
        </w:rPr>
        <w:t>— процедуры закупки, в которых может принять участие неограниченный круг лиц в соответствии с законодательством Российской Федерации;</w:t>
      </w:r>
    </w:p>
    <w:p w:rsidR="005F4EA4" w:rsidRPr="0059567F" w:rsidRDefault="005F4EA4" w:rsidP="006F1EB3">
      <w:pPr>
        <w:shd w:val="clear" w:color="auto" w:fill="FFFFFF"/>
        <w:spacing w:after="60"/>
        <w:ind w:firstLine="720"/>
        <w:jc w:val="both"/>
        <w:rPr>
          <w:sz w:val="28"/>
          <w:szCs w:val="28"/>
        </w:rPr>
      </w:pPr>
      <w:r w:rsidRPr="00EE0E56">
        <w:rPr>
          <w:rFonts w:eastAsia="Times New Roman"/>
          <w:b/>
          <w:bCs/>
          <w:sz w:val="28"/>
          <w:szCs w:val="28"/>
        </w:rPr>
        <w:t xml:space="preserve">переторжка </w:t>
      </w:r>
      <w:r w:rsidRPr="00EE0E56">
        <w:rPr>
          <w:rFonts w:eastAsia="Times New Roman"/>
          <w:sz w:val="28"/>
          <w:szCs w:val="28"/>
        </w:rPr>
        <w:t xml:space="preserve">— этап закупки, в ходе которого заказчик предоставляет </w:t>
      </w:r>
      <w:proofErr w:type="gramStart"/>
      <w:r w:rsidR="00D36A25" w:rsidRPr="00EE0E56">
        <w:rPr>
          <w:rFonts w:eastAsia="Times New Roman"/>
          <w:sz w:val="28"/>
          <w:szCs w:val="28"/>
        </w:rPr>
        <w:t>участникам</w:t>
      </w:r>
      <w:proofErr w:type="gramEnd"/>
      <w:r w:rsidR="00D36A25" w:rsidRPr="00EE0E56">
        <w:rPr>
          <w:rFonts w:eastAsia="Times New Roman"/>
          <w:sz w:val="28"/>
          <w:szCs w:val="28"/>
        </w:rPr>
        <w:t xml:space="preserve"> допущенным после этапа рассмотрения предложений </w:t>
      </w:r>
      <w:r w:rsidRPr="00EE0E56">
        <w:rPr>
          <w:rFonts w:eastAsia="Times New Roman"/>
          <w:sz w:val="28"/>
          <w:szCs w:val="28"/>
        </w:rPr>
        <w:t xml:space="preserve">в установленный срок добровольно </w:t>
      </w:r>
      <w:r w:rsidR="002F4C9E" w:rsidRPr="00EE0E56">
        <w:rPr>
          <w:rFonts w:eastAsia="Times New Roman"/>
          <w:sz w:val="28"/>
          <w:szCs w:val="28"/>
        </w:rPr>
        <w:t>изменить первоначальные условия исполнения договора.</w:t>
      </w:r>
      <w:r w:rsidR="00EA186B" w:rsidRPr="00EE0E56">
        <w:rPr>
          <w:rFonts w:eastAsia="Times New Roman"/>
          <w:sz w:val="28"/>
          <w:szCs w:val="28"/>
        </w:rPr>
        <w:t xml:space="preserve"> Переторжка может п</w:t>
      </w:r>
      <w:r w:rsidR="00C0254E" w:rsidRPr="00EE0E56">
        <w:rPr>
          <w:rFonts w:eastAsia="Times New Roman"/>
          <w:sz w:val="28"/>
          <w:szCs w:val="28"/>
        </w:rPr>
        <w:t>роводится только по показателям</w:t>
      </w:r>
      <w:r w:rsidR="00EA186B" w:rsidRPr="00EE0E56">
        <w:rPr>
          <w:rFonts w:eastAsia="Times New Roman"/>
          <w:sz w:val="28"/>
          <w:szCs w:val="28"/>
        </w:rPr>
        <w:t xml:space="preserve">, отнесенным в документации </w:t>
      </w:r>
      <w:r w:rsidR="005D06B4" w:rsidRPr="00EE0E56">
        <w:rPr>
          <w:rFonts w:eastAsia="Times New Roman"/>
          <w:sz w:val="28"/>
          <w:szCs w:val="28"/>
        </w:rPr>
        <w:t>о</w:t>
      </w:r>
      <w:r w:rsidR="00EA186B" w:rsidRPr="00EE0E56">
        <w:rPr>
          <w:rFonts w:eastAsia="Times New Roman"/>
          <w:sz w:val="28"/>
          <w:szCs w:val="28"/>
        </w:rPr>
        <w:t xml:space="preserve"> закупке </w:t>
      </w:r>
      <w:r w:rsidR="005D06B4" w:rsidRPr="00EE0E56">
        <w:rPr>
          <w:rFonts w:eastAsia="Times New Roman"/>
          <w:sz w:val="28"/>
          <w:szCs w:val="28"/>
        </w:rPr>
        <w:t xml:space="preserve">к </w:t>
      </w:r>
      <w:r w:rsidR="00EA186B" w:rsidRPr="00EE0E56">
        <w:rPr>
          <w:rFonts w:eastAsia="Times New Roman"/>
          <w:sz w:val="28"/>
          <w:szCs w:val="28"/>
        </w:rPr>
        <w:t xml:space="preserve">критериям оценки, </w:t>
      </w:r>
      <w:r w:rsidR="005D06B4" w:rsidRPr="00EE0E56">
        <w:rPr>
          <w:rFonts w:eastAsia="Times New Roman"/>
          <w:sz w:val="28"/>
          <w:szCs w:val="28"/>
        </w:rPr>
        <w:t xml:space="preserve">либо по цене при запросе котировок и малой закупке, </w:t>
      </w:r>
      <w:r w:rsidR="002F4C9E" w:rsidRPr="00EE0E56">
        <w:rPr>
          <w:rFonts w:eastAsia="Times New Roman"/>
          <w:sz w:val="28"/>
          <w:szCs w:val="28"/>
        </w:rPr>
        <w:t>по решению комиссии</w:t>
      </w:r>
      <w:r w:rsidRPr="00EE0E56">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победитель</w:t>
      </w:r>
      <w:r w:rsidRPr="0059567F">
        <w:rPr>
          <w:rFonts w:eastAsia="Times New Roman"/>
          <w:sz w:val="28"/>
          <w:szCs w:val="28"/>
        </w:rPr>
        <w:t xml:space="preserve">—участник закупки, который сделал лучшее </w:t>
      </w:r>
      <w:r w:rsidR="004E74F0">
        <w:rPr>
          <w:rFonts w:eastAsia="Times New Roman"/>
          <w:sz w:val="28"/>
          <w:szCs w:val="28"/>
        </w:rPr>
        <w:t xml:space="preserve">(единственное </w:t>
      </w:r>
      <w:r w:rsidRPr="0059567F">
        <w:rPr>
          <w:rFonts w:eastAsia="Times New Roman"/>
          <w:sz w:val="28"/>
          <w:szCs w:val="28"/>
        </w:rPr>
        <w:t>предложение</w:t>
      </w:r>
      <w:r w:rsidR="004E74F0">
        <w:rPr>
          <w:rFonts w:eastAsia="Times New Roman"/>
          <w:sz w:val="28"/>
          <w:szCs w:val="28"/>
        </w:rPr>
        <w:t>, если это допускается Положением о закупках)</w:t>
      </w:r>
      <w:r w:rsidRPr="0059567F">
        <w:rPr>
          <w:rFonts w:eastAsia="Times New Roman"/>
          <w:sz w:val="28"/>
          <w:szCs w:val="28"/>
        </w:rPr>
        <w:t xml:space="preserve"> в соответствии с условиями документации </w:t>
      </w:r>
      <w:r w:rsidR="005D06B4">
        <w:rPr>
          <w:rFonts w:eastAsia="Times New Roman"/>
          <w:sz w:val="28"/>
          <w:szCs w:val="28"/>
        </w:rPr>
        <w:t>о</w:t>
      </w:r>
      <w:r w:rsidR="005D06B4" w:rsidRPr="0059567F">
        <w:rPr>
          <w:rFonts w:eastAsia="Times New Roman"/>
          <w:sz w:val="28"/>
          <w:szCs w:val="28"/>
        </w:rPr>
        <w:t xml:space="preserve"> </w:t>
      </w:r>
      <w:r w:rsidRPr="0059567F">
        <w:rPr>
          <w:rFonts w:eastAsia="Times New Roman"/>
          <w:sz w:val="28"/>
          <w:szCs w:val="28"/>
        </w:rPr>
        <w:t>закупки</w:t>
      </w:r>
      <w:r w:rsidRPr="00EC0332">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поставщик </w:t>
      </w:r>
      <w:r w:rsidRPr="0059567F">
        <w:rPr>
          <w:rFonts w:eastAsia="Times New Roman"/>
          <w:sz w:val="28"/>
          <w:szCs w:val="28"/>
        </w:rPr>
        <w:t>— любое юридическое или физическое лицо, или группа этих лиц, способное на законных основаниях поставить требуемую продукцию;</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предварительный квалификационный отбор </w:t>
      </w:r>
      <w:r w:rsidRPr="0059567F">
        <w:rPr>
          <w:rFonts w:eastAsia="Times New Roman"/>
          <w:sz w:val="28"/>
          <w:szCs w:val="28"/>
        </w:rPr>
        <w:t>— 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предмет закупки </w:t>
      </w:r>
      <w:r w:rsidRPr="0059567F">
        <w:rPr>
          <w:rFonts w:eastAsia="Times New Roman"/>
          <w:sz w:val="28"/>
          <w:szCs w:val="28"/>
        </w:rPr>
        <w:t xml:space="preserve">— конкретные товары, работы или услуги, которые предполагается поставить (выполнить, оказать) заказчику на условиях, </w:t>
      </w:r>
      <w:r w:rsidRPr="006B02CC">
        <w:rPr>
          <w:rFonts w:eastAsia="Times New Roman"/>
          <w:sz w:val="28"/>
          <w:szCs w:val="28"/>
        </w:rPr>
        <w:t xml:space="preserve">определённых </w:t>
      </w:r>
      <w:r w:rsidRPr="00EE0E56">
        <w:rPr>
          <w:rFonts w:eastAsia="Times New Roman"/>
          <w:sz w:val="28"/>
          <w:szCs w:val="28"/>
        </w:rPr>
        <w:t>в документации о закупке</w:t>
      </w:r>
      <w:r w:rsidR="00EE0E56">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продукция </w:t>
      </w:r>
      <w:r w:rsidRPr="0059567F">
        <w:rPr>
          <w:rFonts w:eastAsia="Times New Roman"/>
          <w:sz w:val="28"/>
          <w:szCs w:val="28"/>
        </w:rPr>
        <w:t>— товары, работы, услуги;</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процедура </w:t>
      </w:r>
      <w:r w:rsidRPr="0059567F">
        <w:rPr>
          <w:rFonts w:eastAsia="Times New Roman"/>
          <w:sz w:val="28"/>
          <w:szCs w:val="28"/>
        </w:rPr>
        <w:t>- установленный способ осуществления деятельности или процесса; последовательность действий;</w:t>
      </w:r>
    </w:p>
    <w:p w:rsidR="005F4EA4" w:rsidRPr="0059567F" w:rsidRDefault="005F4EA4" w:rsidP="006F1EB3">
      <w:pPr>
        <w:shd w:val="clear" w:color="auto" w:fill="FFFFFF"/>
        <w:spacing w:after="60"/>
        <w:ind w:firstLine="720"/>
        <w:jc w:val="both"/>
        <w:rPr>
          <w:sz w:val="28"/>
          <w:szCs w:val="28"/>
        </w:rPr>
      </w:pPr>
      <w:r w:rsidRPr="00052CA0">
        <w:rPr>
          <w:rFonts w:eastAsia="Times New Roman"/>
          <w:b/>
          <w:bCs/>
          <w:sz w:val="28"/>
          <w:szCs w:val="28"/>
        </w:rPr>
        <w:t>работы</w:t>
      </w:r>
      <w:r w:rsidRPr="00052CA0">
        <w:rPr>
          <w:rFonts w:eastAsia="Times New Roman"/>
          <w:sz w:val="28"/>
          <w:szCs w:val="28"/>
        </w:rPr>
        <w:t>—любая деятельность, результаты которой имеют материальное выражение и могут быть реализованы для удовле</w:t>
      </w:r>
      <w:r w:rsidR="00EA186B" w:rsidRPr="00052CA0">
        <w:rPr>
          <w:rFonts w:eastAsia="Times New Roman"/>
          <w:sz w:val="28"/>
          <w:szCs w:val="28"/>
        </w:rPr>
        <w:t>творения потребностей заказчика</w:t>
      </w:r>
      <w:r w:rsidRPr="00052CA0">
        <w:rPr>
          <w:rFonts w:eastAsia="Times New Roman"/>
          <w:sz w:val="28"/>
          <w:szCs w:val="28"/>
        </w:rPr>
        <w:t>;</w:t>
      </w:r>
    </w:p>
    <w:p w:rsidR="005F4EA4" w:rsidRPr="00052CA0" w:rsidRDefault="005F4EA4" w:rsidP="006F1EB3">
      <w:pPr>
        <w:shd w:val="clear" w:color="auto" w:fill="FFFFFF"/>
        <w:spacing w:after="60"/>
        <w:ind w:firstLine="720"/>
        <w:jc w:val="both"/>
        <w:rPr>
          <w:sz w:val="28"/>
          <w:szCs w:val="28"/>
        </w:rPr>
      </w:pPr>
      <w:r w:rsidRPr="00EB526F">
        <w:rPr>
          <w:rFonts w:eastAsia="Times New Roman"/>
          <w:b/>
          <w:bCs/>
          <w:sz w:val="28"/>
          <w:szCs w:val="28"/>
        </w:rPr>
        <w:t xml:space="preserve">рамочный договор </w:t>
      </w:r>
      <w:r w:rsidRPr="00052CA0">
        <w:rPr>
          <w:rFonts w:eastAsia="Times New Roman"/>
          <w:b/>
          <w:sz w:val="28"/>
          <w:szCs w:val="28"/>
        </w:rPr>
        <w:t>(договором с открытыми условиями)</w:t>
      </w:r>
      <w:r w:rsidRPr="00EB526F">
        <w:rPr>
          <w:rFonts w:eastAsia="Times New Roman"/>
          <w:sz w:val="28"/>
          <w:szCs w:val="28"/>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Pr="00052CA0">
        <w:rPr>
          <w:rFonts w:eastAsia="Times New Roman"/>
          <w:sz w:val="28"/>
          <w:szCs w:val="28"/>
        </w:rPr>
        <w:t>;</w:t>
      </w:r>
      <w:r w:rsidR="00BD6FE8" w:rsidRPr="00052CA0">
        <w:rPr>
          <w:rFonts w:eastAsia="Times New Roman"/>
          <w:sz w:val="28"/>
          <w:szCs w:val="28"/>
        </w:rPr>
        <w:t xml:space="preserve"> </w:t>
      </w:r>
      <w:r w:rsidR="00C0254E" w:rsidRPr="00052CA0">
        <w:rPr>
          <w:rFonts w:eastAsia="Times New Roman"/>
          <w:sz w:val="28"/>
          <w:szCs w:val="28"/>
        </w:rPr>
        <w:t xml:space="preserve">При этом </w:t>
      </w:r>
      <w:r w:rsidR="00BD6FE8" w:rsidRPr="00052CA0">
        <w:rPr>
          <w:rFonts w:eastAsia="Times New Roman"/>
          <w:sz w:val="28"/>
          <w:szCs w:val="28"/>
        </w:rPr>
        <w:t>в рамочном договоре должны быть указаны максимальная сумма договора, а также цена единицы товара, работ, услуг.</w:t>
      </w:r>
    </w:p>
    <w:p w:rsidR="00056A07" w:rsidRPr="0059567F" w:rsidRDefault="00056A07" w:rsidP="006F1EB3">
      <w:pPr>
        <w:shd w:val="clear" w:color="auto" w:fill="FFFFFF"/>
        <w:spacing w:after="60"/>
        <w:ind w:firstLine="720"/>
        <w:jc w:val="both"/>
        <w:rPr>
          <w:sz w:val="28"/>
          <w:szCs w:val="28"/>
        </w:rPr>
      </w:pPr>
      <w:r w:rsidRPr="00052CA0">
        <w:rPr>
          <w:rFonts w:eastAsia="Times New Roman"/>
          <w:b/>
          <w:bCs/>
          <w:sz w:val="28"/>
          <w:szCs w:val="28"/>
        </w:rPr>
        <w:t xml:space="preserve">сопоставление коммерческих предложений </w:t>
      </w:r>
      <w:r w:rsidRPr="00052CA0">
        <w:rPr>
          <w:rFonts w:eastAsia="Times New Roman"/>
          <w:sz w:val="28"/>
          <w:szCs w:val="28"/>
        </w:rPr>
        <w:t>— форма неконкурентной закупки, при которой победителем признается участник закупки, заявка в виде коммерческого предложения на участие в закупке которого содержит лучшие ценовые, технические, функциональные и иные характеристики предмета закупки в соответствии с критериями, определенными в документации о закупке;</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товары</w:t>
      </w:r>
      <w:r w:rsidRPr="0059567F">
        <w:rPr>
          <w:rFonts w:eastAsia="Times New Roman"/>
          <w:sz w:val="28"/>
          <w:szCs w:val="28"/>
        </w:rPr>
        <w:t>—любые предметы (материальные объекты). К товарам, в частности, относятся изделия, оборудование, носители энергии и электрическая энергия;</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lastRenderedPageBreak/>
        <w:t xml:space="preserve">торги </w:t>
      </w:r>
      <w:r w:rsidRPr="0059567F">
        <w:rPr>
          <w:rFonts w:eastAsia="Times New Roman"/>
          <w:sz w:val="28"/>
          <w:szCs w:val="28"/>
        </w:rPr>
        <w:t>— способ закупки, проводимый в форме конкурса, аукциона, запроса котировок, запроса предложений;</w:t>
      </w:r>
    </w:p>
    <w:p w:rsidR="005F4EA4" w:rsidRPr="0059567F" w:rsidRDefault="005F4EA4" w:rsidP="006F1EB3">
      <w:pPr>
        <w:shd w:val="clear" w:color="auto" w:fill="FFFFFF"/>
        <w:spacing w:after="60"/>
        <w:ind w:firstLine="720"/>
        <w:jc w:val="both"/>
        <w:rPr>
          <w:sz w:val="28"/>
          <w:szCs w:val="28"/>
        </w:rPr>
      </w:pPr>
      <w:r w:rsidRPr="00D104E9">
        <w:rPr>
          <w:rFonts w:eastAsia="Times New Roman"/>
          <w:b/>
          <w:bCs/>
          <w:sz w:val="28"/>
          <w:szCs w:val="28"/>
        </w:rPr>
        <w:t xml:space="preserve">услуги </w:t>
      </w:r>
      <w:r w:rsidRPr="00D104E9">
        <w:rPr>
          <w:rFonts w:eastAsia="Times New Roman"/>
          <w:sz w:val="28"/>
          <w:szCs w:val="28"/>
        </w:rPr>
        <w:t>— любая деятельность, резу</w:t>
      </w:r>
      <w:r w:rsidRPr="006C128F">
        <w:rPr>
          <w:rFonts w:eastAsia="Times New Roman"/>
          <w:sz w:val="28"/>
          <w:szCs w:val="28"/>
        </w:rPr>
        <w:t xml:space="preserve">льтаты которой не имеют материального выражения, </w:t>
      </w:r>
      <w:r w:rsidR="00BD6FE8" w:rsidRPr="00D104E9">
        <w:rPr>
          <w:rFonts w:eastAsia="Times New Roman"/>
          <w:sz w:val="28"/>
          <w:szCs w:val="28"/>
        </w:rPr>
        <w:t>в том числе</w:t>
      </w:r>
      <w:r w:rsidRPr="00D104E9">
        <w:rPr>
          <w:rFonts w:eastAsia="Times New Roman"/>
          <w:sz w:val="28"/>
          <w:szCs w:val="28"/>
        </w:rPr>
        <w:t xml:space="preserve"> консультационные и юридические услуги, ремонт и обслуживание компьютерной, офисной и иной техники и оборудования, а также предоставление движимого и недвижимог</w:t>
      </w:r>
      <w:r w:rsidR="00BD6FE8" w:rsidRPr="00D104E9">
        <w:rPr>
          <w:rFonts w:eastAsia="Times New Roman"/>
          <w:sz w:val="28"/>
          <w:szCs w:val="28"/>
        </w:rPr>
        <w:t>о имущества в лизинг или аренду, и иные услуги;</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участник</w:t>
      </w:r>
      <w:r w:rsidRPr="0059567F">
        <w:rPr>
          <w:rFonts w:eastAsia="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w:t>
      </w:r>
      <w:r w:rsidR="00C00C29" w:rsidRPr="0059567F">
        <w:rPr>
          <w:rFonts w:eastAsia="Times New Roman"/>
          <w:sz w:val="28"/>
          <w:szCs w:val="28"/>
        </w:rPr>
        <w:t xml:space="preserve"> </w:t>
      </w:r>
      <w:r w:rsidRPr="0059567F">
        <w:rPr>
          <w:rFonts w:eastAsia="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4EA4" w:rsidRPr="0059567F" w:rsidRDefault="005F4EA4" w:rsidP="006F1EB3">
      <w:pPr>
        <w:shd w:val="clear" w:color="auto" w:fill="FFFFFF"/>
        <w:spacing w:after="60"/>
        <w:ind w:firstLine="720"/>
        <w:jc w:val="both"/>
        <w:rPr>
          <w:sz w:val="28"/>
          <w:szCs w:val="28"/>
        </w:rPr>
      </w:pPr>
      <w:r w:rsidRPr="0059567F">
        <w:rPr>
          <w:rFonts w:eastAsia="Times New Roman"/>
          <w:b/>
          <w:sz w:val="28"/>
          <w:szCs w:val="28"/>
        </w:rPr>
        <w:t>эксперт</w:t>
      </w:r>
      <w:r w:rsidRPr="0059567F">
        <w:rPr>
          <w:rFonts w:eastAsia="Times New Roman"/>
          <w:sz w:val="28"/>
          <w:szCs w:val="28"/>
        </w:rPr>
        <w:t xml:space="preserve"> - беспристрастное лицо, обладающее в соответствующих областях специальными знаниями, достаточными</w:t>
      </w:r>
      <w:r w:rsidR="00BD6FE8" w:rsidRPr="0059567F">
        <w:rPr>
          <w:rFonts w:eastAsia="Times New Roman"/>
          <w:sz w:val="28"/>
          <w:szCs w:val="28"/>
        </w:rPr>
        <w:t xml:space="preserve"> по мнению заказчика</w:t>
      </w:r>
      <w:r w:rsidRPr="0059567F">
        <w:rPr>
          <w:rFonts w:eastAsia="Times New Roman"/>
          <w:sz w:val="28"/>
          <w:szCs w:val="28"/>
        </w:rPr>
        <w:t xml:space="preserve"> для проведения рассмотрения или оценки </w:t>
      </w:r>
      <w:r w:rsidRPr="00052CA0">
        <w:rPr>
          <w:rFonts w:eastAsia="Times New Roman"/>
          <w:sz w:val="28"/>
          <w:szCs w:val="28"/>
        </w:rPr>
        <w:t>заявок по каким-либо отдельным критериям</w:t>
      </w:r>
      <w:r w:rsidRPr="0059567F">
        <w:rPr>
          <w:rFonts w:eastAsia="Times New Roman"/>
          <w:sz w:val="28"/>
          <w:szCs w:val="28"/>
        </w:rPr>
        <w:t>;</w:t>
      </w:r>
    </w:p>
    <w:p w:rsidR="005F4EA4" w:rsidRPr="0059567F" w:rsidRDefault="002C2296" w:rsidP="006F1EB3">
      <w:pPr>
        <w:shd w:val="clear" w:color="auto" w:fill="FFFFFF"/>
        <w:spacing w:after="60"/>
        <w:ind w:firstLine="720"/>
        <w:jc w:val="both"/>
        <w:rPr>
          <w:sz w:val="28"/>
          <w:szCs w:val="28"/>
        </w:rPr>
      </w:pPr>
      <w:r w:rsidRPr="00052CA0">
        <w:rPr>
          <w:rFonts w:eastAsia="Times New Roman"/>
          <w:b/>
          <w:sz w:val="28"/>
          <w:szCs w:val="28"/>
        </w:rPr>
        <w:t>электрон</w:t>
      </w:r>
      <w:r w:rsidR="005F4EA4" w:rsidRPr="00052CA0">
        <w:rPr>
          <w:rFonts w:eastAsia="Times New Roman"/>
          <w:b/>
          <w:sz w:val="28"/>
          <w:szCs w:val="28"/>
        </w:rPr>
        <w:t>ная п</w:t>
      </w:r>
      <w:r w:rsidR="005F4EA4" w:rsidRPr="0059567F">
        <w:rPr>
          <w:rFonts w:eastAsia="Times New Roman"/>
          <w:b/>
          <w:sz w:val="28"/>
          <w:szCs w:val="28"/>
        </w:rPr>
        <w:t>лощадка</w:t>
      </w:r>
      <w:r w:rsidR="005F4EA4" w:rsidRPr="0059567F">
        <w:rPr>
          <w:rFonts w:eastAsia="Times New Roman"/>
          <w:sz w:val="28"/>
          <w:szCs w:val="28"/>
        </w:rPr>
        <w:t xml:space="preserve"> — сайт в сети Интернет, на котором проводятся закупки в электронной форме;</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 xml:space="preserve">электронная подпись </w:t>
      </w:r>
      <w:r w:rsidRPr="0059567F">
        <w:rPr>
          <w:rFonts w:eastAsia="Times New Roman"/>
          <w:sz w:val="28"/>
          <w:szCs w:val="28"/>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F4EA4" w:rsidRPr="0059567F" w:rsidRDefault="005F4EA4" w:rsidP="006F1EB3">
      <w:pPr>
        <w:shd w:val="clear" w:color="auto" w:fill="FFFFFF"/>
        <w:spacing w:after="60"/>
        <w:ind w:firstLine="720"/>
        <w:jc w:val="both"/>
        <w:rPr>
          <w:sz w:val="28"/>
          <w:szCs w:val="28"/>
        </w:rPr>
      </w:pPr>
      <w:r w:rsidRPr="002D516A">
        <w:rPr>
          <w:rFonts w:eastAsia="Times New Roman"/>
          <w:b/>
          <w:bCs/>
          <w:sz w:val="28"/>
          <w:szCs w:val="28"/>
        </w:rPr>
        <w:t xml:space="preserve">электронный </w:t>
      </w:r>
      <w:r w:rsidRPr="002D516A">
        <w:rPr>
          <w:rFonts w:eastAsia="Times New Roman"/>
          <w:b/>
          <w:sz w:val="28"/>
          <w:szCs w:val="28"/>
        </w:rPr>
        <w:t>документ</w:t>
      </w:r>
      <w:r w:rsidRPr="0059567F">
        <w:rPr>
          <w:rFonts w:eastAsia="Times New Roman"/>
          <w:sz w:val="28"/>
          <w:szCs w:val="28"/>
        </w:rPr>
        <w:t xml:space="preserve"> — документ, подписанный электронной подписью;</w:t>
      </w:r>
    </w:p>
    <w:p w:rsidR="005F4EA4" w:rsidRPr="0059567F" w:rsidRDefault="005F4EA4" w:rsidP="006F1EB3">
      <w:pPr>
        <w:shd w:val="clear" w:color="auto" w:fill="FFFFFF"/>
        <w:spacing w:after="60"/>
        <w:ind w:firstLine="720"/>
        <w:jc w:val="both"/>
        <w:rPr>
          <w:rFonts w:eastAsia="Times New Roman"/>
          <w:sz w:val="28"/>
          <w:szCs w:val="28"/>
        </w:rPr>
      </w:pPr>
      <w:r w:rsidRPr="0059567F">
        <w:rPr>
          <w:rFonts w:eastAsia="Times New Roman"/>
          <w:b/>
          <w:sz w:val="28"/>
          <w:szCs w:val="28"/>
        </w:rPr>
        <w:t>этап</w:t>
      </w:r>
      <w:r w:rsidRPr="0059567F">
        <w:rPr>
          <w:rFonts w:eastAsia="Times New Roman"/>
          <w:sz w:val="28"/>
          <w:szCs w:val="28"/>
        </w:rPr>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p>
    <w:p w:rsidR="00335305" w:rsidRPr="0059567F" w:rsidRDefault="00335305" w:rsidP="006F1EB3">
      <w:pPr>
        <w:shd w:val="clear" w:color="auto" w:fill="FFFFFF"/>
        <w:spacing w:after="60"/>
        <w:ind w:firstLine="720"/>
        <w:jc w:val="both"/>
        <w:rPr>
          <w:sz w:val="28"/>
          <w:szCs w:val="28"/>
        </w:rPr>
      </w:pPr>
    </w:p>
    <w:p w:rsidR="005F4EA4" w:rsidRPr="005347DF" w:rsidRDefault="005F4EA4" w:rsidP="006F1EB3">
      <w:pPr>
        <w:spacing w:after="60"/>
        <w:ind w:firstLine="720"/>
        <w:jc w:val="both"/>
        <w:rPr>
          <w:b/>
          <w:sz w:val="28"/>
          <w:szCs w:val="28"/>
        </w:rPr>
      </w:pPr>
      <w:r w:rsidRPr="005347DF">
        <w:rPr>
          <w:b/>
          <w:sz w:val="28"/>
          <w:szCs w:val="28"/>
        </w:rPr>
        <w:t xml:space="preserve">1.3. </w:t>
      </w:r>
      <w:r w:rsidRPr="005347DF">
        <w:rPr>
          <w:rFonts w:eastAsia="Times New Roman"/>
          <w:b/>
          <w:sz w:val="28"/>
          <w:szCs w:val="28"/>
        </w:rPr>
        <w:t>Информационное обеспечение закупки</w:t>
      </w:r>
    </w:p>
    <w:p w:rsidR="005F4EA4" w:rsidRPr="0059567F" w:rsidRDefault="005F4EA4" w:rsidP="006F1EB3">
      <w:pPr>
        <w:numPr>
          <w:ilvl w:val="0"/>
          <w:numId w:val="1"/>
        </w:numPr>
        <w:shd w:val="clear" w:color="auto" w:fill="FFFFFF"/>
        <w:tabs>
          <w:tab w:val="left" w:pos="1066"/>
        </w:tabs>
        <w:spacing w:after="60"/>
        <w:ind w:firstLine="720"/>
        <w:jc w:val="both"/>
        <w:rPr>
          <w:sz w:val="28"/>
          <w:szCs w:val="28"/>
        </w:rPr>
      </w:pPr>
      <w:r w:rsidRPr="0059567F">
        <w:rPr>
          <w:rFonts w:eastAsia="Times New Roman"/>
          <w:sz w:val="28"/>
          <w:szCs w:val="28"/>
        </w:rPr>
        <w:t>Положение и вносимые в него изменения подлежат обязательному размещению в единой информационной системе в соответствии с Федеральным</w:t>
      </w:r>
      <w:r w:rsidR="00F62A35" w:rsidRPr="0059567F">
        <w:rPr>
          <w:rFonts w:eastAsia="Times New Roman"/>
          <w:sz w:val="28"/>
          <w:szCs w:val="28"/>
        </w:rPr>
        <w:t xml:space="preserve"> </w:t>
      </w:r>
      <w:r w:rsidRPr="0059567F">
        <w:rPr>
          <w:rFonts w:eastAsia="Times New Roman"/>
          <w:sz w:val="28"/>
          <w:szCs w:val="28"/>
        </w:rPr>
        <w:t>законом № 223-ФЗ не позднее пятнадцати дней со дня их принятия (утверждения).</w:t>
      </w:r>
    </w:p>
    <w:p w:rsidR="005F4EA4" w:rsidRPr="0059567F" w:rsidRDefault="005F4EA4" w:rsidP="006F1EB3">
      <w:pPr>
        <w:numPr>
          <w:ilvl w:val="0"/>
          <w:numId w:val="1"/>
        </w:numPr>
        <w:shd w:val="clear" w:color="auto" w:fill="FFFFFF"/>
        <w:tabs>
          <w:tab w:val="left" w:pos="1066"/>
        </w:tabs>
        <w:spacing w:after="60"/>
        <w:ind w:firstLine="720"/>
        <w:jc w:val="both"/>
        <w:rPr>
          <w:sz w:val="28"/>
          <w:szCs w:val="28"/>
        </w:rPr>
      </w:pPr>
      <w:r w:rsidRPr="0059567F">
        <w:rPr>
          <w:rFonts w:eastAsia="Times New Roman"/>
          <w:sz w:val="28"/>
          <w:szCs w:val="28"/>
        </w:rPr>
        <w:t>Размещение в единой информационной системе информации о закупке производится в соответствии с порядком, установленным Правительством Российской Федерации.</w:t>
      </w:r>
    </w:p>
    <w:p w:rsidR="001F20DA" w:rsidRPr="001F20DA" w:rsidRDefault="001F20DA" w:rsidP="0008745C">
      <w:pPr>
        <w:pStyle w:val="a3"/>
        <w:numPr>
          <w:ilvl w:val="0"/>
          <w:numId w:val="1"/>
        </w:numPr>
        <w:shd w:val="clear" w:color="auto" w:fill="FFFFFF"/>
        <w:spacing w:after="90" w:line="240" w:lineRule="atLeast"/>
        <w:jc w:val="both"/>
        <w:textAlignment w:val="bottom"/>
        <w:rPr>
          <w:rFonts w:eastAsiaTheme="minorHAnsi"/>
          <w:color w:val="000000" w:themeColor="text1"/>
          <w:sz w:val="28"/>
          <w:szCs w:val="28"/>
          <w:lang w:eastAsia="en-US"/>
        </w:rPr>
      </w:pPr>
      <w:r w:rsidRPr="001F20DA">
        <w:rPr>
          <w:rFonts w:eastAsiaTheme="minorHAnsi"/>
          <w:color w:val="000000" w:themeColor="text1"/>
          <w:sz w:val="28"/>
          <w:szCs w:val="28"/>
          <w:lang w:eastAsia="en-US"/>
        </w:rPr>
        <w:t>Заказчик размещает в единой информационной системе план закупки товаров, работ, услуг на срок, установленный Федеральным законом № 223-ФЗ</w:t>
      </w:r>
      <w:r>
        <w:rPr>
          <w:rFonts w:eastAsiaTheme="minorHAnsi"/>
          <w:color w:val="000000" w:themeColor="text1"/>
          <w:sz w:val="28"/>
          <w:szCs w:val="28"/>
          <w:lang w:eastAsia="en-US"/>
        </w:rPr>
        <w:t>.</w:t>
      </w:r>
      <w:r w:rsidRPr="001F20DA">
        <w:rPr>
          <w:rFonts w:eastAsiaTheme="minorHAnsi"/>
          <w:color w:val="000000" w:themeColor="text1"/>
          <w:sz w:val="28"/>
          <w:szCs w:val="28"/>
          <w:lang w:eastAsia="en-US"/>
        </w:rPr>
        <w:t xml:space="preserve"> </w:t>
      </w:r>
    </w:p>
    <w:p w:rsidR="005F4EA4" w:rsidRPr="0059567F" w:rsidRDefault="005F4EA4" w:rsidP="006F1EB3">
      <w:pPr>
        <w:numPr>
          <w:ilvl w:val="0"/>
          <w:numId w:val="2"/>
        </w:numPr>
        <w:shd w:val="clear" w:color="auto" w:fill="FFFFFF"/>
        <w:tabs>
          <w:tab w:val="left" w:pos="1190"/>
        </w:tabs>
        <w:spacing w:after="60"/>
        <w:ind w:firstLine="720"/>
        <w:jc w:val="both"/>
        <w:rPr>
          <w:sz w:val="28"/>
          <w:szCs w:val="28"/>
        </w:rPr>
      </w:pPr>
      <w:r w:rsidRPr="0059567F">
        <w:rPr>
          <w:rFonts w:eastAsia="Times New Roman"/>
          <w:sz w:val="28"/>
          <w:szCs w:val="28"/>
        </w:rPr>
        <w:t>Размещение плана закупки товаров, работ, услуг, информации</w:t>
      </w:r>
      <w:r w:rsidR="00F62A35" w:rsidRPr="0059567F">
        <w:rPr>
          <w:rFonts w:eastAsia="Times New Roman"/>
          <w:sz w:val="28"/>
          <w:szCs w:val="28"/>
        </w:rPr>
        <w:t xml:space="preserve"> </w:t>
      </w:r>
      <w:r w:rsidRPr="0059567F">
        <w:rPr>
          <w:rFonts w:eastAsia="Times New Roman"/>
          <w:sz w:val="28"/>
          <w:szCs w:val="28"/>
        </w:rPr>
        <w:t>о внесении в него изменений в единой информационной системе осуществляется</w:t>
      </w:r>
      <w:r w:rsidR="00F62A35" w:rsidRPr="0059567F">
        <w:rPr>
          <w:rFonts w:eastAsia="Times New Roman"/>
          <w:sz w:val="28"/>
          <w:szCs w:val="28"/>
        </w:rPr>
        <w:t xml:space="preserve"> </w:t>
      </w:r>
      <w:r w:rsidRPr="0059567F">
        <w:rPr>
          <w:rFonts w:eastAsia="Times New Roman"/>
          <w:sz w:val="28"/>
          <w:szCs w:val="28"/>
        </w:rPr>
        <w:t>в течение десяти дней с даты утверждения плана или внесения в него изменений.</w:t>
      </w:r>
    </w:p>
    <w:p w:rsidR="005F4EA4" w:rsidRPr="0059567F" w:rsidRDefault="005F4EA4" w:rsidP="006F1EB3">
      <w:pPr>
        <w:numPr>
          <w:ilvl w:val="0"/>
          <w:numId w:val="2"/>
        </w:numPr>
        <w:shd w:val="clear" w:color="auto" w:fill="FFFFFF"/>
        <w:tabs>
          <w:tab w:val="left" w:pos="1190"/>
        </w:tabs>
        <w:spacing w:after="60"/>
        <w:ind w:firstLine="720"/>
        <w:jc w:val="both"/>
        <w:rPr>
          <w:sz w:val="28"/>
          <w:szCs w:val="28"/>
        </w:rPr>
      </w:pPr>
      <w:r w:rsidRPr="0059567F">
        <w:rPr>
          <w:rFonts w:eastAsia="Times New Roman"/>
          <w:sz w:val="28"/>
          <w:szCs w:val="28"/>
        </w:rPr>
        <w:t>Размещение плана закупки товаров, работ, услуг в единой информационной системе осуществляется не позднее 31 декабря текущего</w:t>
      </w:r>
      <w:r w:rsidR="00F62A35" w:rsidRPr="0059567F">
        <w:rPr>
          <w:rFonts w:eastAsia="Times New Roman"/>
          <w:sz w:val="28"/>
          <w:szCs w:val="28"/>
        </w:rPr>
        <w:t xml:space="preserve"> </w:t>
      </w:r>
      <w:r w:rsidRPr="0059567F">
        <w:rPr>
          <w:rFonts w:eastAsia="Times New Roman"/>
          <w:sz w:val="28"/>
          <w:szCs w:val="28"/>
        </w:rPr>
        <w:t>календарного года.</w:t>
      </w:r>
    </w:p>
    <w:p w:rsidR="005F4EA4" w:rsidRPr="0059567F" w:rsidRDefault="00036653" w:rsidP="006F1EB3">
      <w:pPr>
        <w:numPr>
          <w:ilvl w:val="0"/>
          <w:numId w:val="3"/>
        </w:numPr>
        <w:shd w:val="clear" w:color="auto" w:fill="FFFFFF"/>
        <w:tabs>
          <w:tab w:val="left" w:pos="1027"/>
        </w:tabs>
        <w:spacing w:after="60"/>
        <w:ind w:firstLine="720"/>
        <w:jc w:val="both"/>
        <w:rPr>
          <w:sz w:val="28"/>
          <w:szCs w:val="28"/>
        </w:rPr>
      </w:pPr>
      <w:r w:rsidRPr="0059567F">
        <w:rPr>
          <w:rFonts w:eastAsia="Times New Roman"/>
          <w:sz w:val="28"/>
          <w:szCs w:val="28"/>
        </w:rPr>
        <w:lastRenderedPageBreak/>
        <w:t xml:space="preserve"> </w:t>
      </w:r>
      <w:r w:rsidR="005F4EA4" w:rsidRPr="0059567F">
        <w:rPr>
          <w:rFonts w:eastAsia="Times New Roman"/>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w:t>
      </w:r>
      <w:r w:rsidR="00F62A35" w:rsidRPr="0059567F">
        <w:rPr>
          <w:rFonts w:eastAsia="Times New Roman"/>
          <w:sz w:val="28"/>
          <w:szCs w:val="28"/>
        </w:rPr>
        <w:t xml:space="preserve"> </w:t>
      </w:r>
      <w:r w:rsidR="005F4EA4" w:rsidRPr="0059567F">
        <w:rPr>
          <w:rFonts w:eastAsia="Times New Roman"/>
          <w:sz w:val="28"/>
          <w:szCs w:val="28"/>
        </w:rPr>
        <w:t>системе на период от пяти до семи лет.</w:t>
      </w:r>
    </w:p>
    <w:p w:rsidR="00F62A35" w:rsidRPr="0059567F" w:rsidRDefault="005F4EA4" w:rsidP="006F1EB3">
      <w:pPr>
        <w:numPr>
          <w:ilvl w:val="0"/>
          <w:numId w:val="3"/>
        </w:numPr>
        <w:shd w:val="clear" w:color="auto" w:fill="FFFFFF"/>
        <w:tabs>
          <w:tab w:val="left" w:pos="1027"/>
        </w:tabs>
        <w:spacing w:after="60"/>
        <w:ind w:firstLine="720"/>
        <w:jc w:val="both"/>
        <w:rPr>
          <w:sz w:val="28"/>
          <w:szCs w:val="28"/>
        </w:rPr>
      </w:pPr>
      <w:r w:rsidRPr="0059567F">
        <w:rPr>
          <w:rFonts w:eastAsia="Times New Roman"/>
          <w:sz w:val="28"/>
          <w:szCs w:val="28"/>
        </w:rPr>
        <w:t>Критерии отнесения товаров, работ, услуг к инновационной продукции</w:t>
      </w:r>
      <w:r w:rsidR="00F62A35" w:rsidRPr="0059567F">
        <w:rPr>
          <w:rFonts w:eastAsia="Times New Roman"/>
          <w:sz w:val="28"/>
          <w:szCs w:val="28"/>
        </w:rPr>
        <w:t xml:space="preserve"> </w:t>
      </w:r>
      <w:r w:rsidRPr="0059567F">
        <w:rPr>
          <w:rFonts w:eastAsia="Times New Roman"/>
          <w:sz w:val="28"/>
          <w:szCs w:val="28"/>
        </w:rPr>
        <w:t>и (или) высокотехнологичной продукции для целей формирования плана закупки</w:t>
      </w:r>
      <w:r w:rsidR="00F62A35" w:rsidRPr="0059567F">
        <w:rPr>
          <w:rFonts w:eastAsia="Times New Roman"/>
          <w:sz w:val="28"/>
          <w:szCs w:val="28"/>
        </w:rPr>
        <w:t xml:space="preserve"> </w:t>
      </w:r>
      <w:r w:rsidRPr="0059567F">
        <w:rPr>
          <w:rFonts w:eastAsia="Times New Roman"/>
          <w:sz w:val="28"/>
          <w:szCs w:val="28"/>
        </w:rPr>
        <w:t>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w:t>
      </w:r>
      <w:r w:rsidR="00F62A35" w:rsidRPr="0059567F">
        <w:rPr>
          <w:rFonts w:eastAsia="Times New Roman"/>
          <w:sz w:val="28"/>
          <w:szCs w:val="28"/>
        </w:rPr>
        <w:t xml:space="preserve"> </w:t>
      </w:r>
      <w:r w:rsidRPr="0059567F">
        <w:rPr>
          <w:rFonts w:eastAsia="Times New Roman"/>
          <w:sz w:val="28"/>
          <w:szCs w:val="28"/>
        </w:rPr>
        <w:t xml:space="preserve">энергии </w:t>
      </w:r>
      <w:r w:rsidR="006F1EB3">
        <w:rPr>
          <w:rFonts w:eastAsia="Times New Roman"/>
          <w:sz w:val="28"/>
          <w:szCs w:val="28"/>
        </w:rPr>
        <w:t>"</w:t>
      </w:r>
      <w:proofErr w:type="spellStart"/>
      <w:r w:rsidRPr="0059567F">
        <w:rPr>
          <w:rFonts w:eastAsia="Times New Roman"/>
          <w:sz w:val="28"/>
          <w:szCs w:val="28"/>
        </w:rPr>
        <w:t>Росатом</w:t>
      </w:r>
      <w:proofErr w:type="spellEnd"/>
      <w:r w:rsidR="006F1EB3">
        <w:rPr>
          <w:rFonts w:eastAsia="Times New Roman"/>
          <w:sz w:val="28"/>
          <w:szCs w:val="28"/>
        </w:rPr>
        <w:t>"</w:t>
      </w:r>
      <w:r w:rsidRPr="0059567F">
        <w:rPr>
          <w:rFonts w:eastAsia="Times New Roman"/>
          <w:sz w:val="28"/>
          <w:szCs w:val="28"/>
        </w:rPr>
        <w:t>, Государственной корпорацией по космической деятельности</w:t>
      </w:r>
      <w:r w:rsidR="00F62A35" w:rsidRPr="0059567F">
        <w:rPr>
          <w:rFonts w:eastAsia="Times New Roman"/>
          <w:sz w:val="28"/>
          <w:szCs w:val="28"/>
        </w:rPr>
        <w:t xml:space="preserve"> </w:t>
      </w:r>
      <w:r w:rsidR="006F1EB3">
        <w:rPr>
          <w:rFonts w:eastAsia="Times New Roman"/>
          <w:sz w:val="28"/>
          <w:szCs w:val="28"/>
        </w:rPr>
        <w:t>"</w:t>
      </w:r>
      <w:proofErr w:type="spellStart"/>
      <w:r w:rsidRPr="0059567F">
        <w:rPr>
          <w:rFonts w:eastAsia="Times New Roman"/>
          <w:sz w:val="28"/>
          <w:szCs w:val="28"/>
        </w:rPr>
        <w:t>Роскосмос</w:t>
      </w:r>
      <w:proofErr w:type="spellEnd"/>
      <w:r w:rsidR="006F1EB3">
        <w:rPr>
          <w:rFonts w:eastAsia="Times New Roman"/>
          <w:sz w:val="28"/>
          <w:szCs w:val="28"/>
        </w:rPr>
        <w:t>"</w:t>
      </w:r>
      <w:r w:rsidRPr="0059567F">
        <w:rPr>
          <w:rFonts w:eastAsia="Times New Roman"/>
          <w:sz w:val="28"/>
          <w:szCs w:val="28"/>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5F4EA4" w:rsidRPr="0059567F" w:rsidRDefault="005F4EA4" w:rsidP="006F1EB3">
      <w:pPr>
        <w:shd w:val="clear" w:color="auto" w:fill="FFFFFF"/>
        <w:tabs>
          <w:tab w:val="left" w:pos="1027"/>
        </w:tabs>
        <w:spacing w:after="60"/>
        <w:ind w:firstLine="720"/>
        <w:jc w:val="both"/>
        <w:rPr>
          <w:sz w:val="28"/>
          <w:szCs w:val="28"/>
        </w:rPr>
      </w:pPr>
      <w:r w:rsidRPr="0059567F">
        <w:rPr>
          <w:sz w:val="28"/>
          <w:szCs w:val="28"/>
        </w:rPr>
        <w:t>1.3.8.</w:t>
      </w:r>
      <w:r w:rsidRPr="0059567F">
        <w:rPr>
          <w:sz w:val="28"/>
          <w:szCs w:val="28"/>
        </w:rPr>
        <w:tab/>
      </w:r>
      <w:r w:rsidRPr="0059567F">
        <w:rPr>
          <w:rFonts w:eastAsia="Times New Roman"/>
          <w:sz w:val="28"/>
          <w:szCs w:val="28"/>
        </w:rPr>
        <w:t>В единой информационной системе подлежит размещению следующая</w:t>
      </w:r>
      <w:r w:rsidR="00F62A35" w:rsidRPr="0059567F">
        <w:rPr>
          <w:rFonts w:eastAsia="Times New Roman"/>
          <w:sz w:val="28"/>
          <w:szCs w:val="28"/>
        </w:rPr>
        <w:t xml:space="preserve"> </w:t>
      </w:r>
      <w:r w:rsidRPr="0059567F">
        <w:rPr>
          <w:rFonts w:eastAsia="Times New Roman"/>
          <w:sz w:val="28"/>
          <w:szCs w:val="28"/>
        </w:rPr>
        <w:t>информация:</w:t>
      </w:r>
    </w:p>
    <w:p w:rsidR="005F4EA4" w:rsidRPr="00EB526F" w:rsidRDefault="005F4EA4" w:rsidP="00FB2471">
      <w:pPr>
        <w:numPr>
          <w:ilvl w:val="0"/>
          <w:numId w:val="5"/>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Извещение об осуществлении закупки и вносимые в него</w:t>
      </w:r>
      <w:r w:rsidR="00F62A35" w:rsidRPr="0059567F">
        <w:rPr>
          <w:rFonts w:eastAsia="Times New Roman"/>
          <w:sz w:val="28"/>
          <w:szCs w:val="28"/>
        </w:rPr>
        <w:t xml:space="preserve"> </w:t>
      </w:r>
      <w:r w:rsidRPr="0059567F">
        <w:rPr>
          <w:rFonts w:eastAsia="Times New Roman"/>
          <w:sz w:val="28"/>
          <w:szCs w:val="28"/>
        </w:rPr>
        <w:t>изменения;</w:t>
      </w:r>
    </w:p>
    <w:p w:rsidR="005F4EA4" w:rsidRPr="00EB526F" w:rsidRDefault="005F4EA4" w:rsidP="00FB2471">
      <w:pPr>
        <w:numPr>
          <w:ilvl w:val="0"/>
          <w:numId w:val="5"/>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Документация о закупке, за исключением запроса котировок, и вносимые в нее изменения;</w:t>
      </w:r>
    </w:p>
    <w:p w:rsidR="005F4EA4" w:rsidRPr="00EB526F" w:rsidRDefault="005F4EA4" w:rsidP="00FB2471">
      <w:pPr>
        <w:numPr>
          <w:ilvl w:val="0"/>
          <w:numId w:val="5"/>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Проект договора;</w:t>
      </w:r>
    </w:p>
    <w:p w:rsidR="005F4EA4" w:rsidRPr="00EB526F" w:rsidRDefault="005F4EA4" w:rsidP="00FB2471">
      <w:pPr>
        <w:numPr>
          <w:ilvl w:val="0"/>
          <w:numId w:val="5"/>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Разъяснения документации о закупке;</w:t>
      </w:r>
    </w:p>
    <w:p w:rsidR="005F4EA4" w:rsidRPr="00EB526F" w:rsidRDefault="005F4EA4" w:rsidP="00FB2471">
      <w:pPr>
        <w:numPr>
          <w:ilvl w:val="0"/>
          <w:numId w:val="5"/>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Протоколы, составляемые в ходе осуществления закупки, итоговый</w:t>
      </w:r>
      <w:r w:rsidR="00F62A35" w:rsidRPr="0059567F">
        <w:rPr>
          <w:rFonts w:eastAsia="Times New Roman"/>
          <w:sz w:val="28"/>
          <w:szCs w:val="28"/>
        </w:rPr>
        <w:t xml:space="preserve"> </w:t>
      </w:r>
      <w:r w:rsidRPr="0059567F">
        <w:rPr>
          <w:rFonts w:eastAsia="Times New Roman"/>
          <w:sz w:val="28"/>
          <w:szCs w:val="28"/>
        </w:rPr>
        <w:t>протокол;</w:t>
      </w:r>
    </w:p>
    <w:p w:rsidR="005F4EA4" w:rsidRPr="00EB526F" w:rsidRDefault="005F4EA4" w:rsidP="00FB2471">
      <w:pPr>
        <w:numPr>
          <w:ilvl w:val="0"/>
          <w:numId w:val="5"/>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Иная информация, предусмотренная Федеральным законом № 223-ФЗ.</w:t>
      </w:r>
    </w:p>
    <w:p w:rsidR="005F4EA4" w:rsidRPr="0059567F" w:rsidRDefault="005F4EA4" w:rsidP="006F1EB3">
      <w:pPr>
        <w:shd w:val="clear" w:color="auto" w:fill="FFFFFF"/>
        <w:tabs>
          <w:tab w:val="left" w:pos="1061"/>
        </w:tabs>
        <w:spacing w:after="60"/>
        <w:ind w:firstLine="720"/>
        <w:jc w:val="both"/>
        <w:rPr>
          <w:sz w:val="28"/>
          <w:szCs w:val="28"/>
        </w:rPr>
      </w:pPr>
      <w:r w:rsidRPr="0059567F">
        <w:rPr>
          <w:sz w:val="28"/>
          <w:szCs w:val="28"/>
        </w:rPr>
        <w:t>1.3.9.</w:t>
      </w:r>
      <w:r w:rsidRPr="0059567F">
        <w:rPr>
          <w:sz w:val="28"/>
          <w:szCs w:val="28"/>
        </w:rPr>
        <w:tab/>
      </w:r>
      <w:r w:rsidRPr="0059567F">
        <w:rPr>
          <w:rFonts w:eastAsia="Times New Roman"/>
          <w:sz w:val="28"/>
          <w:szCs w:val="28"/>
        </w:rPr>
        <w:t>Размещённая в единой информационной системе информация доступна</w:t>
      </w:r>
      <w:r w:rsidR="00F62A35" w:rsidRPr="0059567F">
        <w:rPr>
          <w:rFonts w:eastAsia="Times New Roman"/>
          <w:sz w:val="28"/>
          <w:szCs w:val="28"/>
        </w:rPr>
        <w:t xml:space="preserve"> </w:t>
      </w:r>
      <w:r w:rsidRPr="0059567F">
        <w:rPr>
          <w:rFonts w:eastAsia="Times New Roman"/>
          <w:sz w:val="28"/>
          <w:szCs w:val="28"/>
        </w:rPr>
        <w:t>для ознакомления без взимания платы.</w:t>
      </w:r>
    </w:p>
    <w:p w:rsidR="005F4EA4" w:rsidRPr="0059567F" w:rsidRDefault="005F4EA4" w:rsidP="006F1EB3">
      <w:pPr>
        <w:shd w:val="clear" w:color="auto" w:fill="FFFFFF"/>
        <w:tabs>
          <w:tab w:val="left" w:pos="1157"/>
        </w:tabs>
        <w:spacing w:after="60"/>
        <w:ind w:firstLine="720"/>
        <w:jc w:val="both"/>
        <w:rPr>
          <w:sz w:val="28"/>
          <w:szCs w:val="28"/>
        </w:rPr>
      </w:pPr>
      <w:r w:rsidRPr="0059567F">
        <w:rPr>
          <w:sz w:val="28"/>
          <w:szCs w:val="28"/>
        </w:rPr>
        <w:t>1.3.10.</w:t>
      </w:r>
      <w:r w:rsidRPr="0059567F">
        <w:rPr>
          <w:sz w:val="28"/>
          <w:szCs w:val="28"/>
        </w:rPr>
        <w:tab/>
      </w:r>
      <w:r w:rsidRPr="0059567F">
        <w:rPr>
          <w:rFonts w:eastAsia="Times New Roman"/>
          <w:sz w:val="28"/>
          <w:szCs w:val="28"/>
        </w:rPr>
        <w:t>В случае если при заключении и исполнении договора изменяются объем,</w:t>
      </w:r>
      <w:r w:rsidR="00F62A35" w:rsidRPr="0059567F">
        <w:rPr>
          <w:rFonts w:eastAsia="Times New Roman"/>
          <w:sz w:val="28"/>
          <w:szCs w:val="28"/>
        </w:rPr>
        <w:t xml:space="preserve"> </w:t>
      </w:r>
      <w:r w:rsidRPr="0059567F">
        <w:rPr>
          <w:rFonts w:eastAsia="Times New Roman"/>
          <w:sz w:val="28"/>
          <w:szCs w:val="28"/>
        </w:rPr>
        <w:t>цена закупаемых товаров, работ, услуг или сроки исполнения договора по сравнению с указанными в протоколе, составленном по результатам (итогам) закупки, не</w:t>
      </w:r>
      <w:r w:rsidR="00F62A35" w:rsidRPr="0059567F">
        <w:rPr>
          <w:rFonts w:eastAsia="Times New Roman"/>
          <w:sz w:val="28"/>
          <w:szCs w:val="28"/>
        </w:rPr>
        <w:t xml:space="preserve"> </w:t>
      </w:r>
      <w:r w:rsidRPr="0059567F">
        <w:rPr>
          <w:rFonts w:eastAsia="Times New Roman"/>
          <w:sz w:val="28"/>
          <w:szCs w:val="28"/>
        </w:rPr>
        <w:t>позднее чем в течение десяти дней со дня внесения указанных изменений в договор в</w:t>
      </w:r>
      <w:r w:rsidR="00F62A35" w:rsidRPr="0059567F">
        <w:rPr>
          <w:rFonts w:eastAsia="Times New Roman"/>
          <w:sz w:val="28"/>
          <w:szCs w:val="28"/>
        </w:rPr>
        <w:t xml:space="preserve"> </w:t>
      </w:r>
      <w:r w:rsidRPr="0059567F">
        <w:rPr>
          <w:rFonts w:eastAsia="Times New Roman"/>
          <w:sz w:val="28"/>
          <w:szCs w:val="28"/>
        </w:rPr>
        <w:t>единой информационной системе размещается информация об изменении договора</w:t>
      </w:r>
      <w:r w:rsidR="00F62A35" w:rsidRPr="0059567F">
        <w:rPr>
          <w:rFonts w:eastAsia="Times New Roman"/>
          <w:sz w:val="28"/>
          <w:szCs w:val="28"/>
        </w:rPr>
        <w:t xml:space="preserve"> </w:t>
      </w:r>
      <w:r w:rsidRPr="0059567F">
        <w:rPr>
          <w:rFonts w:eastAsia="Times New Roman"/>
          <w:sz w:val="28"/>
          <w:szCs w:val="28"/>
        </w:rPr>
        <w:t>с указанием изменённых условий.</w:t>
      </w:r>
    </w:p>
    <w:p w:rsidR="005F4EA4" w:rsidRPr="0059567F" w:rsidRDefault="005F4EA4" w:rsidP="006F1EB3">
      <w:pPr>
        <w:shd w:val="clear" w:color="auto" w:fill="FFFFFF"/>
        <w:tabs>
          <w:tab w:val="left" w:pos="1147"/>
        </w:tabs>
        <w:spacing w:after="60"/>
        <w:ind w:firstLine="720"/>
        <w:jc w:val="both"/>
        <w:rPr>
          <w:sz w:val="28"/>
          <w:szCs w:val="28"/>
        </w:rPr>
      </w:pPr>
      <w:r w:rsidRPr="0059567F">
        <w:rPr>
          <w:sz w:val="28"/>
          <w:szCs w:val="28"/>
        </w:rPr>
        <w:t>1.3.11.</w:t>
      </w:r>
      <w:r w:rsidRPr="0059567F">
        <w:rPr>
          <w:sz w:val="28"/>
          <w:szCs w:val="28"/>
        </w:rPr>
        <w:tab/>
      </w:r>
      <w:r w:rsidRPr="0059567F">
        <w:rPr>
          <w:rFonts w:eastAsia="Times New Roman"/>
          <w:sz w:val="28"/>
          <w:szCs w:val="28"/>
        </w:rPr>
        <w:t>Не позднее 10-го числа месяца, следующего за отчётным месяцем,</w:t>
      </w:r>
      <w:r w:rsidR="00F62A35" w:rsidRPr="0059567F">
        <w:rPr>
          <w:rFonts w:eastAsia="Times New Roman"/>
          <w:sz w:val="28"/>
          <w:szCs w:val="28"/>
        </w:rPr>
        <w:t xml:space="preserve"> </w:t>
      </w:r>
      <w:r w:rsidRPr="0059567F">
        <w:rPr>
          <w:rFonts w:eastAsia="Times New Roman"/>
          <w:sz w:val="28"/>
          <w:szCs w:val="28"/>
        </w:rPr>
        <w:t>в единой информационной системе заказчиком размещаются:</w:t>
      </w:r>
    </w:p>
    <w:p w:rsidR="005F4EA4" w:rsidRPr="00EB526F" w:rsidRDefault="009263F4" w:rsidP="00FB2471">
      <w:pPr>
        <w:numPr>
          <w:ilvl w:val="0"/>
          <w:numId w:val="201"/>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 xml:space="preserve"> </w:t>
      </w:r>
      <w:r w:rsidR="005F4EA4" w:rsidRPr="0059567F">
        <w:rPr>
          <w:rFonts w:eastAsia="Times New Roman"/>
          <w:sz w:val="28"/>
          <w:szCs w:val="28"/>
        </w:rPr>
        <w:t>Сведения о количестве и об общей стоимости договоров, заключенных</w:t>
      </w:r>
      <w:r w:rsidR="00F62A35" w:rsidRPr="0059567F">
        <w:rPr>
          <w:rFonts w:eastAsia="Times New Roman"/>
          <w:sz w:val="28"/>
          <w:szCs w:val="28"/>
        </w:rPr>
        <w:t xml:space="preserve"> </w:t>
      </w:r>
      <w:r w:rsidR="005F4EA4" w:rsidRPr="0059567F">
        <w:rPr>
          <w:rFonts w:eastAsia="Times New Roman"/>
          <w:sz w:val="28"/>
          <w:szCs w:val="28"/>
        </w:rPr>
        <w:t>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5F4EA4" w:rsidRPr="00EB526F" w:rsidRDefault="009263F4" w:rsidP="00FB2471">
      <w:pPr>
        <w:numPr>
          <w:ilvl w:val="0"/>
          <w:numId w:val="201"/>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 xml:space="preserve"> </w:t>
      </w:r>
      <w:r w:rsidR="005F4EA4" w:rsidRPr="0059567F">
        <w:rPr>
          <w:rFonts w:eastAsia="Times New Roman"/>
          <w:sz w:val="28"/>
          <w:szCs w:val="28"/>
        </w:rPr>
        <w:t>Сведения о количестве и стоимости договоров, заключенных заказчиком</w:t>
      </w:r>
      <w:r w:rsidR="00F62A35" w:rsidRPr="0059567F">
        <w:rPr>
          <w:rFonts w:eastAsia="Times New Roman"/>
          <w:sz w:val="28"/>
          <w:szCs w:val="28"/>
        </w:rPr>
        <w:t xml:space="preserve"> </w:t>
      </w:r>
      <w:r w:rsidR="005F4EA4" w:rsidRPr="0059567F">
        <w:rPr>
          <w:rFonts w:eastAsia="Times New Roman"/>
          <w:sz w:val="28"/>
          <w:szCs w:val="28"/>
        </w:rPr>
        <w:t>по результатам закупки у единственного поставщика (исполнителя, подрядчика);</w:t>
      </w:r>
    </w:p>
    <w:p w:rsidR="005F4EA4" w:rsidRPr="00EB526F" w:rsidRDefault="009263F4" w:rsidP="00FB2471">
      <w:pPr>
        <w:numPr>
          <w:ilvl w:val="0"/>
          <w:numId w:val="201"/>
        </w:num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 xml:space="preserve"> </w:t>
      </w:r>
      <w:r w:rsidR="005F4EA4" w:rsidRPr="0059567F">
        <w:rPr>
          <w:rFonts w:eastAsia="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w:t>
      </w:r>
      <w:r w:rsidR="00F62A35" w:rsidRPr="0059567F">
        <w:rPr>
          <w:rFonts w:eastAsia="Times New Roman"/>
          <w:sz w:val="28"/>
          <w:szCs w:val="28"/>
        </w:rPr>
        <w:t xml:space="preserve"> </w:t>
      </w:r>
      <w:r w:rsidR="005F4EA4" w:rsidRPr="0059567F">
        <w:rPr>
          <w:rFonts w:eastAsia="Times New Roman"/>
          <w:sz w:val="28"/>
          <w:szCs w:val="28"/>
        </w:rPr>
        <w:t>конкурентной закупки, признанной несостоявшейся.</w:t>
      </w:r>
    </w:p>
    <w:p w:rsidR="005F4EA4" w:rsidRPr="007C7670" w:rsidRDefault="009263F4" w:rsidP="00FB2471">
      <w:pPr>
        <w:numPr>
          <w:ilvl w:val="0"/>
          <w:numId w:val="4"/>
        </w:numPr>
        <w:shd w:val="clear" w:color="auto" w:fill="FFFFFF"/>
        <w:tabs>
          <w:tab w:val="left" w:pos="1147"/>
        </w:tabs>
        <w:spacing w:after="60"/>
        <w:ind w:firstLine="720"/>
        <w:jc w:val="both"/>
        <w:rPr>
          <w:sz w:val="28"/>
          <w:szCs w:val="28"/>
        </w:rPr>
      </w:pPr>
      <w:r w:rsidRPr="0059567F">
        <w:rPr>
          <w:rFonts w:eastAsia="Times New Roman"/>
          <w:sz w:val="28"/>
          <w:szCs w:val="28"/>
        </w:rPr>
        <w:t xml:space="preserve"> </w:t>
      </w:r>
      <w:r w:rsidR="005F4EA4" w:rsidRPr="0059567F">
        <w:rPr>
          <w:rFonts w:eastAsia="Times New Roman"/>
          <w:sz w:val="28"/>
          <w:szCs w:val="28"/>
        </w:rPr>
        <w:t xml:space="preserve">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w:t>
      </w:r>
      <w:r w:rsidR="005F4EA4" w:rsidRPr="007C7670">
        <w:rPr>
          <w:rFonts w:eastAsia="Times New Roman"/>
          <w:sz w:val="28"/>
          <w:szCs w:val="28"/>
        </w:rPr>
        <w:t>прошедшим календарным годом.</w:t>
      </w:r>
    </w:p>
    <w:p w:rsidR="002312F7" w:rsidRPr="009102D5" w:rsidRDefault="009102D5" w:rsidP="005243C3">
      <w:pPr>
        <w:shd w:val="clear" w:color="auto" w:fill="FFFFFF"/>
        <w:tabs>
          <w:tab w:val="left" w:pos="-142"/>
        </w:tabs>
        <w:spacing w:after="60"/>
        <w:ind w:firstLine="709"/>
        <w:jc w:val="both"/>
        <w:rPr>
          <w:sz w:val="28"/>
          <w:szCs w:val="28"/>
        </w:rPr>
      </w:pPr>
      <w:r w:rsidRPr="007C7670">
        <w:rPr>
          <w:color w:val="000000" w:themeColor="text1"/>
          <w:sz w:val="28"/>
          <w:szCs w:val="28"/>
        </w:rPr>
        <w:t xml:space="preserve">1.3.13 </w:t>
      </w:r>
      <w:r w:rsidR="002312F7" w:rsidRPr="007C7670">
        <w:rPr>
          <w:color w:val="000000" w:themeColor="text1"/>
          <w:sz w:val="28"/>
          <w:szCs w:val="28"/>
        </w:rPr>
        <w:t xml:space="preserve">Не подлежат размещению в единой информационной системе сведения об </w:t>
      </w:r>
      <w:r w:rsidR="002312F7" w:rsidRPr="007C7670">
        <w:rPr>
          <w:color w:val="000000" w:themeColor="text1"/>
          <w:sz w:val="28"/>
          <w:szCs w:val="28"/>
        </w:rPr>
        <w:lastRenderedPageBreak/>
        <w:t>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N 223-ФЗ «О закупках товаров, работ, услуг отдельными видами юридических лиц». В единой информационной системе не размещаются сведения, указанные в части 15 статьи 4 Федерального закона от 18 июля 2011 года N 223-ФЗ «О закупках товаров, работ, услуг отдельными видами юридических лиц».</w:t>
      </w:r>
    </w:p>
    <w:p w:rsidR="005F4EA4" w:rsidRPr="0059567F" w:rsidRDefault="005F4EA4" w:rsidP="006F1EB3">
      <w:pPr>
        <w:shd w:val="clear" w:color="auto" w:fill="FFFFFF"/>
        <w:tabs>
          <w:tab w:val="left" w:pos="1171"/>
        </w:tabs>
        <w:spacing w:after="60"/>
        <w:ind w:firstLine="720"/>
        <w:jc w:val="both"/>
        <w:rPr>
          <w:sz w:val="28"/>
          <w:szCs w:val="28"/>
        </w:rPr>
      </w:pPr>
      <w:r w:rsidRPr="0059567F">
        <w:rPr>
          <w:sz w:val="28"/>
          <w:szCs w:val="28"/>
        </w:rPr>
        <w:t>1.3.</w:t>
      </w:r>
      <w:r w:rsidR="009102D5" w:rsidRPr="0059567F">
        <w:rPr>
          <w:sz w:val="28"/>
          <w:szCs w:val="28"/>
        </w:rPr>
        <w:t>1</w:t>
      </w:r>
      <w:r w:rsidR="009102D5">
        <w:rPr>
          <w:sz w:val="28"/>
          <w:szCs w:val="28"/>
        </w:rPr>
        <w:t>4</w:t>
      </w:r>
      <w:r w:rsidRPr="0059567F">
        <w:rPr>
          <w:sz w:val="28"/>
          <w:szCs w:val="28"/>
        </w:rPr>
        <w:tab/>
      </w:r>
      <w:r w:rsidR="00A50A45">
        <w:rPr>
          <w:sz w:val="28"/>
          <w:szCs w:val="28"/>
        </w:rPr>
        <w:t xml:space="preserve"> </w:t>
      </w:r>
      <w:r w:rsidRPr="0059567F">
        <w:rPr>
          <w:rFonts w:eastAsia="Times New Roman"/>
          <w:sz w:val="28"/>
          <w:szCs w:val="28"/>
        </w:rPr>
        <w:t>Правительство Российской Федерации вправе определить:</w:t>
      </w:r>
    </w:p>
    <w:p w:rsidR="005F4EA4" w:rsidRPr="0059567F" w:rsidRDefault="005F4EA4" w:rsidP="00FB2471">
      <w:pPr>
        <w:numPr>
          <w:ilvl w:val="0"/>
          <w:numId w:val="6"/>
        </w:numPr>
        <w:shd w:val="clear" w:color="auto" w:fill="FFFFFF"/>
        <w:tabs>
          <w:tab w:val="left" w:pos="658"/>
        </w:tabs>
        <w:spacing w:after="60"/>
        <w:ind w:firstLine="720"/>
        <w:jc w:val="both"/>
        <w:rPr>
          <w:sz w:val="28"/>
          <w:szCs w:val="28"/>
        </w:rPr>
      </w:pPr>
      <w:r w:rsidRPr="0059567F">
        <w:rPr>
          <w:rFonts w:eastAsia="Times New Roman"/>
          <w:sz w:val="28"/>
          <w:szCs w:val="28"/>
        </w:rPr>
        <w:t>конкретную закупку, сведения о которой не составляют государственную тайну, но не подлежат размещению в единой информационной системе;</w:t>
      </w:r>
    </w:p>
    <w:p w:rsidR="005F4EA4" w:rsidRPr="0059567F" w:rsidRDefault="005F4EA4" w:rsidP="00FB2471">
      <w:pPr>
        <w:numPr>
          <w:ilvl w:val="0"/>
          <w:numId w:val="6"/>
        </w:numPr>
        <w:shd w:val="clear" w:color="auto" w:fill="FFFFFF"/>
        <w:tabs>
          <w:tab w:val="left" w:pos="658"/>
        </w:tabs>
        <w:spacing w:after="60"/>
        <w:ind w:firstLine="720"/>
        <w:jc w:val="both"/>
        <w:rPr>
          <w:sz w:val="28"/>
          <w:szCs w:val="28"/>
        </w:rPr>
      </w:pPr>
      <w:r w:rsidRPr="0059567F">
        <w:rPr>
          <w:rFonts w:eastAsia="Times New Roman"/>
          <w:sz w:val="28"/>
          <w:szCs w:val="28"/>
        </w:rPr>
        <w:t>перечни и (или) группы товаров, работ, услуг, сведения о закупке которых не</w:t>
      </w:r>
      <w:r w:rsidR="00F62A35" w:rsidRPr="0059567F">
        <w:rPr>
          <w:rFonts w:eastAsia="Times New Roman"/>
          <w:sz w:val="28"/>
          <w:szCs w:val="28"/>
        </w:rPr>
        <w:t xml:space="preserve"> </w:t>
      </w:r>
      <w:r w:rsidRPr="0059567F">
        <w:rPr>
          <w:rFonts w:eastAsia="Times New Roman"/>
          <w:sz w:val="28"/>
          <w:szCs w:val="28"/>
        </w:rPr>
        <w:t>составляют государственную тайну, но не подлежат размещению в единой информационной системе;</w:t>
      </w:r>
    </w:p>
    <w:p w:rsidR="005F4EA4" w:rsidRPr="0059567F" w:rsidRDefault="005F4EA4" w:rsidP="00FB2471">
      <w:pPr>
        <w:numPr>
          <w:ilvl w:val="0"/>
          <w:numId w:val="6"/>
        </w:numPr>
        <w:shd w:val="clear" w:color="auto" w:fill="FFFFFF"/>
        <w:tabs>
          <w:tab w:val="left" w:pos="658"/>
        </w:tabs>
        <w:spacing w:after="60"/>
        <w:ind w:firstLine="720"/>
        <w:jc w:val="both"/>
        <w:rPr>
          <w:sz w:val="28"/>
          <w:szCs w:val="28"/>
        </w:rPr>
      </w:pPr>
      <w:r w:rsidRPr="0059567F">
        <w:rPr>
          <w:rFonts w:eastAsia="Times New Roman"/>
          <w:sz w:val="28"/>
          <w:szCs w:val="28"/>
        </w:rPr>
        <w:t xml:space="preserve">перечень оснований </w:t>
      </w:r>
      <w:proofErr w:type="spellStart"/>
      <w:r w:rsidRPr="0059567F">
        <w:rPr>
          <w:rFonts w:eastAsia="Times New Roman"/>
          <w:sz w:val="28"/>
          <w:szCs w:val="28"/>
        </w:rPr>
        <w:t>неразмещения</w:t>
      </w:r>
      <w:proofErr w:type="spellEnd"/>
      <w:r w:rsidRPr="0059567F">
        <w:rPr>
          <w:rFonts w:eastAsia="Times New Roman"/>
          <w:sz w:val="28"/>
          <w:szCs w:val="28"/>
        </w:rPr>
        <w:t xml:space="preserve"> в единой информационной системе информации о поставщике (подрядчике, исполнителе), с которым заключен договор;</w:t>
      </w:r>
    </w:p>
    <w:p w:rsidR="005F4EA4" w:rsidRPr="0059567F" w:rsidRDefault="005F4EA4" w:rsidP="00FB2471">
      <w:pPr>
        <w:numPr>
          <w:ilvl w:val="0"/>
          <w:numId w:val="6"/>
        </w:numPr>
        <w:shd w:val="clear" w:color="auto" w:fill="FFFFFF"/>
        <w:tabs>
          <w:tab w:val="left" w:pos="658"/>
        </w:tabs>
        <w:spacing w:after="60"/>
        <w:ind w:firstLine="720"/>
        <w:jc w:val="both"/>
        <w:rPr>
          <w:sz w:val="28"/>
          <w:szCs w:val="28"/>
        </w:rPr>
      </w:pPr>
      <w:r w:rsidRPr="0059567F">
        <w:rPr>
          <w:rFonts w:eastAsia="Times New Roman"/>
          <w:sz w:val="28"/>
          <w:szCs w:val="28"/>
        </w:rPr>
        <w:t>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5F4EA4" w:rsidRPr="0059567F" w:rsidRDefault="005F4EA4" w:rsidP="006F1EB3">
      <w:pPr>
        <w:shd w:val="clear" w:color="auto" w:fill="FFFFFF"/>
        <w:spacing w:after="60"/>
        <w:ind w:firstLine="720"/>
        <w:jc w:val="both"/>
        <w:rPr>
          <w:sz w:val="28"/>
          <w:szCs w:val="28"/>
        </w:rPr>
      </w:pPr>
      <w:r w:rsidRPr="00AC19F6">
        <w:rPr>
          <w:rFonts w:eastAsia="Times New Roman"/>
          <w:sz w:val="28"/>
          <w:szCs w:val="28"/>
        </w:rPr>
        <w:t xml:space="preserve">В случае принятия Правительством Российской Федерации соответствующих актов в соответствии с </w:t>
      </w:r>
      <w:r w:rsidR="00AC19F6" w:rsidRPr="005243C3">
        <w:rPr>
          <w:rFonts w:eastAsia="Times New Roman"/>
          <w:sz w:val="28"/>
          <w:szCs w:val="28"/>
        </w:rPr>
        <w:t>подпунктами</w:t>
      </w:r>
      <w:r w:rsidRPr="00AC19F6">
        <w:rPr>
          <w:rFonts w:eastAsia="Times New Roman"/>
          <w:sz w:val="28"/>
          <w:szCs w:val="28"/>
        </w:rPr>
        <w:t>.</w:t>
      </w:r>
      <w:r w:rsidRPr="0059567F">
        <w:rPr>
          <w:rFonts w:eastAsia="Times New Roman"/>
          <w:sz w:val="28"/>
          <w:szCs w:val="28"/>
        </w:rPr>
        <w:t xml:space="preserve"> 1), 2), 4) настоящего пункта, заказчик проводит закрытую закупку.</w:t>
      </w:r>
    </w:p>
    <w:p w:rsidR="005F4EA4" w:rsidRPr="002D516A" w:rsidRDefault="005F4EA4" w:rsidP="005243C3">
      <w:pPr>
        <w:numPr>
          <w:ilvl w:val="0"/>
          <w:numId w:val="7"/>
        </w:numPr>
        <w:shd w:val="clear" w:color="auto" w:fill="FFFFFF"/>
        <w:tabs>
          <w:tab w:val="left" w:pos="1171"/>
        </w:tabs>
        <w:spacing w:after="60"/>
        <w:ind w:firstLine="709"/>
        <w:jc w:val="both"/>
        <w:rPr>
          <w:rFonts w:eastAsia="Times New Roman"/>
          <w:sz w:val="28"/>
          <w:szCs w:val="28"/>
        </w:rPr>
      </w:pPr>
      <w:r w:rsidRPr="0059567F">
        <w:rPr>
          <w:rFonts w:eastAsia="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w:t>
      </w:r>
      <w:r w:rsidR="00F62A35" w:rsidRPr="0059567F">
        <w:rPr>
          <w:rFonts w:eastAsia="Times New Roman"/>
          <w:sz w:val="28"/>
          <w:szCs w:val="28"/>
        </w:rPr>
        <w:t xml:space="preserve"> </w:t>
      </w:r>
      <w:r w:rsidRPr="0059567F">
        <w:rPr>
          <w:rFonts w:eastAsia="Times New Roman"/>
          <w:sz w:val="28"/>
          <w:szCs w:val="28"/>
        </w:rPr>
        <w:t xml:space="preserve">Российской Федерации в соответствии с частью 1 статьи 4.1. Федерального закона N° 223-ФЗ, в реестр договоров. Если в договор были внесены изменения, </w:t>
      </w:r>
      <w:r w:rsidR="00BD6FE8" w:rsidRPr="0052513E">
        <w:rPr>
          <w:rFonts w:eastAsia="Times New Roman"/>
          <w:sz w:val="28"/>
          <w:szCs w:val="28"/>
        </w:rPr>
        <w:t>затрагивающие параметры договора, внесенные в реестр договоров</w:t>
      </w:r>
      <w:r w:rsidR="00BD6FE8" w:rsidRPr="0059567F">
        <w:rPr>
          <w:rFonts w:eastAsia="Times New Roman"/>
          <w:sz w:val="28"/>
          <w:szCs w:val="28"/>
        </w:rPr>
        <w:t xml:space="preserve">, </w:t>
      </w:r>
      <w:r w:rsidRPr="0059567F">
        <w:rPr>
          <w:rFonts w:eastAsia="Times New Roman"/>
          <w:sz w:val="28"/>
          <w:szCs w:val="28"/>
        </w:rPr>
        <w:t xml:space="preserve">заказчик вносит в реестр договоров такие информацию и документы, в отношении которых были внесены </w:t>
      </w:r>
      <w:r w:rsidR="0052513E" w:rsidRPr="0059567F">
        <w:rPr>
          <w:rFonts w:eastAsia="Times New Roman"/>
          <w:sz w:val="28"/>
          <w:szCs w:val="28"/>
        </w:rPr>
        <w:t>изменения.</w:t>
      </w:r>
      <w:r w:rsidR="00ED1A42" w:rsidRPr="002D516A">
        <w:rPr>
          <w:rFonts w:eastAsia="Times New Roman"/>
          <w:sz w:val="28"/>
          <w:szCs w:val="28"/>
        </w:rPr>
        <w:t xml:space="preserve"> Информация и документы, касающиеся результатов исполнения договора, в том числе оплаты договора подлежат размещению в единой информационной системе в сфере закупок в течение 10 календарных дней со дня исполнения договора в полном объеме (со дня, когда заказчиком приняты и оплачены все предусмотренные договором товары, работы, услуги). Допустимо использование сводных актов, подписанных обеими сторонами, либо извещения об исполнении договора подписанного уполномоченным представителем Заказчика.</w:t>
      </w:r>
    </w:p>
    <w:p w:rsidR="005F4EA4" w:rsidRPr="0059567F" w:rsidRDefault="005F4EA4" w:rsidP="00FB2471">
      <w:pPr>
        <w:numPr>
          <w:ilvl w:val="0"/>
          <w:numId w:val="7"/>
        </w:numPr>
        <w:shd w:val="clear" w:color="auto" w:fill="FFFFFF"/>
        <w:tabs>
          <w:tab w:val="left" w:pos="1171"/>
        </w:tabs>
        <w:spacing w:after="60"/>
        <w:ind w:firstLine="720"/>
        <w:jc w:val="both"/>
        <w:rPr>
          <w:sz w:val="28"/>
          <w:szCs w:val="28"/>
        </w:rPr>
      </w:pPr>
      <w:r w:rsidRPr="0059567F">
        <w:rPr>
          <w:rFonts w:eastAsia="Times New Roman"/>
          <w:sz w:val="28"/>
          <w:szCs w:val="28"/>
        </w:rPr>
        <w:t>В реестр договоров не вносятся сведения и документы, которые в соответствии с Федеральным законом N° 223-ФЗ не подлежат размещению в единой</w:t>
      </w:r>
      <w:r w:rsidR="00F62A35" w:rsidRPr="0059567F">
        <w:rPr>
          <w:rFonts w:eastAsia="Times New Roman"/>
          <w:sz w:val="28"/>
          <w:szCs w:val="28"/>
        </w:rPr>
        <w:t xml:space="preserve"> </w:t>
      </w:r>
      <w:r w:rsidRPr="0059567F">
        <w:rPr>
          <w:rFonts w:eastAsia="Times New Roman"/>
          <w:sz w:val="28"/>
          <w:szCs w:val="28"/>
        </w:rPr>
        <w:t>информационной системе.</w:t>
      </w:r>
    </w:p>
    <w:p w:rsidR="005F4EA4" w:rsidRPr="0059567F" w:rsidRDefault="005F4EA4" w:rsidP="00FB2471">
      <w:pPr>
        <w:numPr>
          <w:ilvl w:val="0"/>
          <w:numId w:val="7"/>
        </w:numPr>
        <w:shd w:val="clear" w:color="auto" w:fill="FFFFFF"/>
        <w:tabs>
          <w:tab w:val="left" w:pos="1171"/>
        </w:tabs>
        <w:spacing w:after="60"/>
        <w:ind w:firstLine="720"/>
        <w:jc w:val="both"/>
        <w:rPr>
          <w:sz w:val="28"/>
          <w:szCs w:val="28"/>
        </w:rPr>
      </w:pPr>
      <w:r w:rsidRPr="0059567F">
        <w:rPr>
          <w:rFonts w:eastAsia="Times New Roman"/>
          <w:sz w:val="28"/>
          <w:szCs w:val="28"/>
        </w:rPr>
        <w:t>В случае возникновения при ведении единой информационной системы</w:t>
      </w:r>
      <w:r w:rsidR="00F62A35" w:rsidRPr="0059567F">
        <w:rPr>
          <w:rFonts w:eastAsia="Times New Roman"/>
          <w:sz w:val="28"/>
          <w:szCs w:val="28"/>
        </w:rPr>
        <w:t xml:space="preserve"> </w:t>
      </w:r>
      <w:r w:rsidRPr="0059567F">
        <w:rPr>
          <w:rFonts w:eastAsia="Times New Roman"/>
          <w:sz w:val="28"/>
          <w:szCs w:val="28"/>
        </w:rPr>
        <w:t>федеральным органом исполнительной власти, уполномоченным на ведение единой информационной системы, технических или иных неполадок, блокирующих</w:t>
      </w:r>
      <w:r w:rsidR="00F62A35" w:rsidRPr="0059567F">
        <w:rPr>
          <w:rFonts w:eastAsia="Times New Roman"/>
          <w:sz w:val="28"/>
          <w:szCs w:val="28"/>
        </w:rPr>
        <w:t xml:space="preserve"> </w:t>
      </w:r>
      <w:r w:rsidRPr="0059567F">
        <w:rPr>
          <w:rFonts w:eastAsia="Times New Roman"/>
          <w:sz w:val="28"/>
          <w:szCs w:val="28"/>
        </w:rPr>
        <w:t>доступ к единой информационной системе в течение более чем одного рабочего дня,</w:t>
      </w:r>
      <w:r w:rsidR="00F62A35" w:rsidRPr="0059567F">
        <w:rPr>
          <w:rFonts w:eastAsia="Times New Roman"/>
          <w:sz w:val="28"/>
          <w:szCs w:val="28"/>
        </w:rPr>
        <w:t xml:space="preserve"> </w:t>
      </w:r>
      <w:r w:rsidRPr="0059567F">
        <w:rPr>
          <w:rFonts w:eastAsia="Times New Roman"/>
          <w:sz w:val="28"/>
          <w:szCs w:val="28"/>
        </w:rPr>
        <w:lastRenderedPageBreak/>
        <w:t>информация, подлежащая размещению в единой информационной системе в соответствии с Федеральным законом № 223-ФЗ и Положением, размещается заказчиком на официальном сайте заказчика</w:t>
      </w:r>
      <w:r w:rsidR="00B015D4" w:rsidRPr="0059567F">
        <w:rPr>
          <w:rFonts w:eastAsia="Times New Roman"/>
          <w:sz w:val="28"/>
          <w:szCs w:val="28"/>
        </w:rPr>
        <w:t xml:space="preserve"> </w:t>
      </w:r>
      <w:proofErr w:type="spellStart"/>
      <w:r w:rsidR="0059567F" w:rsidRPr="0059567F">
        <w:rPr>
          <w:rFonts w:eastAsia="Times New Roman"/>
          <w:sz w:val="28"/>
          <w:szCs w:val="28"/>
          <w:lang w:val="en-US"/>
        </w:rPr>
        <w:t>tattelecom</w:t>
      </w:r>
      <w:proofErr w:type="spellEnd"/>
      <w:r w:rsidR="0059567F" w:rsidRPr="0059567F">
        <w:rPr>
          <w:rFonts w:eastAsia="Times New Roman"/>
          <w:sz w:val="28"/>
          <w:szCs w:val="28"/>
        </w:rPr>
        <w:t>.</w:t>
      </w:r>
      <w:proofErr w:type="spellStart"/>
      <w:r w:rsidR="0059567F" w:rsidRPr="0059567F">
        <w:rPr>
          <w:rFonts w:eastAsia="Times New Roman"/>
          <w:sz w:val="28"/>
          <w:szCs w:val="28"/>
          <w:lang w:val="en-US"/>
        </w:rPr>
        <w:t>ru</w:t>
      </w:r>
      <w:proofErr w:type="spellEnd"/>
      <w:r w:rsidRPr="0059567F">
        <w:rPr>
          <w:rFonts w:eastAsia="Times New Roman"/>
          <w:sz w:val="28"/>
          <w:szCs w:val="28"/>
        </w:rPr>
        <w:t xml:space="preserve"> с последующим</w:t>
      </w:r>
      <w:r w:rsidR="00B015D4" w:rsidRPr="0059567F">
        <w:rPr>
          <w:rFonts w:eastAsia="Times New Roman"/>
          <w:sz w:val="28"/>
          <w:szCs w:val="28"/>
        </w:rPr>
        <w:t xml:space="preserve"> </w:t>
      </w:r>
      <w:r w:rsidRPr="0059567F">
        <w:rPr>
          <w:rFonts w:eastAsia="Times New Roman"/>
          <w:sz w:val="28"/>
          <w:szCs w:val="28"/>
        </w:rPr>
        <w:t>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5F4EA4" w:rsidRPr="0059567F" w:rsidRDefault="00A50A45" w:rsidP="005243C3">
      <w:pPr>
        <w:numPr>
          <w:ilvl w:val="0"/>
          <w:numId w:val="8"/>
        </w:numPr>
        <w:shd w:val="clear" w:color="auto" w:fill="FFFFFF"/>
        <w:tabs>
          <w:tab w:val="left" w:pos="1176"/>
        </w:tabs>
        <w:spacing w:after="60"/>
        <w:ind w:firstLine="709"/>
        <w:jc w:val="both"/>
        <w:rPr>
          <w:sz w:val="28"/>
          <w:szCs w:val="28"/>
        </w:rPr>
      </w:pPr>
      <w:r>
        <w:rPr>
          <w:rFonts w:eastAsia="Times New Roman"/>
          <w:sz w:val="28"/>
          <w:szCs w:val="28"/>
        </w:rPr>
        <w:t xml:space="preserve"> </w:t>
      </w:r>
      <w:r w:rsidR="005F4EA4" w:rsidRPr="0059567F">
        <w:rPr>
          <w:rFonts w:eastAsia="Times New Roman"/>
          <w:sz w:val="28"/>
          <w:szCs w:val="28"/>
        </w:rPr>
        <w:t>Информация, подлежащая размещению, хранится на официальном сайте заказчика в течение одного года.</w:t>
      </w:r>
    </w:p>
    <w:p w:rsidR="005F4EA4" w:rsidRPr="00EE022F" w:rsidRDefault="005F4EA4" w:rsidP="00FB2471">
      <w:pPr>
        <w:numPr>
          <w:ilvl w:val="0"/>
          <w:numId w:val="8"/>
        </w:numPr>
        <w:shd w:val="clear" w:color="auto" w:fill="FFFFFF"/>
        <w:tabs>
          <w:tab w:val="left" w:pos="1176"/>
        </w:tabs>
        <w:spacing w:after="60"/>
        <w:ind w:firstLine="720"/>
        <w:jc w:val="both"/>
        <w:rPr>
          <w:sz w:val="28"/>
          <w:szCs w:val="28"/>
        </w:rPr>
      </w:pPr>
      <w:r w:rsidRPr="0059567F">
        <w:rPr>
          <w:rFonts w:eastAsia="Times New Roman"/>
          <w:sz w:val="28"/>
          <w:szCs w:val="28"/>
        </w:rPr>
        <w:t>Протоколы, составляемые в ходе осуществления конкурентной закупки,</w:t>
      </w:r>
      <w:r w:rsidR="00F62A35" w:rsidRPr="0059567F">
        <w:rPr>
          <w:rFonts w:eastAsia="Times New Roman"/>
          <w:sz w:val="28"/>
          <w:szCs w:val="28"/>
        </w:rPr>
        <w:t xml:space="preserve"> </w:t>
      </w:r>
      <w:r w:rsidRPr="0059567F">
        <w:rPr>
          <w:rFonts w:eastAsia="Times New Roman"/>
          <w:sz w:val="28"/>
          <w:szCs w:val="28"/>
        </w:rPr>
        <w:t>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w:t>
      </w:r>
      <w:r w:rsidR="00F62A35" w:rsidRPr="0059567F">
        <w:rPr>
          <w:rFonts w:eastAsia="Times New Roman"/>
          <w:sz w:val="28"/>
          <w:szCs w:val="28"/>
        </w:rPr>
        <w:t xml:space="preserve"> </w:t>
      </w:r>
      <w:r w:rsidRPr="0059567F">
        <w:rPr>
          <w:rFonts w:eastAsia="Times New Roman"/>
          <w:sz w:val="28"/>
          <w:szCs w:val="28"/>
        </w:rPr>
        <w:t>о конкурентной закупке, извещение о проведении запроса котировок, изменения,</w:t>
      </w:r>
      <w:r w:rsidR="00F62A35" w:rsidRPr="0059567F">
        <w:rPr>
          <w:rFonts w:eastAsia="Times New Roman"/>
          <w:sz w:val="28"/>
          <w:szCs w:val="28"/>
        </w:rPr>
        <w:t xml:space="preserve"> </w:t>
      </w:r>
      <w:r w:rsidRPr="0059567F">
        <w:rPr>
          <w:rFonts w:eastAsia="Times New Roman"/>
          <w:sz w:val="28"/>
          <w:szCs w:val="28"/>
        </w:rPr>
        <w:t xml:space="preserve">внесенные в документацию о конкурентной закупке, разъяснения положений документации о конкурентной закупке хранятся заказчиком три года. </w:t>
      </w:r>
    </w:p>
    <w:p w:rsidR="00EE022F" w:rsidRPr="007C7670" w:rsidRDefault="00EE022F" w:rsidP="00EE022F">
      <w:pPr>
        <w:numPr>
          <w:ilvl w:val="0"/>
          <w:numId w:val="8"/>
        </w:numPr>
        <w:shd w:val="clear" w:color="auto" w:fill="FFFFFF"/>
        <w:tabs>
          <w:tab w:val="left" w:pos="1176"/>
        </w:tabs>
        <w:spacing w:after="60"/>
        <w:ind w:firstLine="720"/>
        <w:jc w:val="both"/>
        <w:rPr>
          <w:sz w:val="28"/>
          <w:szCs w:val="28"/>
        </w:rPr>
      </w:pPr>
      <w:r w:rsidRPr="007C7670">
        <w:rPr>
          <w:rFonts w:eastAsia="Times New Roman"/>
          <w:sz w:val="28"/>
          <w:szCs w:val="28"/>
        </w:rPr>
        <w:t xml:space="preserve">Протоколы, составляемые в ходе осуществления неконкурентной закупки, а также по итогам неконкурентной закупки, заявки на участие в неконкурентной закупке, окончательные предложения участников неконкурентной закупки, документация о </w:t>
      </w:r>
      <w:r w:rsidR="00013E30" w:rsidRPr="007C7670">
        <w:rPr>
          <w:rFonts w:eastAsia="Times New Roman"/>
          <w:sz w:val="28"/>
          <w:szCs w:val="28"/>
        </w:rPr>
        <w:t>неконкурентной закупке,</w:t>
      </w:r>
      <w:r w:rsidRPr="007C7670">
        <w:rPr>
          <w:rFonts w:eastAsia="Times New Roman"/>
          <w:sz w:val="28"/>
          <w:szCs w:val="28"/>
        </w:rPr>
        <w:t xml:space="preserve"> изменения, внесенные в документацию о </w:t>
      </w:r>
      <w:r w:rsidR="00013E30" w:rsidRPr="007C7670">
        <w:rPr>
          <w:rFonts w:eastAsia="Times New Roman"/>
          <w:sz w:val="28"/>
          <w:szCs w:val="28"/>
        </w:rPr>
        <w:t>не</w:t>
      </w:r>
      <w:r w:rsidRPr="007C7670">
        <w:rPr>
          <w:rFonts w:eastAsia="Times New Roman"/>
          <w:sz w:val="28"/>
          <w:szCs w:val="28"/>
        </w:rPr>
        <w:t xml:space="preserve">конкурентной закупке, разъяснения положений документации о </w:t>
      </w:r>
      <w:r w:rsidR="00013E30" w:rsidRPr="007C7670">
        <w:rPr>
          <w:rFonts w:eastAsia="Times New Roman"/>
          <w:sz w:val="28"/>
          <w:szCs w:val="28"/>
        </w:rPr>
        <w:t>не</w:t>
      </w:r>
      <w:r w:rsidRPr="007C7670">
        <w:rPr>
          <w:rFonts w:eastAsia="Times New Roman"/>
          <w:sz w:val="28"/>
          <w:szCs w:val="28"/>
        </w:rPr>
        <w:t xml:space="preserve">конкурентной закупке хранятся заказчиком </w:t>
      </w:r>
      <w:r w:rsidR="00013E30" w:rsidRPr="007C7670">
        <w:rPr>
          <w:rFonts w:eastAsia="Times New Roman"/>
          <w:sz w:val="28"/>
          <w:szCs w:val="28"/>
        </w:rPr>
        <w:t>один</w:t>
      </w:r>
      <w:r w:rsidRPr="007C7670">
        <w:rPr>
          <w:rFonts w:eastAsia="Times New Roman"/>
          <w:sz w:val="28"/>
          <w:szCs w:val="28"/>
        </w:rPr>
        <w:t xml:space="preserve"> год. </w:t>
      </w:r>
    </w:p>
    <w:p w:rsidR="005F4EA4" w:rsidRPr="0059567F" w:rsidRDefault="005F4EA4" w:rsidP="006F1EB3">
      <w:pPr>
        <w:spacing w:after="60"/>
        <w:ind w:firstLine="720"/>
        <w:jc w:val="both"/>
        <w:rPr>
          <w:sz w:val="28"/>
          <w:szCs w:val="28"/>
        </w:rPr>
      </w:pPr>
      <w:r w:rsidRPr="0059567F">
        <w:rPr>
          <w:sz w:val="28"/>
          <w:szCs w:val="28"/>
        </w:rPr>
        <w:t>1.4.</w:t>
      </w:r>
      <w:r w:rsidRPr="0059567F">
        <w:rPr>
          <w:sz w:val="28"/>
          <w:szCs w:val="28"/>
        </w:rPr>
        <w:tab/>
      </w:r>
      <w:r w:rsidRPr="0059567F">
        <w:rPr>
          <w:rFonts w:eastAsia="Times New Roman"/>
          <w:sz w:val="28"/>
          <w:szCs w:val="28"/>
        </w:rPr>
        <w:t>Планирование закупок</w:t>
      </w:r>
    </w:p>
    <w:p w:rsidR="005F4EA4" w:rsidRPr="0059567F" w:rsidRDefault="005F4EA4" w:rsidP="006F1EB3">
      <w:pPr>
        <w:shd w:val="clear" w:color="auto" w:fill="FFFFFF"/>
        <w:tabs>
          <w:tab w:val="left" w:pos="1032"/>
        </w:tabs>
        <w:spacing w:after="60"/>
        <w:ind w:firstLine="720"/>
        <w:jc w:val="both"/>
        <w:rPr>
          <w:sz w:val="28"/>
          <w:szCs w:val="28"/>
        </w:rPr>
      </w:pPr>
      <w:r w:rsidRPr="0059567F">
        <w:rPr>
          <w:sz w:val="28"/>
          <w:szCs w:val="28"/>
        </w:rPr>
        <w:t>1.4.1.</w:t>
      </w:r>
      <w:r w:rsidRPr="0059567F">
        <w:rPr>
          <w:sz w:val="28"/>
          <w:szCs w:val="28"/>
        </w:rPr>
        <w:tab/>
      </w:r>
      <w:r w:rsidRPr="0059567F">
        <w:rPr>
          <w:rFonts w:eastAsia="Times New Roman"/>
          <w:sz w:val="28"/>
          <w:szCs w:val="28"/>
        </w:rPr>
        <w:t>Планирование закупок осуществляется посредством формирования, утверждения и ведения:</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плана закупки товаров, работ, услуг;</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плана закупки инновационной продукции, высокотехнологичной продукции, лекарственных средств.</w:t>
      </w:r>
    </w:p>
    <w:p w:rsidR="005F4EA4" w:rsidRPr="0059567F" w:rsidRDefault="005F4EA4" w:rsidP="006F1EB3">
      <w:pPr>
        <w:shd w:val="clear" w:color="auto" w:fill="FFFFFF"/>
        <w:tabs>
          <w:tab w:val="left" w:pos="1032"/>
        </w:tabs>
        <w:spacing w:after="60"/>
        <w:ind w:firstLine="720"/>
        <w:jc w:val="both"/>
        <w:rPr>
          <w:sz w:val="28"/>
          <w:szCs w:val="28"/>
        </w:rPr>
      </w:pPr>
      <w:r w:rsidRPr="0059567F">
        <w:rPr>
          <w:sz w:val="28"/>
          <w:szCs w:val="28"/>
        </w:rPr>
        <w:t>1.4.2.</w:t>
      </w:r>
      <w:r w:rsidRPr="0059567F">
        <w:rPr>
          <w:sz w:val="28"/>
          <w:szCs w:val="28"/>
        </w:rPr>
        <w:tab/>
      </w:r>
      <w:r w:rsidRPr="0059567F">
        <w:rPr>
          <w:rFonts w:eastAsia="Times New Roman"/>
          <w:sz w:val="28"/>
          <w:szCs w:val="28"/>
        </w:rPr>
        <w:t>Сроки подготовки плана закупки, плана закупки инновационной продукции, высокотехнологичной продукции, лекарственных средств, а также порядок</w:t>
      </w:r>
      <w:r w:rsidR="00F62A35" w:rsidRPr="0059567F">
        <w:rPr>
          <w:rFonts w:eastAsia="Times New Roman"/>
          <w:sz w:val="28"/>
          <w:szCs w:val="28"/>
        </w:rPr>
        <w:t xml:space="preserve"> </w:t>
      </w:r>
      <w:r w:rsidRPr="0059567F">
        <w:rPr>
          <w:rFonts w:eastAsia="Times New Roman"/>
          <w:sz w:val="28"/>
          <w:szCs w:val="28"/>
        </w:rPr>
        <w:t>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rsidR="005F4EA4" w:rsidRPr="0059567F" w:rsidRDefault="005F4EA4" w:rsidP="006F1EB3">
      <w:pPr>
        <w:spacing w:after="60"/>
        <w:ind w:firstLine="720"/>
        <w:jc w:val="both"/>
        <w:rPr>
          <w:sz w:val="28"/>
          <w:szCs w:val="28"/>
        </w:rPr>
      </w:pPr>
      <w:r w:rsidRPr="0059567F">
        <w:rPr>
          <w:sz w:val="28"/>
          <w:szCs w:val="28"/>
        </w:rPr>
        <w:t>1.5.</w:t>
      </w:r>
      <w:r w:rsidRPr="0059567F">
        <w:rPr>
          <w:sz w:val="28"/>
          <w:szCs w:val="28"/>
        </w:rPr>
        <w:tab/>
      </w:r>
      <w:r w:rsidRPr="0059567F">
        <w:rPr>
          <w:rFonts w:eastAsia="Times New Roman"/>
          <w:sz w:val="28"/>
          <w:szCs w:val="28"/>
        </w:rPr>
        <w:t>План закупки</w:t>
      </w:r>
    </w:p>
    <w:p w:rsidR="005F4EA4" w:rsidRPr="0059567F" w:rsidRDefault="005F4EA4" w:rsidP="00FB2471">
      <w:pPr>
        <w:numPr>
          <w:ilvl w:val="0"/>
          <w:numId w:val="9"/>
        </w:numPr>
        <w:shd w:val="clear" w:color="auto" w:fill="FFFFFF"/>
        <w:tabs>
          <w:tab w:val="left" w:pos="1032"/>
        </w:tabs>
        <w:spacing w:after="60"/>
        <w:ind w:firstLine="720"/>
        <w:jc w:val="both"/>
        <w:rPr>
          <w:sz w:val="28"/>
          <w:szCs w:val="28"/>
        </w:rPr>
      </w:pPr>
      <w:r w:rsidRPr="0059567F">
        <w:rPr>
          <w:rFonts w:eastAsia="Times New Roman"/>
          <w:sz w:val="28"/>
          <w:szCs w:val="28"/>
        </w:rPr>
        <w:t>Основой для формирования плана закупки являются прогнозные и (или)</w:t>
      </w:r>
      <w:r w:rsidR="00F62A35" w:rsidRPr="0059567F">
        <w:rPr>
          <w:rFonts w:eastAsia="Times New Roman"/>
          <w:sz w:val="28"/>
          <w:szCs w:val="28"/>
        </w:rPr>
        <w:t xml:space="preserve"> </w:t>
      </w:r>
      <w:r w:rsidRPr="0052513E">
        <w:rPr>
          <w:rFonts w:eastAsia="Times New Roman"/>
          <w:sz w:val="28"/>
          <w:szCs w:val="28"/>
        </w:rPr>
        <w:t xml:space="preserve">утверждённые </w:t>
      </w:r>
      <w:r w:rsidR="00711326" w:rsidRPr="0052513E">
        <w:rPr>
          <w:rFonts w:eastAsia="Times New Roman"/>
          <w:sz w:val="28"/>
          <w:szCs w:val="28"/>
        </w:rPr>
        <w:t xml:space="preserve">финансовые, инвестиционные и иные планы </w:t>
      </w:r>
      <w:r w:rsidRPr="0059567F">
        <w:rPr>
          <w:rFonts w:eastAsia="Times New Roman"/>
          <w:sz w:val="28"/>
          <w:szCs w:val="28"/>
        </w:rPr>
        <w:t>на плановый период.</w:t>
      </w:r>
    </w:p>
    <w:p w:rsidR="005F4EA4" w:rsidRPr="0059567F" w:rsidRDefault="005F4EA4" w:rsidP="00FB2471">
      <w:pPr>
        <w:numPr>
          <w:ilvl w:val="0"/>
          <w:numId w:val="9"/>
        </w:numPr>
        <w:shd w:val="clear" w:color="auto" w:fill="FFFFFF"/>
        <w:tabs>
          <w:tab w:val="left" w:pos="1032"/>
        </w:tabs>
        <w:spacing w:after="60"/>
        <w:ind w:firstLine="720"/>
        <w:jc w:val="both"/>
        <w:rPr>
          <w:sz w:val="28"/>
          <w:szCs w:val="28"/>
        </w:rPr>
      </w:pPr>
      <w:r w:rsidRPr="0059567F">
        <w:rPr>
          <w:rFonts w:eastAsia="Times New Roman"/>
          <w:sz w:val="28"/>
          <w:szCs w:val="28"/>
        </w:rPr>
        <w:t>План закупки может формироваться с учётом таких сведений, как курс</w:t>
      </w:r>
      <w:r w:rsidR="00F62A35" w:rsidRPr="0059567F">
        <w:rPr>
          <w:rFonts w:eastAsia="Times New Roman"/>
          <w:sz w:val="28"/>
          <w:szCs w:val="28"/>
        </w:rPr>
        <w:t xml:space="preserve"> </w:t>
      </w:r>
      <w:r w:rsidRPr="0059567F">
        <w:rPr>
          <w:rFonts w:eastAsia="Times New Roman"/>
          <w:sz w:val="28"/>
          <w:szCs w:val="28"/>
        </w:rPr>
        <w:t>валют, биржевые индексы и другие сведения, на основании следующих программ,</w:t>
      </w:r>
      <w:r w:rsidR="00F62A35" w:rsidRPr="0059567F">
        <w:rPr>
          <w:rFonts w:eastAsia="Times New Roman"/>
          <w:sz w:val="28"/>
          <w:szCs w:val="28"/>
        </w:rPr>
        <w:t xml:space="preserve"> </w:t>
      </w:r>
      <w:r w:rsidRPr="0059567F">
        <w:rPr>
          <w:rFonts w:eastAsia="Times New Roman"/>
          <w:sz w:val="28"/>
          <w:szCs w:val="28"/>
        </w:rPr>
        <w:t>определяющих закупочную деятельность:</w:t>
      </w:r>
    </w:p>
    <w:p w:rsidR="00B015D4" w:rsidRPr="0059567F" w:rsidRDefault="005F4EA4" w:rsidP="006F1EB3">
      <w:pPr>
        <w:shd w:val="clear" w:color="auto" w:fill="FFFFFF"/>
        <w:spacing w:after="60"/>
        <w:ind w:firstLine="720"/>
        <w:jc w:val="both"/>
        <w:rPr>
          <w:rFonts w:eastAsia="Times New Roman"/>
          <w:sz w:val="28"/>
          <w:szCs w:val="28"/>
        </w:rPr>
      </w:pPr>
      <w:r w:rsidRPr="0059567F">
        <w:rPr>
          <w:rFonts w:eastAsia="Times New Roman"/>
          <w:sz w:val="28"/>
          <w:szCs w:val="28"/>
        </w:rPr>
        <w:t>производственная программа;</w:t>
      </w:r>
    </w:p>
    <w:p w:rsidR="00B015D4" w:rsidRPr="0059567F" w:rsidRDefault="005F4EA4" w:rsidP="006F1EB3">
      <w:pPr>
        <w:shd w:val="clear" w:color="auto" w:fill="FFFFFF"/>
        <w:spacing w:after="60"/>
        <w:ind w:firstLine="720"/>
        <w:jc w:val="both"/>
        <w:rPr>
          <w:rFonts w:eastAsia="Times New Roman"/>
          <w:sz w:val="28"/>
          <w:szCs w:val="28"/>
        </w:rPr>
      </w:pPr>
      <w:r w:rsidRPr="0059567F">
        <w:rPr>
          <w:rFonts w:eastAsia="Times New Roman"/>
          <w:sz w:val="28"/>
          <w:szCs w:val="28"/>
        </w:rPr>
        <w:t>ремонтная программа;</w:t>
      </w:r>
    </w:p>
    <w:p w:rsidR="00B015D4" w:rsidRPr="0059567F" w:rsidRDefault="005F4EA4" w:rsidP="006F1EB3">
      <w:pPr>
        <w:shd w:val="clear" w:color="auto" w:fill="FFFFFF"/>
        <w:spacing w:after="60"/>
        <w:ind w:firstLine="720"/>
        <w:jc w:val="both"/>
        <w:rPr>
          <w:rFonts w:eastAsia="Times New Roman"/>
          <w:sz w:val="28"/>
          <w:szCs w:val="28"/>
        </w:rPr>
      </w:pPr>
      <w:r w:rsidRPr="0059567F">
        <w:rPr>
          <w:rFonts w:eastAsia="Times New Roman"/>
          <w:sz w:val="28"/>
          <w:szCs w:val="28"/>
        </w:rPr>
        <w:t>инвестиционная программа;</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иные программы.</w:t>
      </w:r>
    </w:p>
    <w:p w:rsidR="005F4EA4" w:rsidRPr="0059567F" w:rsidRDefault="005F4EA4" w:rsidP="006F1EB3">
      <w:pPr>
        <w:shd w:val="clear" w:color="auto" w:fill="FFFFFF"/>
        <w:tabs>
          <w:tab w:val="left" w:pos="1032"/>
        </w:tabs>
        <w:spacing w:after="60"/>
        <w:ind w:firstLine="720"/>
        <w:jc w:val="both"/>
        <w:rPr>
          <w:sz w:val="28"/>
          <w:szCs w:val="28"/>
        </w:rPr>
      </w:pPr>
      <w:r w:rsidRPr="0059567F">
        <w:rPr>
          <w:sz w:val="28"/>
          <w:szCs w:val="28"/>
        </w:rPr>
        <w:t>1.5.3.</w:t>
      </w:r>
      <w:r w:rsidRPr="0059567F">
        <w:rPr>
          <w:sz w:val="28"/>
          <w:szCs w:val="28"/>
        </w:rPr>
        <w:tab/>
      </w:r>
      <w:r w:rsidRPr="0059567F">
        <w:rPr>
          <w:rFonts w:eastAsia="Times New Roman"/>
          <w:sz w:val="28"/>
          <w:szCs w:val="28"/>
        </w:rPr>
        <w:t>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w:t>
      </w:r>
      <w:r w:rsidR="00F62A35" w:rsidRPr="0059567F">
        <w:rPr>
          <w:rFonts w:eastAsia="Times New Roman"/>
          <w:sz w:val="28"/>
          <w:szCs w:val="28"/>
        </w:rPr>
        <w:t xml:space="preserve"> </w:t>
      </w:r>
      <w:r w:rsidRPr="0059567F">
        <w:rPr>
          <w:rFonts w:eastAsia="Times New Roman"/>
          <w:sz w:val="28"/>
          <w:szCs w:val="28"/>
        </w:rPr>
        <w:t xml:space="preserve">с </w:t>
      </w:r>
      <w:r w:rsidRPr="0059567F">
        <w:rPr>
          <w:rFonts w:eastAsia="Times New Roman"/>
          <w:sz w:val="28"/>
          <w:szCs w:val="28"/>
        </w:rPr>
        <w:lastRenderedPageBreak/>
        <w:t>учётом сроков проведения закупочных процедур, исходя из требуемой даты поставки товаров (работ, услуг).</w:t>
      </w:r>
    </w:p>
    <w:p w:rsidR="005F4EA4" w:rsidRPr="0059567F" w:rsidRDefault="005F4EA4" w:rsidP="006F1EB3">
      <w:pPr>
        <w:shd w:val="clear" w:color="auto" w:fill="FFFFFF"/>
        <w:tabs>
          <w:tab w:val="left" w:pos="682"/>
        </w:tabs>
        <w:spacing w:after="60"/>
        <w:ind w:firstLine="720"/>
        <w:jc w:val="both"/>
        <w:rPr>
          <w:sz w:val="28"/>
          <w:szCs w:val="28"/>
        </w:rPr>
      </w:pPr>
      <w:r w:rsidRPr="0059567F">
        <w:rPr>
          <w:sz w:val="28"/>
          <w:szCs w:val="28"/>
        </w:rPr>
        <w:t>1.5.4.</w:t>
      </w:r>
      <w:r w:rsidRPr="0059567F">
        <w:rPr>
          <w:sz w:val="28"/>
          <w:szCs w:val="28"/>
        </w:rPr>
        <w:tab/>
      </w:r>
      <w:r w:rsidRPr="0059567F">
        <w:rPr>
          <w:rFonts w:eastAsia="Times New Roman"/>
          <w:sz w:val="28"/>
          <w:szCs w:val="28"/>
        </w:rPr>
        <w:t>План закупки формируется в соответствии с требованиями к форме плана</w:t>
      </w:r>
      <w:r w:rsidR="00F62A35" w:rsidRPr="0059567F">
        <w:rPr>
          <w:rFonts w:eastAsia="Times New Roman"/>
          <w:sz w:val="28"/>
          <w:szCs w:val="28"/>
        </w:rPr>
        <w:t xml:space="preserve"> </w:t>
      </w:r>
      <w:r w:rsidRPr="0059567F">
        <w:rPr>
          <w:rFonts w:eastAsia="Times New Roman"/>
          <w:sz w:val="28"/>
          <w:szCs w:val="28"/>
        </w:rPr>
        <w:t>закупки, утверждёнными постановлением Правительства Российской Федерации.</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В план закупки включаются сведения о закупке товаров (работ, услуг), необходимых для удовлетворения потребностей заказчика.</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В план закупки не включаются с учётом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5F4EA4" w:rsidRPr="0059567F" w:rsidRDefault="005F4EA4" w:rsidP="00FB2471">
      <w:pPr>
        <w:numPr>
          <w:ilvl w:val="0"/>
          <w:numId w:val="10"/>
        </w:numPr>
        <w:shd w:val="clear" w:color="auto" w:fill="FFFFFF"/>
        <w:tabs>
          <w:tab w:val="left" w:pos="1022"/>
        </w:tabs>
        <w:spacing w:after="60"/>
        <w:ind w:firstLine="720"/>
        <w:jc w:val="both"/>
        <w:rPr>
          <w:sz w:val="28"/>
          <w:szCs w:val="28"/>
        </w:rPr>
      </w:pPr>
      <w:r w:rsidRPr="0059567F">
        <w:rPr>
          <w:rFonts w:eastAsia="Times New Roman"/>
          <w:sz w:val="28"/>
          <w:szCs w:val="28"/>
        </w:rPr>
        <w:t>В плане закупки могут не отражаться с учётом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w:t>
      </w:r>
      <w:r w:rsidR="00F62A35" w:rsidRPr="0059567F">
        <w:rPr>
          <w:rFonts w:eastAsia="Times New Roman"/>
          <w:sz w:val="28"/>
          <w:szCs w:val="28"/>
        </w:rPr>
        <w:t xml:space="preserve"> </w:t>
      </w:r>
      <w:r w:rsidRPr="0059567F">
        <w:rPr>
          <w:rFonts w:eastAsia="Times New Roman"/>
          <w:sz w:val="28"/>
          <w:szCs w:val="28"/>
        </w:rPr>
        <w:t>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w:t>
      </w:r>
      <w:r w:rsidR="00F62A35" w:rsidRPr="0059567F">
        <w:rPr>
          <w:rFonts w:eastAsia="Times New Roman"/>
          <w:sz w:val="28"/>
          <w:szCs w:val="28"/>
        </w:rPr>
        <w:t xml:space="preserve"> </w:t>
      </w:r>
      <w:r w:rsidRPr="0059567F">
        <w:rPr>
          <w:rFonts w:eastAsia="Times New Roman"/>
          <w:sz w:val="28"/>
          <w:szCs w:val="28"/>
        </w:rPr>
        <w:t>тыс.</w:t>
      </w:r>
      <w:r w:rsidR="00F62A35" w:rsidRPr="0059567F">
        <w:rPr>
          <w:rFonts w:eastAsia="Times New Roman"/>
          <w:sz w:val="28"/>
          <w:szCs w:val="28"/>
        </w:rPr>
        <w:t xml:space="preserve"> </w:t>
      </w:r>
      <w:r w:rsidRPr="0059567F">
        <w:rPr>
          <w:rFonts w:eastAsia="Times New Roman"/>
          <w:sz w:val="28"/>
          <w:szCs w:val="28"/>
        </w:rPr>
        <w:t>рублей.</w:t>
      </w:r>
    </w:p>
    <w:p w:rsidR="005F4EA4" w:rsidRPr="0059567F" w:rsidRDefault="005F4EA4" w:rsidP="00FB2471">
      <w:pPr>
        <w:numPr>
          <w:ilvl w:val="0"/>
          <w:numId w:val="10"/>
        </w:numPr>
        <w:shd w:val="clear" w:color="auto" w:fill="FFFFFF"/>
        <w:tabs>
          <w:tab w:val="left" w:pos="1022"/>
        </w:tabs>
        <w:spacing w:after="60"/>
        <w:ind w:firstLine="720"/>
        <w:jc w:val="both"/>
        <w:rPr>
          <w:sz w:val="28"/>
          <w:szCs w:val="28"/>
        </w:rPr>
      </w:pPr>
      <w:r w:rsidRPr="0059567F">
        <w:rPr>
          <w:rFonts w:eastAsia="Times New Roman"/>
          <w:sz w:val="28"/>
          <w:szCs w:val="28"/>
        </w:rPr>
        <w:t>Корректировка</w:t>
      </w:r>
      <w:r w:rsidR="00F62A35" w:rsidRPr="0059567F">
        <w:rPr>
          <w:rFonts w:eastAsia="Times New Roman"/>
          <w:sz w:val="28"/>
          <w:szCs w:val="28"/>
        </w:rPr>
        <w:t xml:space="preserve"> </w:t>
      </w:r>
      <w:r w:rsidRPr="0059567F">
        <w:rPr>
          <w:rFonts w:eastAsia="Times New Roman"/>
          <w:sz w:val="28"/>
          <w:szCs w:val="28"/>
        </w:rPr>
        <w:t>плана закупки может осуществляться в том числе в случае:</w:t>
      </w:r>
    </w:p>
    <w:p w:rsidR="005F4EA4" w:rsidRPr="0059567F" w:rsidRDefault="005F4EA4" w:rsidP="006F1EB3">
      <w:pPr>
        <w:shd w:val="clear" w:color="auto" w:fill="FFFFFF"/>
        <w:tabs>
          <w:tab w:val="left" w:pos="653"/>
        </w:tabs>
        <w:spacing w:after="60"/>
        <w:ind w:firstLine="720"/>
        <w:jc w:val="both"/>
        <w:rPr>
          <w:sz w:val="28"/>
          <w:szCs w:val="28"/>
        </w:rPr>
      </w:pPr>
      <w:r w:rsidRPr="0059567F">
        <w:rPr>
          <w:sz w:val="28"/>
          <w:szCs w:val="28"/>
        </w:rPr>
        <w:t>1)</w:t>
      </w:r>
      <w:r w:rsidRPr="0059567F">
        <w:rPr>
          <w:sz w:val="28"/>
          <w:szCs w:val="28"/>
        </w:rPr>
        <w:tab/>
      </w:r>
      <w:r w:rsidRPr="0059567F">
        <w:rPr>
          <w:rFonts w:eastAsia="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F4EA4" w:rsidRPr="0059567F" w:rsidRDefault="005F4EA4" w:rsidP="006F1EB3">
      <w:pPr>
        <w:shd w:val="clear" w:color="auto" w:fill="FFFFFF"/>
        <w:tabs>
          <w:tab w:val="left" w:pos="787"/>
        </w:tabs>
        <w:spacing w:after="60"/>
        <w:ind w:firstLine="720"/>
        <w:jc w:val="both"/>
        <w:rPr>
          <w:sz w:val="28"/>
          <w:szCs w:val="28"/>
        </w:rPr>
      </w:pPr>
      <w:r w:rsidRPr="0059567F">
        <w:rPr>
          <w:sz w:val="28"/>
          <w:szCs w:val="28"/>
        </w:rPr>
        <w:t>2)</w:t>
      </w:r>
      <w:r w:rsidRPr="0059567F">
        <w:rPr>
          <w:sz w:val="28"/>
          <w:szCs w:val="28"/>
        </w:rPr>
        <w:tab/>
      </w:r>
      <w:r w:rsidRPr="0059567F">
        <w:rPr>
          <w:rFonts w:eastAsia="Times New Roman"/>
          <w:sz w:val="28"/>
          <w:szCs w:val="28"/>
        </w:rPr>
        <w:t>изменения более чем на 10 процентов стоимости планируемых</w:t>
      </w:r>
      <w:r w:rsidR="00F62A35" w:rsidRPr="0059567F">
        <w:rPr>
          <w:rFonts w:eastAsia="Times New Roman"/>
          <w:sz w:val="28"/>
          <w:szCs w:val="28"/>
        </w:rPr>
        <w:t xml:space="preserve"> </w:t>
      </w:r>
      <w:r w:rsidRPr="0059567F">
        <w:rPr>
          <w:rFonts w:eastAsia="Times New Roman"/>
          <w:sz w:val="28"/>
          <w:szCs w:val="28"/>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5F4EA4" w:rsidRPr="0059567F" w:rsidRDefault="005F4EA4" w:rsidP="006F1EB3">
      <w:pPr>
        <w:shd w:val="clear" w:color="auto" w:fill="FFFFFF"/>
        <w:tabs>
          <w:tab w:val="left" w:pos="686"/>
        </w:tabs>
        <w:spacing w:after="60"/>
        <w:ind w:firstLine="720"/>
        <w:jc w:val="both"/>
        <w:rPr>
          <w:sz w:val="28"/>
          <w:szCs w:val="28"/>
        </w:rPr>
      </w:pPr>
      <w:r w:rsidRPr="0059567F">
        <w:rPr>
          <w:sz w:val="28"/>
          <w:szCs w:val="28"/>
        </w:rPr>
        <w:t>3)</w:t>
      </w:r>
      <w:r w:rsidRPr="0059567F">
        <w:rPr>
          <w:sz w:val="28"/>
          <w:szCs w:val="28"/>
        </w:rPr>
        <w:tab/>
      </w:r>
      <w:r w:rsidRPr="0059567F">
        <w:rPr>
          <w:rFonts w:eastAsia="Times New Roman"/>
          <w:sz w:val="28"/>
          <w:szCs w:val="28"/>
        </w:rPr>
        <w:t>в иных случаях, установленных Положением и другими нормативными документами заказчика.</w:t>
      </w:r>
    </w:p>
    <w:p w:rsidR="005F4EA4" w:rsidRPr="0059567F" w:rsidRDefault="005F4EA4" w:rsidP="00FB2471">
      <w:pPr>
        <w:numPr>
          <w:ilvl w:val="0"/>
          <w:numId w:val="11"/>
        </w:numPr>
        <w:shd w:val="clear" w:color="auto" w:fill="FFFFFF"/>
        <w:tabs>
          <w:tab w:val="left" w:pos="1022"/>
        </w:tabs>
        <w:spacing w:after="60"/>
        <w:ind w:firstLine="720"/>
        <w:jc w:val="both"/>
        <w:rPr>
          <w:sz w:val="28"/>
          <w:szCs w:val="28"/>
        </w:rPr>
      </w:pPr>
      <w:r w:rsidRPr="0059567F">
        <w:rPr>
          <w:rFonts w:eastAsia="Times New Roman"/>
          <w:sz w:val="28"/>
          <w:szCs w:val="28"/>
        </w:rPr>
        <w:t>Корректировка плана закупки может осуществляться как ежемесячно, так</w:t>
      </w:r>
      <w:r w:rsidR="00F62A35" w:rsidRPr="0059567F">
        <w:rPr>
          <w:rFonts w:eastAsia="Times New Roman"/>
          <w:sz w:val="28"/>
          <w:szCs w:val="28"/>
        </w:rPr>
        <w:t xml:space="preserve"> </w:t>
      </w:r>
      <w:r w:rsidRPr="0059567F">
        <w:rPr>
          <w:rFonts w:eastAsia="Times New Roman"/>
          <w:sz w:val="28"/>
          <w:szCs w:val="28"/>
        </w:rPr>
        <w:t>и оперативно.</w:t>
      </w:r>
    </w:p>
    <w:p w:rsidR="005F4EA4" w:rsidRPr="0059567F" w:rsidRDefault="005F4EA4" w:rsidP="00FB2471">
      <w:pPr>
        <w:numPr>
          <w:ilvl w:val="0"/>
          <w:numId w:val="11"/>
        </w:numPr>
        <w:shd w:val="clear" w:color="auto" w:fill="FFFFFF"/>
        <w:tabs>
          <w:tab w:val="left" w:pos="1022"/>
        </w:tabs>
        <w:spacing w:after="60"/>
        <w:ind w:firstLine="720"/>
        <w:jc w:val="both"/>
        <w:rPr>
          <w:sz w:val="28"/>
          <w:szCs w:val="28"/>
        </w:rPr>
      </w:pPr>
      <w:r w:rsidRPr="0059567F">
        <w:rPr>
          <w:rFonts w:eastAsia="Times New Roman"/>
          <w:sz w:val="28"/>
          <w:szCs w:val="28"/>
        </w:rPr>
        <w:t>В случае если закупка товаров (работ, услуг) осуществляется путём проведения конкурса или аукциона, или иными способами закупки,</w:t>
      </w:r>
      <w:r w:rsidR="00F62A35" w:rsidRPr="0059567F">
        <w:rPr>
          <w:rFonts w:eastAsia="Times New Roman"/>
          <w:sz w:val="28"/>
          <w:szCs w:val="28"/>
        </w:rPr>
        <w:t xml:space="preserve"> </w:t>
      </w:r>
      <w:r w:rsidRPr="0059567F">
        <w:rPr>
          <w:rFonts w:eastAsia="Times New Roman"/>
          <w:sz w:val="28"/>
          <w:szCs w:val="28"/>
        </w:rPr>
        <w:t>внесение изменений в план закупки осуществляется в срок не позднее размещения</w:t>
      </w:r>
      <w:r w:rsidR="00F62A35" w:rsidRPr="0059567F">
        <w:rPr>
          <w:rFonts w:eastAsia="Times New Roman"/>
          <w:sz w:val="28"/>
          <w:szCs w:val="28"/>
        </w:rPr>
        <w:t xml:space="preserve"> </w:t>
      </w:r>
      <w:r w:rsidRPr="0059567F">
        <w:rPr>
          <w:rFonts w:eastAsia="Times New Roman"/>
          <w:sz w:val="28"/>
          <w:szCs w:val="28"/>
        </w:rPr>
        <w:t>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5F4EA4" w:rsidRPr="0059567F" w:rsidRDefault="005F4EA4" w:rsidP="00FB2471">
      <w:pPr>
        <w:numPr>
          <w:ilvl w:val="0"/>
          <w:numId w:val="11"/>
        </w:numPr>
        <w:shd w:val="clear" w:color="auto" w:fill="FFFFFF"/>
        <w:tabs>
          <w:tab w:val="left" w:pos="1022"/>
        </w:tabs>
        <w:spacing w:after="60"/>
        <w:ind w:firstLine="720"/>
        <w:jc w:val="both"/>
        <w:rPr>
          <w:sz w:val="28"/>
          <w:szCs w:val="28"/>
        </w:rPr>
      </w:pPr>
      <w:r w:rsidRPr="0059567F">
        <w:rPr>
          <w:rFonts w:eastAsia="Times New Roman"/>
          <w:sz w:val="28"/>
          <w:szCs w:val="28"/>
        </w:rPr>
        <w:t>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w:t>
      </w:r>
      <w:r w:rsidR="00F62A35" w:rsidRPr="0059567F">
        <w:rPr>
          <w:rFonts w:eastAsia="Times New Roman"/>
          <w:sz w:val="28"/>
          <w:szCs w:val="28"/>
        </w:rPr>
        <w:t xml:space="preserve"> </w:t>
      </w:r>
      <w:r w:rsidRPr="0059567F">
        <w:rPr>
          <w:rFonts w:eastAsia="Times New Roman"/>
          <w:sz w:val="28"/>
          <w:szCs w:val="28"/>
        </w:rPr>
        <w:t>указанием уточненной цены в изменённом плане закупки.</w:t>
      </w:r>
    </w:p>
    <w:p w:rsidR="005F4EA4" w:rsidRPr="0059567F" w:rsidRDefault="005F4EA4" w:rsidP="00FB2471">
      <w:pPr>
        <w:numPr>
          <w:ilvl w:val="0"/>
          <w:numId w:val="12"/>
        </w:numPr>
        <w:shd w:val="clear" w:color="auto" w:fill="FFFFFF"/>
        <w:tabs>
          <w:tab w:val="left" w:pos="1166"/>
        </w:tabs>
        <w:spacing w:after="60"/>
        <w:ind w:firstLine="720"/>
        <w:jc w:val="both"/>
        <w:rPr>
          <w:sz w:val="28"/>
          <w:szCs w:val="28"/>
        </w:rPr>
      </w:pPr>
      <w:r w:rsidRPr="0059567F">
        <w:rPr>
          <w:rFonts w:eastAsia="Times New Roman"/>
          <w:sz w:val="28"/>
          <w:szCs w:val="28"/>
        </w:rPr>
        <w:t>План закупки должен иметь помесячную или поквартальную разбивку.</w:t>
      </w:r>
    </w:p>
    <w:p w:rsidR="005F4EA4" w:rsidRPr="007C7670" w:rsidRDefault="005F4EA4" w:rsidP="00FB2471">
      <w:pPr>
        <w:numPr>
          <w:ilvl w:val="0"/>
          <w:numId w:val="13"/>
        </w:numPr>
        <w:shd w:val="clear" w:color="auto" w:fill="FFFFFF"/>
        <w:tabs>
          <w:tab w:val="left" w:pos="1166"/>
        </w:tabs>
        <w:spacing w:after="60"/>
        <w:ind w:firstLine="720"/>
        <w:jc w:val="both"/>
        <w:rPr>
          <w:sz w:val="28"/>
          <w:szCs w:val="28"/>
        </w:rPr>
      </w:pPr>
      <w:r w:rsidRPr="007C7670">
        <w:rPr>
          <w:rFonts w:eastAsia="Times New Roman"/>
          <w:sz w:val="28"/>
          <w:szCs w:val="28"/>
        </w:rPr>
        <w:t>В случае если период исполнения договора превышает срок, на который утверждаются планы закупок (долгосрочные договоры), в план</w:t>
      </w:r>
      <w:r w:rsidR="00124A9B" w:rsidRPr="007C7670">
        <w:rPr>
          <w:rFonts w:eastAsia="Times New Roman"/>
          <w:sz w:val="28"/>
          <w:szCs w:val="28"/>
        </w:rPr>
        <w:t>е</w:t>
      </w:r>
      <w:r w:rsidRPr="007C7670">
        <w:rPr>
          <w:rFonts w:eastAsia="Times New Roman"/>
          <w:sz w:val="28"/>
          <w:szCs w:val="28"/>
        </w:rPr>
        <w:t xml:space="preserve"> закупок </w:t>
      </w:r>
      <w:r w:rsidR="00124A9B" w:rsidRPr="007C7670">
        <w:rPr>
          <w:rFonts w:eastAsia="Times New Roman"/>
          <w:sz w:val="28"/>
          <w:szCs w:val="28"/>
        </w:rPr>
        <w:t>указываются существенные условия договора</w:t>
      </w:r>
      <w:r w:rsidR="0052513E" w:rsidRPr="007C7670">
        <w:rPr>
          <w:rFonts w:eastAsia="Times New Roman"/>
          <w:sz w:val="28"/>
          <w:szCs w:val="28"/>
        </w:rPr>
        <w:t xml:space="preserve"> </w:t>
      </w:r>
      <w:r w:rsidRPr="007C7670">
        <w:rPr>
          <w:rFonts w:eastAsia="Times New Roman"/>
          <w:sz w:val="28"/>
          <w:szCs w:val="28"/>
        </w:rPr>
        <w:t xml:space="preserve">на весь период </w:t>
      </w:r>
      <w:r w:rsidR="00124A9B" w:rsidRPr="007C7670">
        <w:rPr>
          <w:rFonts w:eastAsia="Times New Roman"/>
          <w:sz w:val="28"/>
          <w:szCs w:val="28"/>
        </w:rPr>
        <w:t>его действия</w:t>
      </w:r>
      <w:r w:rsidRPr="007C7670">
        <w:rPr>
          <w:rFonts w:eastAsia="Times New Roman"/>
          <w:sz w:val="28"/>
          <w:szCs w:val="28"/>
        </w:rPr>
        <w:t>.</w:t>
      </w:r>
    </w:p>
    <w:p w:rsidR="00B015D4" w:rsidRDefault="00B015D4" w:rsidP="006F1EB3">
      <w:pPr>
        <w:shd w:val="clear" w:color="auto" w:fill="FFFFFF"/>
        <w:tabs>
          <w:tab w:val="left" w:pos="1166"/>
        </w:tabs>
        <w:spacing w:after="60"/>
        <w:ind w:firstLine="720"/>
        <w:jc w:val="both"/>
        <w:rPr>
          <w:sz w:val="28"/>
          <w:szCs w:val="28"/>
        </w:rPr>
      </w:pPr>
    </w:p>
    <w:p w:rsidR="005F11D2" w:rsidRDefault="005F11D2" w:rsidP="006F1EB3">
      <w:pPr>
        <w:pStyle w:val="a3"/>
        <w:widowControl/>
        <w:autoSpaceDE/>
        <w:autoSpaceDN/>
        <w:adjustRightInd/>
        <w:spacing w:after="60"/>
        <w:ind w:left="0" w:firstLine="720"/>
        <w:contextualSpacing w:val="0"/>
        <w:jc w:val="both"/>
        <w:rPr>
          <w:b/>
          <w:bCs/>
          <w:color w:val="000000"/>
          <w:sz w:val="28"/>
          <w:szCs w:val="28"/>
        </w:rPr>
      </w:pPr>
      <w:r>
        <w:rPr>
          <w:sz w:val="28"/>
          <w:szCs w:val="28"/>
        </w:rPr>
        <w:lastRenderedPageBreak/>
        <w:t xml:space="preserve">1.6. </w:t>
      </w:r>
      <w:bookmarkStart w:id="3" w:name="_Toc506807318"/>
      <w:r>
        <w:rPr>
          <w:b/>
          <w:bCs/>
          <w:color w:val="000000"/>
          <w:sz w:val="28"/>
          <w:szCs w:val="28"/>
        </w:rPr>
        <w:t>Единая комиссия по организации закупочной деятельности</w:t>
      </w:r>
      <w:bookmarkEnd w:id="3"/>
    </w:p>
    <w:p w:rsidR="005F11D2" w:rsidRPr="007C7670" w:rsidRDefault="005F11D2" w:rsidP="00FB2471">
      <w:pPr>
        <w:pStyle w:val="a3"/>
        <w:numPr>
          <w:ilvl w:val="2"/>
          <w:numId w:val="203"/>
        </w:numPr>
        <w:shd w:val="clear" w:color="auto" w:fill="FFFFFF"/>
        <w:tabs>
          <w:tab w:val="left" w:pos="993"/>
        </w:tabs>
        <w:spacing w:after="60"/>
        <w:ind w:left="0" w:firstLine="709"/>
        <w:jc w:val="both"/>
        <w:rPr>
          <w:color w:val="000000"/>
          <w:sz w:val="28"/>
          <w:szCs w:val="28"/>
        </w:rPr>
      </w:pPr>
      <w:r w:rsidRPr="007C7670">
        <w:rPr>
          <w:color w:val="000000"/>
          <w:sz w:val="28"/>
          <w:szCs w:val="28"/>
        </w:rPr>
        <w:t xml:space="preserve">При </w:t>
      </w:r>
      <w:r w:rsidR="004C2CD2" w:rsidRPr="007C7670">
        <w:rPr>
          <w:color w:val="000000"/>
          <w:sz w:val="28"/>
          <w:szCs w:val="28"/>
        </w:rPr>
        <w:t xml:space="preserve">осуществлении </w:t>
      </w:r>
      <w:r w:rsidRPr="007C7670">
        <w:rPr>
          <w:rFonts w:eastAsia="Times New Roman"/>
          <w:sz w:val="28"/>
          <w:szCs w:val="28"/>
        </w:rPr>
        <w:t>закуп</w:t>
      </w:r>
      <w:r w:rsidR="004C2CD2" w:rsidRPr="007C7670">
        <w:rPr>
          <w:rFonts w:eastAsia="Times New Roman"/>
          <w:sz w:val="28"/>
          <w:szCs w:val="28"/>
        </w:rPr>
        <w:t>о</w:t>
      </w:r>
      <w:r w:rsidRPr="007C7670">
        <w:rPr>
          <w:rFonts w:eastAsia="Times New Roman"/>
          <w:sz w:val="28"/>
          <w:szCs w:val="28"/>
        </w:rPr>
        <w:t>к</w:t>
      </w:r>
      <w:r w:rsidRPr="007C7670">
        <w:rPr>
          <w:color w:val="000000"/>
          <w:sz w:val="28"/>
          <w:szCs w:val="28"/>
        </w:rPr>
        <w:t xml:space="preserve"> товаров (выполнение работ, оказание услуг) заказчиком создается единая комиссия по организации закупочной деятельности</w:t>
      </w:r>
      <w:r w:rsidR="00124A9B" w:rsidRPr="007C7670">
        <w:rPr>
          <w:color w:val="000000"/>
          <w:sz w:val="28"/>
          <w:szCs w:val="28"/>
        </w:rPr>
        <w:t>.</w:t>
      </w:r>
      <w:r w:rsidRPr="007C7670">
        <w:rPr>
          <w:color w:val="000000"/>
          <w:sz w:val="28"/>
          <w:szCs w:val="28"/>
        </w:rPr>
        <w:t xml:space="preserve"> </w:t>
      </w:r>
    </w:p>
    <w:p w:rsidR="005F11D2" w:rsidRDefault="005F11D2" w:rsidP="006F1EB3">
      <w:pPr>
        <w:spacing w:after="60"/>
        <w:ind w:firstLine="720"/>
        <w:jc w:val="both"/>
        <w:rPr>
          <w:color w:val="000000"/>
          <w:sz w:val="28"/>
          <w:szCs w:val="28"/>
        </w:rPr>
      </w:pPr>
      <w:r>
        <w:rPr>
          <w:color w:val="000000"/>
          <w:sz w:val="28"/>
          <w:szCs w:val="28"/>
        </w:rPr>
        <w:t>Заказчиком принимается решение о создании комиссии, определяется ее состав, назначается председатель комиссии</w:t>
      </w:r>
      <w:r w:rsidR="006F1EB3">
        <w:rPr>
          <w:color w:val="000000"/>
          <w:sz w:val="28"/>
          <w:szCs w:val="28"/>
        </w:rPr>
        <w:t>, его заместитель и секретарь комиссии</w:t>
      </w:r>
      <w:r>
        <w:rPr>
          <w:color w:val="000000"/>
          <w:sz w:val="28"/>
          <w:szCs w:val="28"/>
        </w:rPr>
        <w:t xml:space="preserve">. </w:t>
      </w:r>
    </w:p>
    <w:p w:rsidR="005F11D2" w:rsidRDefault="005F11D2" w:rsidP="00FB2471">
      <w:pPr>
        <w:pStyle w:val="a3"/>
        <w:numPr>
          <w:ilvl w:val="2"/>
          <w:numId w:val="203"/>
        </w:numPr>
        <w:shd w:val="clear" w:color="auto" w:fill="FFFFFF"/>
        <w:tabs>
          <w:tab w:val="left" w:pos="993"/>
        </w:tabs>
        <w:spacing w:after="60"/>
        <w:ind w:left="0" w:firstLine="709"/>
        <w:jc w:val="both"/>
        <w:rPr>
          <w:color w:val="000000"/>
          <w:sz w:val="28"/>
          <w:szCs w:val="28"/>
        </w:rPr>
      </w:pPr>
      <w:r>
        <w:rPr>
          <w:color w:val="000000"/>
          <w:sz w:val="28"/>
          <w:szCs w:val="28"/>
        </w:rPr>
        <w:t xml:space="preserve">Комиссия выполняет следующие функции: </w:t>
      </w:r>
    </w:p>
    <w:p w:rsidR="00505A1A" w:rsidRPr="00505A1A" w:rsidRDefault="00505A1A" w:rsidP="00505A1A">
      <w:pPr>
        <w:spacing w:after="60"/>
        <w:ind w:firstLine="720"/>
        <w:jc w:val="both"/>
        <w:rPr>
          <w:color w:val="000000"/>
          <w:sz w:val="28"/>
          <w:szCs w:val="28"/>
        </w:rPr>
      </w:pPr>
      <w:r>
        <w:rPr>
          <w:color w:val="000000"/>
          <w:sz w:val="28"/>
          <w:szCs w:val="28"/>
        </w:rPr>
        <w:t>- о</w:t>
      </w:r>
      <w:r w:rsidRPr="00505A1A">
        <w:rPr>
          <w:color w:val="000000"/>
          <w:sz w:val="28"/>
          <w:szCs w:val="28"/>
        </w:rPr>
        <w:t>существ</w:t>
      </w:r>
      <w:r>
        <w:rPr>
          <w:color w:val="000000"/>
          <w:sz w:val="28"/>
          <w:szCs w:val="28"/>
        </w:rPr>
        <w:t xml:space="preserve">ляет </w:t>
      </w:r>
      <w:r w:rsidRPr="00505A1A">
        <w:rPr>
          <w:color w:val="000000"/>
          <w:sz w:val="28"/>
          <w:szCs w:val="28"/>
        </w:rPr>
        <w:t>вскрытие конвертов с заявками</w:t>
      </w:r>
      <w:r>
        <w:rPr>
          <w:color w:val="000000"/>
          <w:sz w:val="28"/>
          <w:szCs w:val="28"/>
        </w:rPr>
        <w:t xml:space="preserve"> и коммерческими предложениями</w:t>
      </w:r>
      <w:r w:rsidRPr="00505A1A">
        <w:rPr>
          <w:color w:val="000000"/>
          <w:sz w:val="28"/>
          <w:szCs w:val="28"/>
        </w:rPr>
        <w:t>;</w:t>
      </w:r>
    </w:p>
    <w:p w:rsidR="00505A1A" w:rsidRDefault="00505A1A" w:rsidP="00505A1A">
      <w:pPr>
        <w:spacing w:after="60"/>
        <w:ind w:firstLine="720"/>
        <w:jc w:val="both"/>
        <w:rPr>
          <w:color w:val="000000"/>
          <w:sz w:val="28"/>
          <w:szCs w:val="28"/>
        </w:rPr>
      </w:pPr>
      <w:r>
        <w:rPr>
          <w:color w:val="000000"/>
          <w:sz w:val="28"/>
          <w:szCs w:val="28"/>
        </w:rPr>
        <w:t>- р</w:t>
      </w:r>
      <w:r w:rsidRPr="00505A1A">
        <w:rPr>
          <w:color w:val="000000"/>
          <w:sz w:val="28"/>
          <w:szCs w:val="28"/>
        </w:rPr>
        <w:t>ассм</w:t>
      </w:r>
      <w:r>
        <w:rPr>
          <w:color w:val="000000"/>
          <w:sz w:val="28"/>
          <w:szCs w:val="28"/>
        </w:rPr>
        <w:t>атривает</w:t>
      </w:r>
      <w:r w:rsidRPr="00505A1A">
        <w:rPr>
          <w:color w:val="000000"/>
          <w:sz w:val="28"/>
          <w:szCs w:val="28"/>
        </w:rPr>
        <w:t>, оцени</w:t>
      </w:r>
      <w:r>
        <w:rPr>
          <w:color w:val="000000"/>
          <w:sz w:val="28"/>
          <w:szCs w:val="28"/>
        </w:rPr>
        <w:t>вает</w:t>
      </w:r>
      <w:r w:rsidRPr="00505A1A">
        <w:rPr>
          <w:color w:val="000000"/>
          <w:sz w:val="28"/>
          <w:szCs w:val="28"/>
        </w:rPr>
        <w:t xml:space="preserve"> и сопостав</w:t>
      </w:r>
      <w:r>
        <w:rPr>
          <w:color w:val="000000"/>
          <w:sz w:val="28"/>
          <w:szCs w:val="28"/>
        </w:rPr>
        <w:t xml:space="preserve">ляет </w:t>
      </w:r>
      <w:r w:rsidRPr="00505A1A">
        <w:rPr>
          <w:color w:val="000000"/>
          <w:sz w:val="28"/>
          <w:szCs w:val="28"/>
        </w:rPr>
        <w:t xml:space="preserve">заявки </w:t>
      </w:r>
      <w:r>
        <w:rPr>
          <w:color w:val="000000"/>
          <w:sz w:val="28"/>
          <w:szCs w:val="28"/>
        </w:rPr>
        <w:t>и коммерческие предложения;</w:t>
      </w:r>
    </w:p>
    <w:p w:rsidR="00505A1A" w:rsidRDefault="00505A1A" w:rsidP="00505A1A">
      <w:pPr>
        <w:spacing w:after="60"/>
        <w:ind w:firstLine="720"/>
        <w:jc w:val="both"/>
        <w:rPr>
          <w:color w:val="000000"/>
          <w:sz w:val="28"/>
          <w:szCs w:val="28"/>
        </w:rPr>
      </w:pPr>
      <w:r>
        <w:rPr>
          <w:color w:val="000000"/>
          <w:sz w:val="28"/>
          <w:szCs w:val="28"/>
        </w:rPr>
        <w:t>- определяет победителя закупки;</w:t>
      </w:r>
    </w:p>
    <w:p w:rsidR="00505A1A" w:rsidRDefault="00505A1A" w:rsidP="006F1EB3">
      <w:pPr>
        <w:spacing w:after="60"/>
        <w:ind w:firstLine="720"/>
        <w:jc w:val="both"/>
        <w:rPr>
          <w:color w:val="000000"/>
          <w:sz w:val="28"/>
          <w:szCs w:val="28"/>
        </w:rPr>
      </w:pPr>
      <w:r>
        <w:rPr>
          <w:color w:val="000000"/>
          <w:sz w:val="28"/>
          <w:szCs w:val="28"/>
        </w:rPr>
        <w:t>- принимает решения о заключении договоров при проведении неконкурентных закупок;</w:t>
      </w:r>
    </w:p>
    <w:p w:rsidR="00505A1A" w:rsidRDefault="00505A1A" w:rsidP="006F1EB3">
      <w:pPr>
        <w:spacing w:after="60"/>
        <w:ind w:firstLine="720"/>
        <w:jc w:val="both"/>
        <w:rPr>
          <w:color w:val="000000"/>
          <w:sz w:val="28"/>
          <w:szCs w:val="28"/>
        </w:rPr>
      </w:pPr>
      <w:r>
        <w:rPr>
          <w:color w:val="000000"/>
          <w:sz w:val="28"/>
          <w:szCs w:val="28"/>
        </w:rPr>
        <w:t>- ведет протоколы;</w:t>
      </w:r>
    </w:p>
    <w:p w:rsidR="00505A1A" w:rsidRPr="00505A1A" w:rsidRDefault="00505A1A" w:rsidP="00505A1A">
      <w:pPr>
        <w:spacing w:after="60"/>
        <w:ind w:firstLine="720"/>
        <w:jc w:val="both"/>
        <w:rPr>
          <w:color w:val="000000"/>
          <w:sz w:val="28"/>
          <w:szCs w:val="28"/>
        </w:rPr>
      </w:pPr>
      <w:r w:rsidRPr="00505A1A">
        <w:rPr>
          <w:color w:val="000000"/>
          <w:sz w:val="28"/>
          <w:szCs w:val="28"/>
        </w:rPr>
        <w:t>-</w:t>
      </w:r>
      <w:r>
        <w:rPr>
          <w:color w:val="000000"/>
          <w:sz w:val="28"/>
          <w:szCs w:val="28"/>
        </w:rPr>
        <w:t> </w:t>
      </w:r>
      <w:r w:rsidRPr="00505A1A">
        <w:rPr>
          <w:color w:val="000000"/>
          <w:sz w:val="28"/>
          <w:szCs w:val="28"/>
        </w:rPr>
        <w:t xml:space="preserve">выполняет иные функции, прямо предусмотренные настоящим Положением. </w:t>
      </w:r>
    </w:p>
    <w:p w:rsidR="005F11D2" w:rsidRDefault="005F11D2" w:rsidP="00FB2471">
      <w:pPr>
        <w:pStyle w:val="a3"/>
        <w:numPr>
          <w:ilvl w:val="2"/>
          <w:numId w:val="203"/>
        </w:numPr>
        <w:shd w:val="clear" w:color="auto" w:fill="FFFFFF"/>
        <w:tabs>
          <w:tab w:val="left" w:pos="993"/>
        </w:tabs>
        <w:spacing w:after="60"/>
        <w:ind w:left="0" w:firstLine="709"/>
        <w:jc w:val="both"/>
        <w:rPr>
          <w:color w:val="000000"/>
          <w:sz w:val="28"/>
          <w:szCs w:val="28"/>
        </w:rPr>
      </w:pPr>
      <w:r>
        <w:rPr>
          <w:color w:val="000000"/>
          <w:sz w:val="28"/>
          <w:szCs w:val="28"/>
        </w:rPr>
        <w:t>Комиссия состоит из председателя комиссии</w:t>
      </w:r>
      <w:r w:rsidR="00505A1A">
        <w:rPr>
          <w:color w:val="000000"/>
          <w:sz w:val="28"/>
          <w:szCs w:val="28"/>
        </w:rPr>
        <w:t xml:space="preserve">, заместителя </w:t>
      </w:r>
      <w:r w:rsidR="00505A1A" w:rsidRPr="00505A1A">
        <w:rPr>
          <w:color w:val="000000"/>
          <w:sz w:val="28"/>
          <w:szCs w:val="28"/>
        </w:rPr>
        <w:t xml:space="preserve">председателя комиссии </w:t>
      </w:r>
      <w:r>
        <w:rPr>
          <w:color w:val="000000"/>
          <w:sz w:val="28"/>
          <w:szCs w:val="28"/>
        </w:rPr>
        <w:t>и членов комиссии. Право голоса имеют председатель комиссии</w:t>
      </w:r>
      <w:r w:rsidR="00505A1A">
        <w:rPr>
          <w:color w:val="000000"/>
          <w:sz w:val="28"/>
          <w:szCs w:val="28"/>
        </w:rPr>
        <w:t>,</w:t>
      </w:r>
      <w:r>
        <w:rPr>
          <w:color w:val="000000"/>
          <w:sz w:val="28"/>
          <w:szCs w:val="28"/>
        </w:rPr>
        <w:t xml:space="preserve"> </w:t>
      </w:r>
      <w:r w:rsidR="00505A1A">
        <w:rPr>
          <w:color w:val="000000"/>
          <w:sz w:val="28"/>
          <w:szCs w:val="28"/>
        </w:rPr>
        <w:t xml:space="preserve">заместитель </w:t>
      </w:r>
      <w:r w:rsidR="00505A1A" w:rsidRPr="00505A1A">
        <w:rPr>
          <w:color w:val="000000"/>
          <w:sz w:val="28"/>
          <w:szCs w:val="28"/>
        </w:rPr>
        <w:t xml:space="preserve">председателя </w:t>
      </w:r>
      <w:r>
        <w:rPr>
          <w:color w:val="000000"/>
          <w:sz w:val="28"/>
          <w:szCs w:val="28"/>
        </w:rPr>
        <w:t>и члены комиссии. Секретарь комиссии не является членом комиссии и не имеет право голоса.</w:t>
      </w:r>
    </w:p>
    <w:p w:rsidR="005F11D2" w:rsidRDefault="005F11D2" w:rsidP="006F1EB3">
      <w:pPr>
        <w:spacing w:after="60"/>
        <w:ind w:firstLine="720"/>
        <w:jc w:val="both"/>
        <w:rPr>
          <w:color w:val="000000"/>
          <w:sz w:val="28"/>
          <w:szCs w:val="28"/>
        </w:rPr>
      </w:pPr>
      <w:r>
        <w:rPr>
          <w:color w:val="000000"/>
          <w:sz w:val="28"/>
          <w:szCs w:val="28"/>
        </w:rPr>
        <w:t xml:space="preserve">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процедуре закупок,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акционерами этих организаций, членами их органов управления, их кредиторами). </w:t>
      </w:r>
    </w:p>
    <w:p w:rsidR="005F11D2" w:rsidRDefault="005F11D2" w:rsidP="006F1EB3">
      <w:pPr>
        <w:spacing w:after="60"/>
        <w:ind w:firstLine="720"/>
        <w:jc w:val="both"/>
        <w:rPr>
          <w:color w:val="000000"/>
          <w:sz w:val="28"/>
          <w:szCs w:val="28"/>
        </w:rPr>
      </w:pPr>
      <w:r>
        <w:rPr>
          <w:color w:val="000000"/>
          <w:sz w:val="28"/>
          <w:szCs w:val="28"/>
        </w:rPr>
        <w:t xml:space="preserve">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процедуры закупки, обязан воздержаться от голосования по соответствующим вопросам либо незамедлительно сделать заявление об этом Председателю комиссии. </w:t>
      </w:r>
    </w:p>
    <w:p w:rsidR="005F11D2" w:rsidRPr="007C7670" w:rsidRDefault="005F11D2" w:rsidP="00FB2471">
      <w:pPr>
        <w:pStyle w:val="a3"/>
        <w:numPr>
          <w:ilvl w:val="2"/>
          <w:numId w:val="203"/>
        </w:numPr>
        <w:shd w:val="clear" w:color="auto" w:fill="FFFFFF"/>
        <w:tabs>
          <w:tab w:val="left" w:pos="993"/>
        </w:tabs>
        <w:spacing w:after="60"/>
        <w:ind w:left="0" w:firstLine="709"/>
        <w:jc w:val="both"/>
        <w:rPr>
          <w:color w:val="000000"/>
          <w:sz w:val="28"/>
          <w:szCs w:val="28"/>
        </w:rPr>
      </w:pPr>
      <w:r w:rsidRPr="007C7670">
        <w:rPr>
          <w:color w:val="000000"/>
          <w:sz w:val="28"/>
          <w:szCs w:val="28"/>
        </w:rPr>
        <w:t xml:space="preserve">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общего числа ее членов. </w:t>
      </w:r>
      <w:r w:rsidR="009B2653" w:rsidRPr="007C7670">
        <w:rPr>
          <w:color w:val="000000"/>
          <w:sz w:val="28"/>
          <w:szCs w:val="28"/>
        </w:rPr>
        <w:t>Ч</w:t>
      </w:r>
      <w:r w:rsidRPr="007C7670">
        <w:rPr>
          <w:color w:val="000000"/>
          <w:sz w:val="28"/>
          <w:szCs w:val="28"/>
        </w:rPr>
        <w:t>лен</w:t>
      </w:r>
      <w:r w:rsidR="009B2653" w:rsidRPr="007C7670">
        <w:rPr>
          <w:color w:val="000000"/>
          <w:sz w:val="28"/>
          <w:szCs w:val="28"/>
        </w:rPr>
        <w:t>ы</w:t>
      </w:r>
      <w:r w:rsidRPr="007C7670">
        <w:rPr>
          <w:color w:val="000000"/>
          <w:sz w:val="28"/>
          <w:szCs w:val="28"/>
        </w:rPr>
        <w:t xml:space="preserve"> комиссии </w:t>
      </w:r>
      <w:r w:rsidR="009B2653" w:rsidRPr="007C7670">
        <w:rPr>
          <w:color w:val="000000"/>
          <w:sz w:val="28"/>
          <w:szCs w:val="28"/>
        </w:rPr>
        <w:t>не могут</w:t>
      </w:r>
      <w:r w:rsidRPr="007C7670">
        <w:rPr>
          <w:color w:val="000000"/>
          <w:sz w:val="28"/>
          <w:szCs w:val="28"/>
        </w:rPr>
        <w:t xml:space="preserve"> делегирова</w:t>
      </w:r>
      <w:r w:rsidR="009B2653" w:rsidRPr="007C7670">
        <w:rPr>
          <w:color w:val="000000"/>
          <w:sz w:val="28"/>
          <w:szCs w:val="28"/>
        </w:rPr>
        <w:t>ть</w:t>
      </w:r>
      <w:r w:rsidRPr="007C7670">
        <w:rPr>
          <w:color w:val="000000"/>
          <w:sz w:val="28"/>
          <w:szCs w:val="28"/>
        </w:rPr>
        <w:t xml:space="preserve"> свои полномочи</w:t>
      </w:r>
      <w:r w:rsidR="009B2653" w:rsidRPr="007C7670">
        <w:rPr>
          <w:color w:val="000000"/>
          <w:sz w:val="28"/>
          <w:szCs w:val="28"/>
        </w:rPr>
        <w:t>я</w:t>
      </w:r>
      <w:r w:rsidRPr="007C7670">
        <w:rPr>
          <w:color w:val="000000"/>
          <w:sz w:val="28"/>
          <w:szCs w:val="28"/>
        </w:rPr>
        <w:t xml:space="preserve"> иным лицам.</w:t>
      </w:r>
    </w:p>
    <w:p w:rsidR="005F11D2" w:rsidRPr="00A940B8" w:rsidRDefault="005F11D2" w:rsidP="006F1EB3">
      <w:pPr>
        <w:spacing w:after="60"/>
        <w:ind w:firstLine="720"/>
        <w:jc w:val="both"/>
        <w:rPr>
          <w:color w:val="000000"/>
          <w:sz w:val="28"/>
          <w:szCs w:val="28"/>
        </w:rPr>
      </w:pPr>
      <w:r w:rsidRPr="007C7670">
        <w:rPr>
          <w:color w:val="000000"/>
          <w:sz w:val="28"/>
          <w:szCs w:val="28"/>
        </w:rPr>
        <w:t xml:space="preserve">В случае закупок для предприятий, </w:t>
      </w:r>
      <w:r w:rsidR="009B2653" w:rsidRPr="007C7670">
        <w:rPr>
          <w:color w:val="000000"/>
          <w:sz w:val="28"/>
          <w:szCs w:val="28"/>
        </w:rPr>
        <w:t>являющихся дочерними для</w:t>
      </w:r>
      <w:r w:rsidRPr="007C7670">
        <w:rPr>
          <w:color w:val="000000"/>
          <w:sz w:val="28"/>
          <w:szCs w:val="28"/>
        </w:rPr>
        <w:t xml:space="preserve"> ПАО </w:t>
      </w:r>
      <w:r w:rsidR="006F1EB3" w:rsidRPr="007C7670">
        <w:rPr>
          <w:color w:val="000000"/>
          <w:sz w:val="28"/>
          <w:szCs w:val="28"/>
        </w:rPr>
        <w:t>"</w:t>
      </w:r>
      <w:r w:rsidRPr="007C7670">
        <w:rPr>
          <w:color w:val="000000"/>
          <w:sz w:val="28"/>
          <w:szCs w:val="28"/>
        </w:rPr>
        <w:t>Таттелеком</w:t>
      </w:r>
      <w:r w:rsidR="006F1EB3" w:rsidRPr="007C7670">
        <w:rPr>
          <w:color w:val="000000"/>
          <w:sz w:val="28"/>
          <w:szCs w:val="28"/>
        </w:rPr>
        <w:t>"</w:t>
      </w:r>
      <w:r w:rsidRPr="007C7670">
        <w:rPr>
          <w:color w:val="000000"/>
          <w:sz w:val="28"/>
          <w:szCs w:val="28"/>
        </w:rPr>
        <w:t xml:space="preserve">, </w:t>
      </w:r>
      <w:r w:rsidR="00EC64E8" w:rsidRPr="007C7670">
        <w:rPr>
          <w:color w:val="000000"/>
          <w:sz w:val="28"/>
          <w:szCs w:val="28"/>
        </w:rPr>
        <w:t>состав комиссии</w:t>
      </w:r>
      <w:r w:rsidRPr="007C7670">
        <w:rPr>
          <w:color w:val="000000"/>
          <w:sz w:val="28"/>
          <w:szCs w:val="28"/>
        </w:rPr>
        <w:t xml:space="preserve"> определяется с учетом членов комиссии, представляющих эти предприятия.</w:t>
      </w:r>
    </w:p>
    <w:p w:rsidR="005F11D2" w:rsidRDefault="005F11D2" w:rsidP="006F1EB3">
      <w:pPr>
        <w:spacing w:after="60"/>
        <w:ind w:firstLine="720"/>
        <w:jc w:val="both"/>
        <w:rPr>
          <w:color w:val="000000"/>
          <w:sz w:val="28"/>
          <w:szCs w:val="28"/>
        </w:rPr>
      </w:pPr>
      <w:r w:rsidRPr="00A940B8">
        <w:rPr>
          <w:color w:val="000000"/>
          <w:sz w:val="28"/>
          <w:szCs w:val="28"/>
        </w:rPr>
        <w:t xml:space="preserve">Если на заседании комиссии присутствует менее чем 50 (пятьдесят) процентов общего числа ее членов, комиссия вправе принять решение о переносе сроков рассмотрения заявок в связи с отсутствием кворума с оформлением протокола заседания закупочной комиссии. Датой подписания считается дата, когда протокол подписан председателем комиссии и секретарем комиссии. В случае отсутствия председателя комиссии его функции исполняет заместитель председателя, а в случае отсутствия председателя и заместителя председателя, их функции исполняет один из членов закупочной комиссии, присутствующих на заседании, по решению комиссии. Протокол подлежит размещению в единой информационной системе и (или) на </w:t>
      </w:r>
      <w:r w:rsidRPr="00A940B8">
        <w:rPr>
          <w:color w:val="000000"/>
          <w:sz w:val="28"/>
          <w:szCs w:val="28"/>
        </w:rPr>
        <w:lastRenderedPageBreak/>
        <w:t>электронно-торговой площадке не позднее чем через три дня со дня подписания данного протокола.</w:t>
      </w:r>
    </w:p>
    <w:p w:rsidR="005F11D2" w:rsidRDefault="005F11D2" w:rsidP="00FB2471">
      <w:pPr>
        <w:pStyle w:val="a3"/>
        <w:numPr>
          <w:ilvl w:val="2"/>
          <w:numId w:val="203"/>
        </w:numPr>
        <w:shd w:val="clear" w:color="auto" w:fill="FFFFFF"/>
        <w:tabs>
          <w:tab w:val="left" w:pos="993"/>
        </w:tabs>
        <w:spacing w:after="60"/>
        <w:ind w:left="0" w:firstLine="709"/>
        <w:jc w:val="both"/>
        <w:rPr>
          <w:color w:val="000000"/>
          <w:sz w:val="28"/>
          <w:szCs w:val="28"/>
        </w:rPr>
      </w:pPr>
      <w:r>
        <w:rPr>
          <w:color w:val="000000"/>
          <w:sz w:val="28"/>
          <w:szCs w:val="28"/>
        </w:rPr>
        <w:t>Закупочная комиссия вправе продлить подведение итогов Закупки, если Закупочная комиссия не имеет возможности подвести итоги Закупки в установленную в Извещении и</w:t>
      </w:r>
      <w:r w:rsidR="00A86A44">
        <w:rPr>
          <w:color w:val="000000"/>
          <w:sz w:val="28"/>
          <w:szCs w:val="28"/>
        </w:rPr>
        <w:t>/или</w:t>
      </w:r>
      <w:r>
        <w:rPr>
          <w:color w:val="000000"/>
          <w:sz w:val="28"/>
          <w:szCs w:val="28"/>
        </w:rPr>
        <w:t xml:space="preserve">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r w:rsidR="00A940B8">
        <w:rPr>
          <w:color w:val="000000"/>
          <w:sz w:val="28"/>
          <w:szCs w:val="28"/>
        </w:rPr>
        <w:t>.</w:t>
      </w:r>
    </w:p>
    <w:p w:rsidR="00EC64E8" w:rsidRPr="002D516A" w:rsidRDefault="00EC64E8" w:rsidP="00FB2471">
      <w:pPr>
        <w:pStyle w:val="a3"/>
        <w:numPr>
          <w:ilvl w:val="2"/>
          <w:numId w:val="203"/>
        </w:numPr>
        <w:shd w:val="clear" w:color="auto" w:fill="FFFFFF"/>
        <w:tabs>
          <w:tab w:val="left" w:pos="993"/>
        </w:tabs>
        <w:spacing w:after="60"/>
        <w:ind w:left="0" w:firstLine="709"/>
        <w:jc w:val="both"/>
        <w:rPr>
          <w:color w:val="000000"/>
          <w:sz w:val="28"/>
          <w:szCs w:val="28"/>
        </w:rPr>
      </w:pPr>
      <w:r w:rsidRPr="002D516A">
        <w:rPr>
          <w:color w:val="000000"/>
          <w:sz w:val="28"/>
          <w:szCs w:val="28"/>
        </w:rPr>
        <w:t xml:space="preserve">Члены комиссии имеют возможность выразить свое мнение по электронной почте, при этом </w:t>
      </w:r>
      <w:r w:rsidR="009B2653" w:rsidRPr="002D516A">
        <w:rPr>
          <w:color w:val="000000"/>
          <w:sz w:val="28"/>
          <w:szCs w:val="28"/>
        </w:rPr>
        <w:t xml:space="preserve">их </w:t>
      </w:r>
      <w:r w:rsidRPr="002D516A">
        <w:rPr>
          <w:color w:val="000000"/>
          <w:sz w:val="28"/>
          <w:szCs w:val="28"/>
        </w:rPr>
        <w:t>голос</w:t>
      </w:r>
      <w:r w:rsidR="009B2653" w:rsidRPr="002D516A">
        <w:rPr>
          <w:color w:val="000000"/>
          <w:sz w:val="28"/>
          <w:szCs w:val="28"/>
        </w:rPr>
        <w:t>а</w:t>
      </w:r>
      <w:r w:rsidRPr="002D516A">
        <w:rPr>
          <w:color w:val="000000"/>
          <w:sz w:val="28"/>
          <w:szCs w:val="28"/>
        </w:rPr>
        <w:t xml:space="preserve"> учитыва</w:t>
      </w:r>
      <w:r w:rsidR="009B2653" w:rsidRPr="002D516A">
        <w:rPr>
          <w:color w:val="000000"/>
          <w:sz w:val="28"/>
          <w:szCs w:val="28"/>
        </w:rPr>
        <w:t>ются</w:t>
      </w:r>
      <w:r w:rsidRPr="002D516A">
        <w:rPr>
          <w:color w:val="000000"/>
          <w:sz w:val="28"/>
          <w:szCs w:val="28"/>
        </w:rPr>
        <w:t xml:space="preserve"> при определении кворума.</w:t>
      </w:r>
    </w:p>
    <w:p w:rsidR="006F1EB3" w:rsidRPr="0059567F" w:rsidRDefault="006F1EB3" w:rsidP="006F1EB3">
      <w:pPr>
        <w:shd w:val="clear" w:color="auto" w:fill="FFFFFF"/>
        <w:tabs>
          <w:tab w:val="left" w:pos="1166"/>
        </w:tabs>
        <w:spacing w:after="60"/>
        <w:ind w:firstLine="720"/>
        <w:jc w:val="both"/>
        <w:rPr>
          <w:sz w:val="28"/>
          <w:szCs w:val="28"/>
        </w:rPr>
      </w:pPr>
    </w:p>
    <w:p w:rsidR="005F4EA4" w:rsidRPr="0059567F" w:rsidRDefault="00425B3A" w:rsidP="006F1EB3">
      <w:pPr>
        <w:pStyle w:val="1"/>
        <w:spacing w:before="0" w:after="60"/>
        <w:ind w:firstLine="720"/>
        <w:jc w:val="both"/>
        <w:rPr>
          <w:rFonts w:ascii="Times New Roman" w:eastAsia="Times New Roman" w:hAnsi="Times New Roman" w:cs="Times New Roman"/>
        </w:rPr>
      </w:pPr>
      <w:bookmarkStart w:id="4" w:name="_Toc528245406"/>
      <w:r>
        <w:rPr>
          <w:rFonts w:ascii="Times New Roman" w:eastAsia="Times New Roman" w:hAnsi="Times New Roman" w:cs="Times New Roman"/>
        </w:rPr>
        <w:t xml:space="preserve">2. </w:t>
      </w:r>
      <w:r w:rsidR="005F4EA4" w:rsidRPr="0059567F">
        <w:rPr>
          <w:rFonts w:ascii="Times New Roman" w:eastAsia="Times New Roman" w:hAnsi="Times New Roman" w:cs="Times New Roman"/>
        </w:rPr>
        <w:t>СПОСОБЫ ЗАКУПОК И ОСОБЕННОСТИ ИХ ПРОВЕДЕНИЯ</w:t>
      </w:r>
      <w:bookmarkEnd w:id="4"/>
    </w:p>
    <w:p w:rsidR="005F4EA4" w:rsidRPr="0059567F" w:rsidRDefault="005F4EA4" w:rsidP="006F1EB3">
      <w:pPr>
        <w:spacing w:after="60"/>
        <w:ind w:firstLine="720"/>
        <w:jc w:val="both"/>
        <w:rPr>
          <w:sz w:val="28"/>
          <w:szCs w:val="28"/>
        </w:rPr>
      </w:pPr>
      <w:r w:rsidRPr="0059567F">
        <w:rPr>
          <w:sz w:val="28"/>
          <w:szCs w:val="28"/>
        </w:rPr>
        <w:t>2.1.</w:t>
      </w:r>
      <w:r w:rsidRPr="0059567F">
        <w:rPr>
          <w:sz w:val="28"/>
          <w:szCs w:val="28"/>
        </w:rPr>
        <w:tab/>
      </w:r>
      <w:r w:rsidRPr="0059567F">
        <w:rPr>
          <w:rFonts w:eastAsia="Times New Roman"/>
          <w:sz w:val="28"/>
          <w:szCs w:val="28"/>
        </w:rPr>
        <w:t>Положением предусмотрены следующие способы закупок:</w:t>
      </w:r>
    </w:p>
    <w:p w:rsidR="005F4EA4" w:rsidRPr="0059567F" w:rsidRDefault="005F4EA4" w:rsidP="006F1EB3">
      <w:pPr>
        <w:shd w:val="clear" w:color="auto" w:fill="FFFFFF"/>
        <w:tabs>
          <w:tab w:val="left" w:pos="1066"/>
        </w:tabs>
        <w:spacing w:after="60"/>
        <w:ind w:firstLine="720"/>
        <w:jc w:val="both"/>
        <w:rPr>
          <w:sz w:val="28"/>
          <w:szCs w:val="28"/>
        </w:rPr>
      </w:pPr>
      <w:r w:rsidRPr="0059567F">
        <w:rPr>
          <w:sz w:val="28"/>
          <w:szCs w:val="28"/>
        </w:rPr>
        <w:t>2.1.1.</w:t>
      </w:r>
      <w:r w:rsidRPr="0059567F">
        <w:rPr>
          <w:sz w:val="28"/>
          <w:szCs w:val="28"/>
        </w:rPr>
        <w:tab/>
      </w:r>
      <w:r w:rsidRPr="0059567F">
        <w:rPr>
          <w:rFonts w:eastAsia="Times New Roman"/>
          <w:sz w:val="28"/>
          <w:szCs w:val="28"/>
        </w:rPr>
        <w:t>Конкурентные способы закупки</w:t>
      </w:r>
      <w:r w:rsidR="00D24EC1">
        <w:rPr>
          <w:rFonts w:eastAsia="Times New Roman"/>
          <w:sz w:val="28"/>
          <w:szCs w:val="28"/>
        </w:rPr>
        <w:t xml:space="preserve"> (</w:t>
      </w:r>
      <w:r w:rsidRPr="0059567F">
        <w:rPr>
          <w:rFonts w:eastAsia="Times New Roman"/>
          <w:sz w:val="28"/>
          <w:szCs w:val="28"/>
        </w:rPr>
        <w:t>путём проведения торгов</w:t>
      </w:r>
      <w:r w:rsidR="00D24EC1">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14"/>
        </w:numPr>
        <w:shd w:val="clear" w:color="auto" w:fill="FFFFFF"/>
        <w:tabs>
          <w:tab w:val="left" w:pos="677"/>
        </w:tabs>
        <w:spacing w:after="60"/>
        <w:ind w:firstLine="720"/>
        <w:jc w:val="both"/>
        <w:rPr>
          <w:sz w:val="28"/>
          <w:szCs w:val="28"/>
        </w:rPr>
      </w:pPr>
      <w:r w:rsidRPr="0059567F">
        <w:rPr>
          <w:rFonts w:eastAsia="Times New Roman"/>
          <w:sz w:val="28"/>
          <w:szCs w:val="28"/>
        </w:rPr>
        <w:t>конкурс (открытый конкурс, конкурс в электронной форме, закрытый</w:t>
      </w:r>
      <w:r w:rsidR="00F62A35" w:rsidRPr="0059567F">
        <w:rPr>
          <w:rFonts w:eastAsia="Times New Roman"/>
          <w:sz w:val="28"/>
          <w:szCs w:val="28"/>
        </w:rPr>
        <w:t xml:space="preserve"> </w:t>
      </w:r>
      <w:r w:rsidRPr="0059567F">
        <w:rPr>
          <w:rFonts w:eastAsia="Times New Roman"/>
          <w:sz w:val="28"/>
          <w:szCs w:val="28"/>
        </w:rPr>
        <w:t>конкурс);</w:t>
      </w:r>
    </w:p>
    <w:p w:rsidR="005F4EA4" w:rsidRPr="0059567F" w:rsidRDefault="005F4EA4" w:rsidP="00FB2471">
      <w:pPr>
        <w:numPr>
          <w:ilvl w:val="0"/>
          <w:numId w:val="14"/>
        </w:numPr>
        <w:shd w:val="clear" w:color="auto" w:fill="FFFFFF"/>
        <w:tabs>
          <w:tab w:val="left" w:pos="677"/>
        </w:tabs>
        <w:spacing w:after="60"/>
        <w:ind w:firstLine="720"/>
        <w:jc w:val="both"/>
        <w:rPr>
          <w:sz w:val="28"/>
          <w:szCs w:val="28"/>
        </w:rPr>
      </w:pPr>
      <w:r w:rsidRPr="0059567F">
        <w:rPr>
          <w:rFonts w:eastAsia="Times New Roman"/>
          <w:sz w:val="28"/>
          <w:szCs w:val="28"/>
        </w:rPr>
        <w:t>аукцион (аукцион в электронной форме, закрытый аукцион);</w:t>
      </w:r>
    </w:p>
    <w:p w:rsidR="005F4EA4" w:rsidRPr="0059567F" w:rsidRDefault="005F4EA4" w:rsidP="00FB2471">
      <w:pPr>
        <w:numPr>
          <w:ilvl w:val="0"/>
          <w:numId w:val="14"/>
        </w:numPr>
        <w:shd w:val="clear" w:color="auto" w:fill="FFFFFF"/>
        <w:tabs>
          <w:tab w:val="left" w:pos="677"/>
        </w:tabs>
        <w:spacing w:after="60"/>
        <w:ind w:firstLine="720"/>
        <w:jc w:val="both"/>
        <w:rPr>
          <w:sz w:val="28"/>
          <w:szCs w:val="28"/>
        </w:rPr>
      </w:pPr>
      <w:r w:rsidRPr="0059567F">
        <w:rPr>
          <w:rFonts w:eastAsia="Times New Roman"/>
          <w:sz w:val="28"/>
          <w:szCs w:val="28"/>
        </w:rPr>
        <w:t>запрос котировок (запрос котировок в электронной форме, закрытый запрос</w:t>
      </w:r>
      <w:r w:rsidR="00F62A35" w:rsidRPr="0059567F">
        <w:rPr>
          <w:rFonts w:eastAsia="Times New Roman"/>
          <w:sz w:val="28"/>
          <w:szCs w:val="28"/>
        </w:rPr>
        <w:t xml:space="preserve"> </w:t>
      </w:r>
      <w:r w:rsidRPr="0059567F">
        <w:rPr>
          <w:rFonts w:eastAsia="Times New Roman"/>
          <w:sz w:val="28"/>
          <w:szCs w:val="28"/>
        </w:rPr>
        <w:t>котировок);</w:t>
      </w:r>
    </w:p>
    <w:p w:rsidR="005F4EA4" w:rsidRPr="007C7670" w:rsidRDefault="005F4EA4" w:rsidP="007C7670">
      <w:pPr>
        <w:pStyle w:val="a3"/>
        <w:numPr>
          <w:ilvl w:val="0"/>
          <w:numId w:val="14"/>
        </w:numPr>
        <w:shd w:val="clear" w:color="auto" w:fill="FFFFFF"/>
        <w:tabs>
          <w:tab w:val="left" w:pos="677"/>
        </w:tabs>
        <w:spacing w:after="60"/>
        <w:jc w:val="both"/>
        <w:rPr>
          <w:sz w:val="28"/>
          <w:szCs w:val="28"/>
        </w:rPr>
      </w:pPr>
      <w:r w:rsidRPr="007C7670">
        <w:rPr>
          <w:rFonts w:eastAsia="Times New Roman"/>
          <w:sz w:val="28"/>
          <w:szCs w:val="28"/>
        </w:rPr>
        <w:t>запрос предложений (запрос предложений в электронной форме, закрытый</w:t>
      </w:r>
      <w:r w:rsidR="00F62A35" w:rsidRPr="007C7670">
        <w:rPr>
          <w:rFonts w:eastAsia="Times New Roman"/>
          <w:sz w:val="28"/>
          <w:szCs w:val="28"/>
        </w:rPr>
        <w:t xml:space="preserve"> </w:t>
      </w:r>
      <w:r w:rsidRPr="007C7670">
        <w:rPr>
          <w:rFonts w:eastAsia="Times New Roman"/>
          <w:sz w:val="28"/>
          <w:szCs w:val="28"/>
        </w:rPr>
        <w:t>запрос предложений);</w:t>
      </w:r>
    </w:p>
    <w:p w:rsidR="00873D26" w:rsidRPr="00F82E19" w:rsidRDefault="00873D26" w:rsidP="00F82E19">
      <w:pPr>
        <w:shd w:val="clear" w:color="auto" w:fill="FFFFFF"/>
        <w:spacing w:after="60"/>
        <w:jc w:val="both"/>
        <w:rPr>
          <w:sz w:val="28"/>
          <w:szCs w:val="28"/>
        </w:rPr>
      </w:pPr>
      <w:r w:rsidRPr="00F82E19">
        <w:rPr>
          <w:rFonts w:eastAsia="Times New Roman"/>
          <w:sz w:val="28"/>
          <w:szCs w:val="28"/>
        </w:rPr>
        <w:t>В случае проведения открытого аукциона такой аукцион проводится исключительно в электронной форме.</w:t>
      </w:r>
    </w:p>
    <w:p w:rsidR="00873D26" w:rsidRPr="0059567F" w:rsidRDefault="00873D26" w:rsidP="00F82E19">
      <w:pPr>
        <w:shd w:val="clear" w:color="auto" w:fill="FFFFFF"/>
        <w:tabs>
          <w:tab w:val="left" w:pos="677"/>
        </w:tabs>
        <w:spacing w:after="60"/>
        <w:ind w:left="720"/>
        <w:jc w:val="both"/>
        <w:rPr>
          <w:sz w:val="28"/>
          <w:szCs w:val="28"/>
        </w:rPr>
      </w:pPr>
    </w:p>
    <w:p w:rsidR="005F4EA4" w:rsidRPr="009B2653" w:rsidRDefault="005F4EA4" w:rsidP="00FB2471">
      <w:pPr>
        <w:pStyle w:val="a3"/>
        <w:numPr>
          <w:ilvl w:val="2"/>
          <w:numId w:val="190"/>
        </w:numPr>
        <w:shd w:val="clear" w:color="auto" w:fill="FFFFFF"/>
        <w:tabs>
          <w:tab w:val="left" w:pos="1066"/>
        </w:tabs>
        <w:spacing w:after="60"/>
        <w:ind w:left="0" w:firstLine="720"/>
        <w:contextualSpacing w:val="0"/>
        <w:jc w:val="both"/>
        <w:rPr>
          <w:rFonts w:eastAsia="Times New Roman"/>
          <w:sz w:val="28"/>
          <w:szCs w:val="28"/>
        </w:rPr>
      </w:pPr>
      <w:r w:rsidRPr="009B2653">
        <w:rPr>
          <w:rFonts w:eastAsia="Times New Roman"/>
          <w:sz w:val="28"/>
          <w:szCs w:val="28"/>
        </w:rPr>
        <w:t>Неконкурентные способы:</w:t>
      </w:r>
    </w:p>
    <w:p w:rsidR="00153DE5" w:rsidRPr="009B2653" w:rsidRDefault="00FC433E" w:rsidP="00FB2471">
      <w:pPr>
        <w:numPr>
          <w:ilvl w:val="0"/>
          <w:numId w:val="189"/>
        </w:numPr>
        <w:shd w:val="clear" w:color="auto" w:fill="FFFFFF"/>
        <w:tabs>
          <w:tab w:val="left" w:pos="677"/>
        </w:tabs>
        <w:spacing w:after="60"/>
        <w:ind w:firstLine="720"/>
        <w:jc w:val="both"/>
        <w:rPr>
          <w:rFonts w:eastAsia="Times New Roman"/>
          <w:sz w:val="28"/>
          <w:szCs w:val="28"/>
        </w:rPr>
      </w:pPr>
      <w:r w:rsidRPr="009B2653">
        <w:rPr>
          <w:rFonts w:eastAsia="Times New Roman"/>
          <w:sz w:val="28"/>
          <w:szCs w:val="28"/>
        </w:rPr>
        <w:t>сопоста</w:t>
      </w:r>
      <w:r w:rsidR="009400D3" w:rsidRPr="009B2653">
        <w:rPr>
          <w:rFonts w:eastAsia="Times New Roman"/>
          <w:sz w:val="28"/>
          <w:szCs w:val="28"/>
        </w:rPr>
        <w:t>вление коммерческих предложений</w:t>
      </w:r>
      <w:r w:rsidR="00153DE5" w:rsidRPr="009B2653">
        <w:rPr>
          <w:rFonts w:eastAsia="Times New Roman"/>
          <w:sz w:val="28"/>
          <w:szCs w:val="28"/>
        </w:rPr>
        <w:t>;</w:t>
      </w:r>
    </w:p>
    <w:p w:rsidR="00582C71" w:rsidRDefault="00153DE5" w:rsidP="00FB2471">
      <w:pPr>
        <w:numPr>
          <w:ilvl w:val="0"/>
          <w:numId w:val="189"/>
        </w:numPr>
        <w:shd w:val="clear" w:color="auto" w:fill="FFFFFF"/>
        <w:tabs>
          <w:tab w:val="left" w:pos="677"/>
        </w:tabs>
        <w:spacing w:after="60"/>
        <w:ind w:firstLine="720"/>
        <w:jc w:val="both"/>
        <w:rPr>
          <w:rFonts w:eastAsia="Times New Roman"/>
          <w:sz w:val="28"/>
          <w:szCs w:val="28"/>
        </w:rPr>
      </w:pPr>
      <w:r w:rsidRPr="009B2653">
        <w:rPr>
          <w:rFonts w:eastAsia="Times New Roman"/>
          <w:sz w:val="28"/>
          <w:szCs w:val="28"/>
        </w:rPr>
        <w:t>малая закупка</w:t>
      </w:r>
      <w:r w:rsidR="007D611A">
        <w:rPr>
          <w:rFonts w:eastAsia="Times New Roman"/>
          <w:sz w:val="28"/>
          <w:szCs w:val="28"/>
        </w:rPr>
        <w:t>;</w:t>
      </w:r>
    </w:p>
    <w:p w:rsidR="007D611A" w:rsidRPr="009B2653" w:rsidRDefault="00A4761D" w:rsidP="00FB2471">
      <w:pPr>
        <w:numPr>
          <w:ilvl w:val="0"/>
          <w:numId w:val="189"/>
        </w:numPr>
        <w:shd w:val="clear" w:color="auto" w:fill="FFFFFF"/>
        <w:tabs>
          <w:tab w:val="left" w:pos="677"/>
        </w:tabs>
        <w:spacing w:after="60"/>
        <w:ind w:firstLine="720"/>
        <w:jc w:val="both"/>
        <w:rPr>
          <w:rFonts w:eastAsia="Times New Roman"/>
          <w:sz w:val="28"/>
          <w:szCs w:val="28"/>
        </w:rPr>
      </w:pPr>
      <w:r>
        <w:rPr>
          <w:rFonts w:eastAsia="Times New Roman"/>
          <w:sz w:val="28"/>
          <w:szCs w:val="28"/>
        </w:rPr>
        <w:t>запрос доставки;</w:t>
      </w:r>
    </w:p>
    <w:p w:rsidR="00FC433E" w:rsidRPr="009B2653" w:rsidRDefault="00FC433E" w:rsidP="00FB2471">
      <w:pPr>
        <w:numPr>
          <w:ilvl w:val="0"/>
          <w:numId w:val="189"/>
        </w:numPr>
        <w:shd w:val="clear" w:color="auto" w:fill="FFFFFF"/>
        <w:tabs>
          <w:tab w:val="left" w:pos="677"/>
        </w:tabs>
        <w:spacing w:after="60"/>
        <w:ind w:firstLine="720"/>
        <w:jc w:val="both"/>
        <w:rPr>
          <w:rFonts w:eastAsia="Times New Roman"/>
          <w:sz w:val="28"/>
          <w:szCs w:val="28"/>
        </w:rPr>
      </w:pPr>
      <w:r w:rsidRPr="009B2653">
        <w:rPr>
          <w:rFonts w:eastAsia="Times New Roman"/>
          <w:sz w:val="28"/>
          <w:szCs w:val="28"/>
        </w:rPr>
        <w:t>безальтернативная закупка;</w:t>
      </w:r>
    </w:p>
    <w:p w:rsidR="00B015D4" w:rsidRPr="00707659" w:rsidRDefault="005F4EA4" w:rsidP="00FB2471">
      <w:pPr>
        <w:numPr>
          <w:ilvl w:val="0"/>
          <w:numId w:val="189"/>
        </w:numPr>
        <w:shd w:val="clear" w:color="auto" w:fill="FFFFFF"/>
        <w:tabs>
          <w:tab w:val="left" w:pos="677"/>
        </w:tabs>
        <w:spacing w:after="60"/>
        <w:ind w:firstLine="720"/>
        <w:jc w:val="both"/>
        <w:rPr>
          <w:rFonts w:eastAsia="Times New Roman"/>
          <w:sz w:val="28"/>
          <w:szCs w:val="28"/>
        </w:rPr>
      </w:pPr>
      <w:r w:rsidRPr="00707659">
        <w:rPr>
          <w:rFonts w:eastAsia="Times New Roman"/>
          <w:sz w:val="28"/>
          <w:szCs w:val="28"/>
        </w:rPr>
        <w:t xml:space="preserve">закупка у единственного поставщика (исполнителя, подрядчика). </w:t>
      </w:r>
    </w:p>
    <w:p w:rsidR="005F4EA4" w:rsidRPr="0059567F" w:rsidRDefault="005F4EA4" w:rsidP="006F1EB3">
      <w:pPr>
        <w:spacing w:after="60"/>
        <w:ind w:firstLine="720"/>
        <w:jc w:val="both"/>
        <w:rPr>
          <w:sz w:val="28"/>
          <w:szCs w:val="28"/>
        </w:rPr>
      </w:pPr>
      <w:r w:rsidRPr="0059567F">
        <w:rPr>
          <w:sz w:val="28"/>
          <w:szCs w:val="28"/>
        </w:rPr>
        <w:t>2.2.</w:t>
      </w:r>
      <w:r w:rsidRPr="0059567F">
        <w:rPr>
          <w:sz w:val="28"/>
          <w:szCs w:val="28"/>
        </w:rPr>
        <w:tab/>
      </w:r>
      <w:r w:rsidRPr="0059567F">
        <w:rPr>
          <w:rFonts w:eastAsia="Times New Roman"/>
          <w:sz w:val="28"/>
          <w:szCs w:val="28"/>
        </w:rPr>
        <w:t>Особенности проведения процедур закупок</w:t>
      </w:r>
    </w:p>
    <w:p w:rsidR="005F4EA4" w:rsidRPr="0059567F" w:rsidRDefault="005F4EA4" w:rsidP="006F1EB3">
      <w:pPr>
        <w:shd w:val="clear" w:color="auto" w:fill="FFFFFF"/>
        <w:tabs>
          <w:tab w:val="left" w:pos="1037"/>
        </w:tabs>
        <w:spacing w:after="60"/>
        <w:ind w:firstLine="720"/>
        <w:jc w:val="both"/>
        <w:rPr>
          <w:sz w:val="28"/>
          <w:szCs w:val="28"/>
        </w:rPr>
      </w:pPr>
      <w:r w:rsidRPr="0059567F">
        <w:rPr>
          <w:sz w:val="28"/>
          <w:szCs w:val="28"/>
        </w:rPr>
        <w:t>2.2.1.</w:t>
      </w:r>
      <w:r w:rsidRPr="0059567F">
        <w:rPr>
          <w:sz w:val="28"/>
          <w:szCs w:val="28"/>
        </w:rPr>
        <w:tab/>
      </w:r>
      <w:r w:rsidRPr="0059567F">
        <w:rPr>
          <w:rFonts w:eastAsia="Times New Roman"/>
          <w:sz w:val="28"/>
          <w:szCs w:val="28"/>
        </w:rPr>
        <w:t>Закупки могут осуществляться:</w:t>
      </w:r>
    </w:p>
    <w:p w:rsidR="005F4EA4" w:rsidRPr="0059567F" w:rsidRDefault="005F4EA4" w:rsidP="006F1EB3">
      <w:pPr>
        <w:shd w:val="clear" w:color="auto" w:fill="FFFFFF"/>
        <w:tabs>
          <w:tab w:val="left" w:pos="648"/>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с подачей заявок на бумажных носителях: при проведении открытого конкурса,</w:t>
      </w:r>
      <w:r w:rsidR="00425B3A">
        <w:rPr>
          <w:rFonts w:eastAsia="Times New Roman"/>
          <w:sz w:val="28"/>
          <w:szCs w:val="28"/>
        </w:rPr>
        <w:t xml:space="preserve"> </w:t>
      </w:r>
      <w:r w:rsidR="005F29A1" w:rsidRPr="007C7670">
        <w:rPr>
          <w:rFonts w:eastAsia="Times New Roman"/>
          <w:sz w:val="28"/>
          <w:szCs w:val="28"/>
        </w:rPr>
        <w:t>закрытого</w:t>
      </w:r>
      <w:r w:rsidR="005F29A1">
        <w:rPr>
          <w:rFonts w:eastAsia="Times New Roman"/>
          <w:sz w:val="28"/>
          <w:szCs w:val="28"/>
        </w:rPr>
        <w:t xml:space="preserve"> </w:t>
      </w:r>
      <w:r w:rsidR="00425B3A" w:rsidRPr="00E854AD">
        <w:rPr>
          <w:rFonts w:eastAsia="Times New Roman"/>
          <w:sz w:val="28"/>
          <w:szCs w:val="28"/>
        </w:rPr>
        <w:t xml:space="preserve">запроса предложений и </w:t>
      </w:r>
      <w:r w:rsidR="003F7A85" w:rsidRPr="00E854AD">
        <w:rPr>
          <w:rFonts w:eastAsia="Times New Roman"/>
          <w:sz w:val="28"/>
          <w:szCs w:val="28"/>
        </w:rPr>
        <w:t>сопоставления</w:t>
      </w:r>
      <w:r w:rsidR="00425B3A" w:rsidRPr="00E854AD">
        <w:rPr>
          <w:rFonts w:eastAsia="Times New Roman"/>
          <w:sz w:val="28"/>
          <w:szCs w:val="28"/>
        </w:rPr>
        <w:t xml:space="preserve"> коммерческих предложений</w:t>
      </w:r>
      <w:r w:rsidRPr="0059567F">
        <w:rPr>
          <w:rFonts w:eastAsia="Times New Roman"/>
          <w:sz w:val="28"/>
          <w:szCs w:val="28"/>
        </w:rPr>
        <w:t xml:space="preserve"> в том числе в случае, когда сведения о таких</w:t>
      </w:r>
      <w:r w:rsidR="00F62A35" w:rsidRPr="0059567F">
        <w:rPr>
          <w:rFonts w:eastAsia="Times New Roman"/>
          <w:sz w:val="28"/>
          <w:szCs w:val="28"/>
        </w:rPr>
        <w:t xml:space="preserve"> </w:t>
      </w:r>
      <w:r w:rsidRPr="0059567F">
        <w:rPr>
          <w:rFonts w:eastAsia="Times New Roman"/>
          <w:sz w:val="28"/>
          <w:szCs w:val="28"/>
        </w:rPr>
        <w:t>закупках составляют государственную тайну;</w:t>
      </w:r>
    </w:p>
    <w:p w:rsidR="005F4EA4" w:rsidRDefault="005F4EA4" w:rsidP="006F1EB3">
      <w:pPr>
        <w:shd w:val="clear" w:color="auto" w:fill="FFFFFF"/>
        <w:tabs>
          <w:tab w:val="left" w:pos="648"/>
        </w:tabs>
        <w:spacing w:after="60"/>
        <w:ind w:firstLine="720"/>
        <w:jc w:val="both"/>
        <w:rPr>
          <w:rFonts w:eastAsia="Times New Roman"/>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 xml:space="preserve">с подачей заявок в электронной форме (при проведении конкурса в электронной форме, аукциона в электронной форме, запроса котировок в электронной форме, </w:t>
      </w:r>
      <w:r w:rsidRPr="00E854AD">
        <w:rPr>
          <w:rFonts w:eastAsia="Times New Roman"/>
          <w:sz w:val="28"/>
          <w:szCs w:val="28"/>
        </w:rPr>
        <w:t>запроса предложений в электронной форме</w:t>
      </w:r>
      <w:r w:rsidR="00425B3A" w:rsidRPr="00E854AD">
        <w:rPr>
          <w:rFonts w:eastAsia="Times New Roman"/>
          <w:sz w:val="28"/>
          <w:szCs w:val="28"/>
        </w:rPr>
        <w:t xml:space="preserve">, </w:t>
      </w:r>
      <w:r w:rsidR="003F7A85" w:rsidRPr="00E854AD">
        <w:rPr>
          <w:rFonts w:eastAsia="Times New Roman"/>
          <w:sz w:val="28"/>
          <w:szCs w:val="28"/>
        </w:rPr>
        <w:t>сопоставления</w:t>
      </w:r>
      <w:r w:rsidR="00425B3A" w:rsidRPr="00E854AD">
        <w:rPr>
          <w:rFonts w:eastAsia="Times New Roman"/>
          <w:sz w:val="28"/>
          <w:szCs w:val="28"/>
        </w:rPr>
        <w:t xml:space="preserve"> коммерческих предложений в электронной форме и малой закупки</w:t>
      </w:r>
      <w:r w:rsidRPr="00E854AD">
        <w:rPr>
          <w:rFonts w:eastAsia="Times New Roman"/>
          <w:sz w:val="28"/>
          <w:szCs w:val="28"/>
        </w:rPr>
        <w:t>).</w:t>
      </w:r>
    </w:p>
    <w:p w:rsidR="00535957" w:rsidRPr="00E854AD" w:rsidRDefault="00535957" w:rsidP="006F1EB3">
      <w:pPr>
        <w:spacing w:after="60"/>
        <w:ind w:firstLine="720"/>
        <w:jc w:val="both"/>
        <w:rPr>
          <w:color w:val="000000" w:themeColor="text1"/>
          <w:sz w:val="28"/>
          <w:szCs w:val="28"/>
        </w:rPr>
      </w:pPr>
      <w:r w:rsidRPr="00E854AD">
        <w:rPr>
          <w:color w:val="000000" w:themeColor="text1"/>
          <w:sz w:val="28"/>
          <w:szCs w:val="28"/>
        </w:rPr>
        <w:t>2.2.2.</w:t>
      </w:r>
      <w:r w:rsidR="005F29A1" w:rsidRPr="00E854AD">
        <w:rPr>
          <w:color w:val="000000" w:themeColor="text1"/>
          <w:sz w:val="28"/>
          <w:szCs w:val="28"/>
        </w:rPr>
        <w:t>При проведении закупки с подачей заявок на бумажном носителе, у</w:t>
      </w:r>
      <w:r w:rsidRPr="00E854AD">
        <w:rPr>
          <w:color w:val="000000" w:themeColor="text1"/>
          <w:sz w:val="28"/>
          <w:szCs w:val="28"/>
        </w:rPr>
        <w:t>частник процедуры закупки подает заявку на участие в закупках в письменной форме в запечатанном конверте. При этом на таком конверте указывается наименование</w:t>
      </w:r>
      <w:r w:rsidR="005F29A1" w:rsidRPr="00E854AD">
        <w:rPr>
          <w:color w:val="000000" w:themeColor="text1"/>
          <w:sz w:val="28"/>
          <w:szCs w:val="28"/>
        </w:rPr>
        <w:t xml:space="preserve"> и номер </w:t>
      </w:r>
      <w:r w:rsidR="00342EDA" w:rsidRPr="00E854AD">
        <w:rPr>
          <w:color w:val="000000" w:themeColor="text1"/>
          <w:sz w:val="28"/>
          <w:szCs w:val="28"/>
        </w:rPr>
        <w:t>закупки</w:t>
      </w:r>
      <w:r w:rsidRPr="00E854AD">
        <w:rPr>
          <w:color w:val="000000" w:themeColor="text1"/>
          <w:sz w:val="28"/>
          <w:szCs w:val="28"/>
        </w:rPr>
        <w:t xml:space="preserve">,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w:t>
      </w:r>
      <w:r w:rsidRPr="00E854AD">
        <w:rPr>
          <w:color w:val="000000" w:themeColor="text1"/>
          <w:sz w:val="28"/>
          <w:szCs w:val="28"/>
        </w:rPr>
        <w:lastRenderedPageBreak/>
        <w:t>физического лица).</w:t>
      </w:r>
    </w:p>
    <w:p w:rsidR="00535957" w:rsidRPr="00E854AD" w:rsidRDefault="00535957" w:rsidP="006F1EB3">
      <w:pPr>
        <w:spacing w:after="60"/>
        <w:ind w:firstLine="720"/>
        <w:jc w:val="both"/>
        <w:rPr>
          <w:color w:val="000000" w:themeColor="text1"/>
          <w:sz w:val="28"/>
          <w:szCs w:val="28"/>
        </w:rPr>
      </w:pPr>
      <w:r w:rsidRPr="00E854AD">
        <w:rPr>
          <w:color w:val="000000" w:themeColor="text1"/>
          <w:sz w:val="28"/>
          <w:szCs w:val="28"/>
        </w:rPr>
        <w:t>Заявки предоставляются Участниками заказчику в форме</w:t>
      </w:r>
      <w:r w:rsidR="00433C8A" w:rsidRPr="00E854AD">
        <w:rPr>
          <w:color w:val="000000" w:themeColor="text1"/>
          <w:sz w:val="28"/>
          <w:szCs w:val="28"/>
        </w:rPr>
        <w:t xml:space="preserve"> и сроки</w:t>
      </w:r>
      <w:r w:rsidRPr="00E854AD">
        <w:rPr>
          <w:color w:val="000000" w:themeColor="text1"/>
          <w:sz w:val="28"/>
          <w:szCs w:val="28"/>
        </w:rPr>
        <w:t xml:space="preserve">, установленной Документацией о закупке с учётом требований настоящего Положения. </w:t>
      </w:r>
    </w:p>
    <w:p w:rsidR="00535957" w:rsidRPr="00E854AD" w:rsidRDefault="00535957" w:rsidP="006F1EB3">
      <w:pPr>
        <w:spacing w:after="60"/>
        <w:ind w:firstLine="720"/>
        <w:jc w:val="both"/>
        <w:rPr>
          <w:color w:val="000000" w:themeColor="text1"/>
          <w:sz w:val="28"/>
          <w:szCs w:val="28"/>
        </w:rPr>
      </w:pPr>
      <w:r w:rsidRPr="00E854AD">
        <w:rPr>
          <w:color w:val="000000" w:themeColor="text1"/>
          <w:sz w:val="28"/>
          <w:szCs w:val="28"/>
        </w:rPr>
        <w:t>В случае если Заявка подается на бумажном носителе:</w:t>
      </w:r>
    </w:p>
    <w:p w:rsidR="00B85FED" w:rsidRPr="00E854AD" w:rsidRDefault="00535957" w:rsidP="006F1EB3">
      <w:pPr>
        <w:spacing w:after="60"/>
        <w:ind w:firstLine="720"/>
        <w:jc w:val="both"/>
        <w:rPr>
          <w:color w:val="000000" w:themeColor="text1"/>
          <w:sz w:val="28"/>
          <w:szCs w:val="28"/>
        </w:rPr>
      </w:pPr>
      <w:r w:rsidRPr="00E854AD">
        <w:rPr>
          <w:color w:val="000000" w:themeColor="text1"/>
          <w:sz w:val="28"/>
          <w:szCs w:val="28"/>
        </w:rPr>
        <w:t xml:space="preserve">Все листы заявки на участие в </w:t>
      </w:r>
      <w:r w:rsidR="00342EDA" w:rsidRPr="00E854AD">
        <w:rPr>
          <w:color w:val="000000" w:themeColor="text1"/>
          <w:sz w:val="28"/>
          <w:szCs w:val="28"/>
        </w:rPr>
        <w:t>закупке</w:t>
      </w:r>
      <w:r w:rsidRPr="00E854AD">
        <w:rPr>
          <w:color w:val="000000" w:themeColor="text1"/>
          <w:sz w:val="28"/>
          <w:szCs w:val="28"/>
        </w:rPr>
        <w:t xml:space="preserve">, должны быть </w:t>
      </w:r>
      <w:r w:rsidR="00342EDA" w:rsidRPr="00E854AD">
        <w:rPr>
          <w:color w:val="000000" w:themeColor="text1"/>
          <w:sz w:val="28"/>
          <w:szCs w:val="28"/>
        </w:rPr>
        <w:t>пронумерованы. Если такое требование указано в документации к закупке, то заявка прошивается и скрепляется печатью участника закупки (при наличии таковой).</w:t>
      </w:r>
      <w:r w:rsidRPr="00E854AD">
        <w:rPr>
          <w:color w:val="000000" w:themeColor="text1"/>
          <w:sz w:val="28"/>
          <w:szCs w:val="28"/>
        </w:rPr>
        <w:t xml:space="preserve"> Заявка на участие в </w:t>
      </w:r>
      <w:r w:rsidR="00342EDA" w:rsidRPr="00E854AD">
        <w:rPr>
          <w:color w:val="000000" w:themeColor="text1"/>
          <w:sz w:val="28"/>
          <w:szCs w:val="28"/>
        </w:rPr>
        <w:t>закупке</w:t>
      </w:r>
      <w:r w:rsidRPr="00E854AD">
        <w:rPr>
          <w:color w:val="000000" w:themeColor="text1"/>
          <w:sz w:val="28"/>
          <w:szCs w:val="28"/>
        </w:rPr>
        <w:t xml:space="preserve"> должна содержать опись входящих в их состав документов,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w:t>
      </w:r>
      <w:r w:rsidR="00342EDA" w:rsidRPr="00E854AD">
        <w:rPr>
          <w:color w:val="000000" w:themeColor="text1"/>
          <w:sz w:val="28"/>
          <w:szCs w:val="28"/>
        </w:rPr>
        <w:t>закупке</w:t>
      </w:r>
      <w:r w:rsidRPr="00E854AD">
        <w:rPr>
          <w:color w:val="000000" w:themeColor="text1"/>
          <w:sz w:val="28"/>
          <w:szCs w:val="28"/>
        </w:rPr>
        <w:t xml:space="preserve">, поданы от имени участника закупки, а также подтверждает подлинность и достоверность представленных в составе заявки на участие в </w:t>
      </w:r>
      <w:r w:rsidR="00E854AD" w:rsidRPr="007C7670">
        <w:rPr>
          <w:color w:val="000000" w:themeColor="text1"/>
          <w:sz w:val="28"/>
          <w:szCs w:val="28"/>
        </w:rPr>
        <w:t>закупке</w:t>
      </w:r>
      <w:r w:rsidR="00E854AD" w:rsidRPr="00E854AD">
        <w:rPr>
          <w:color w:val="000000" w:themeColor="text1"/>
          <w:sz w:val="28"/>
          <w:szCs w:val="28"/>
        </w:rPr>
        <w:t xml:space="preserve"> </w:t>
      </w:r>
      <w:r w:rsidRPr="00E854AD">
        <w:rPr>
          <w:color w:val="000000" w:themeColor="text1"/>
          <w:sz w:val="28"/>
          <w:szCs w:val="28"/>
        </w:rPr>
        <w:t xml:space="preserve">документов и сведений. При этом ненадлежащее исполнение участником процедуры закупки требования о том, что все листы заявки на участие в </w:t>
      </w:r>
      <w:r w:rsidR="001878BB" w:rsidRPr="00E854AD">
        <w:rPr>
          <w:color w:val="000000" w:themeColor="text1"/>
          <w:sz w:val="28"/>
          <w:szCs w:val="28"/>
        </w:rPr>
        <w:t xml:space="preserve">закупке </w:t>
      </w:r>
      <w:r w:rsidRPr="00E854AD">
        <w:rPr>
          <w:color w:val="000000" w:themeColor="text1"/>
          <w:sz w:val="28"/>
          <w:szCs w:val="28"/>
        </w:rPr>
        <w:t xml:space="preserve">должны быть пронумерованы, не является основанием для отказа в допуске к участию в </w:t>
      </w:r>
      <w:r w:rsidR="006D6444" w:rsidRPr="00E854AD">
        <w:rPr>
          <w:color w:val="000000" w:themeColor="text1"/>
          <w:sz w:val="28"/>
          <w:szCs w:val="28"/>
        </w:rPr>
        <w:t>закупке</w:t>
      </w:r>
      <w:r w:rsidRPr="00E854AD">
        <w:rPr>
          <w:color w:val="000000" w:themeColor="text1"/>
          <w:sz w:val="28"/>
          <w:szCs w:val="28"/>
        </w:rPr>
        <w:t>.</w:t>
      </w:r>
      <w:r w:rsidR="006D6444" w:rsidRPr="00E854AD">
        <w:rPr>
          <w:color w:val="000000" w:themeColor="text1"/>
          <w:sz w:val="28"/>
          <w:szCs w:val="28"/>
        </w:rPr>
        <w:t xml:space="preserve"> </w:t>
      </w:r>
    </w:p>
    <w:p w:rsidR="00C43D6F" w:rsidRPr="007C7670" w:rsidRDefault="006D6444" w:rsidP="00FA4B20">
      <w:pPr>
        <w:spacing w:after="60"/>
        <w:ind w:firstLine="720"/>
        <w:jc w:val="both"/>
        <w:rPr>
          <w:color w:val="000000" w:themeColor="text1"/>
          <w:sz w:val="28"/>
          <w:szCs w:val="28"/>
        </w:rPr>
      </w:pPr>
      <w:r w:rsidRPr="007C7670">
        <w:rPr>
          <w:color w:val="000000" w:themeColor="text1"/>
          <w:sz w:val="28"/>
          <w:szCs w:val="28"/>
        </w:rPr>
        <w:t xml:space="preserve">Если установлено такое требование в документации к закупке, участник одновременно с подачей заявки на бумажном носителе предоставляет в составе заявки </w:t>
      </w:r>
      <w:r w:rsidR="00C43D6F" w:rsidRPr="007C7670">
        <w:rPr>
          <w:color w:val="000000" w:themeColor="text1"/>
          <w:sz w:val="28"/>
          <w:szCs w:val="28"/>
        </w:rPr>
        <w:t>электронную копию заявки</w:t>
      </w:r>
      <w:bookmarkStart w:id="5" w:name="_Ref308535670"/>
      <w:r w:rsidR="00C43D6F" w:rsidRPr="007C7670">
        <w:rPr>
          <w:color w:val="000000" w:themeColor="text1"/>
          <w:sz w:val="28"/>
          <w:szCs w:val="28"/>
        </w:rPr>
        <w:t xml:space="preserve">. </w:t>
      </w:r>
      <w:bookmarkEnd w:id="5"/>
    </w:p>
    <w:p w:rsidR="00A60A6C" w:rsidRPr="007C7670" w:rsidRDefault="00A60A6C" w:rsidP="00FA4B20">
      <w:pPr>
        <w:spacing w:line="252" w:lineRule="auto"/>
        <w:jc w:val="both"/>
        <w:rPr>
          <w:color w:val="000000" w:themeColor="text1"/>
          <w:sz w:val="28"/>
          <w:szCs w:val="28"/>
        </w:rPr>
      </w:pPr>
      <w:r w:rsidRPr="007C7670">
        <w:rPr>
          <w:color w:val="000000" w:themeColor="text1"/>
          <w:sz w:val="28"/>
          <w:szCs w:val="28"/>
        </w:rPr>
        <w:t xml:space="preserve">Участник предоставляет заказчику сканированные копии документов, входящих в состав Заявки, на электронном носителе, который вкладывается в конверт с Заявкой. </w:t>
      </w:r>
    </w:p>
    <w:p w:rsidR="00A60A6C" w:rsidRPr="007C7670" w:rsidRDefault="00A60A6C" w:rsidP="00FA4B20">
      <w:pPr>
        <w:spacing w:line="252" w:lineRule="auto"/>
        <w:ind w:firstLine="720"/>
        <w:jc w:val="both"/>
        <w:rPr>
          <w:color w:val="000000" w:themeColor="text1"/>
          <w:sz w:val="28"/>
          <w:szCs w:val="28"/>
        </w:rPr>
      </w:pPr>
      <w:r w:rsidRPr="007C7670">
        <w:rPr>
          <w:color w:val="000000" w:themeColor="text1"/>
          <w:sz w:val="28"/>
          <w:szCs w:val="28"/>
        </w:rPr>
        <w:t xml:space="preserve">Сканированные копии документов должны быть представлены на электронном носителе (компакт-диске (CD-R или CD-RW; DVD±R или DVD±RW) или флэш-накопителе). Носитель (компакт-диск или флэш-накопитель) должен быть соответствующим образом помечен (например, с помощью надписи или наклеек) и вложен в конверт оригинала Заявки на участие в </w:t>
      </w:r>
      <w:r w:rsidR="00FE1B06" w:rsidRPr="007C7670">
        <w:rPr>
          <w:color w:val="000000" w:themeColor="text1"/>
          <w:sz w:val="28"/>
          <w:szCs w:val="28"/>
        </w:rPr>
        <w:t>закупке</w:t>
      </w:r>
      <w:r w:rsidRPr="007C7670">
        <w:rPr>
          <w:color w:val="000000" w:themeColor="text1"/>
          <w:sz w:val="28"/>
          <w:szCs w:val="28"/>
        </w:rPr>
        <w:t>.</w:t>
      </w:r>
    </w:p>
    <w:p w:rsidR="00A60A6C" w:rsidRPr="007C7670" w:rsidRDefault="00A60A6C" w:rsidP="00FA4B20">
      <w:pPr>
        <w:spacing w:line="252" w:lineRule="auto"/>
        <w:jc w:val="both"/>
        <w:rPr>
          <w:color w:val="000000" w:themeColor="text1"/>
          <w:sz w:val="28"/>
          <w:szCs w:val="28"/>
        </w:rPr>
      </w:pPr>
      <w:r w:rsidRPr="007C7670">
        <w:rPr>
          <w:color w:val="000000" w:themeColor="text1"/>
          <w:sz w:val="28"/>
          <w:szCs w:val="28"/>
        </w:rPr>
        <w:t xml:space="preserve">Электронные версии документов должны иметь один из распространенных форматов сканированных документов </w:t>
      </w:r>
      <w:proofErr w:type="spellStart"/>
      <w:r w:rsidRPr="007C7670">
        <w:rPr>
          <w:color w:val="000000" w:themeColor="text1"/>
          <w:sz w:val="28"/>
          <w:szCs w:val="28"/>
        </w:rPr>
        <w:t>Portable</w:t>
      </w:r>
      <w:proofErr w:type="spellEnd"/>
      <w:r w:rsidRPr="007C7670">
        <w:rPr>
          <w:color w:val="000000" w:themeColor="text1"/>
          <w:sz w:val="28"/>
          <w:szCs w:val="28"/>
        </w:rPr>
        <w:t xml:space="preserve"> </w:t>
      </w:r>
      <w:proofErr w:type="spellStart"/>
      <w:r w:rsidRPr="007C7670">
        <w:rPr>
          <w:color w:val="000000" w:themeColor="text1"/>
          <w:sz w:val="28"/>
          <w:szCs w:val="28"/>
        </w:rPr>
        <w:t>Document</w:t>
      </w:r>
      <w:proofErr w:type="spellEnd"/>
      <w:r w:rsidRPr="007C7670">
        <w:rPr>
          <w:color w:val="000000" w:themeColor="text1"/>
          <w:sz w:val="28"/>
          <w:szCs w:val="28"/>
        </w:rPr>
        <w:t xml:space="preserve"> </w:t>
      </w:r>
      <w:proofErr w:type="spellStart"/>
      <w:r w:rsidRPr="007C7670">
        <w:rPr>
          <w:color w:val="000000" w:themeColor="text1"/>
          <w:sz w:val="28"/>
          <w:szCs w:val="28"/>
        </w:rPr>
        <w:t>Format</w:t>
      </w:r>
      <w:proofErr w:type="spellEnd"/>
      <w:r w:rsidRPr="007C7670">
        <w:rPr>
          <w:color w:val="000000" w:themeColor="text1"/>
          <w:sz w:val="28"/>
          <w:szCs w:val="28"/>
        </w:rPr>
        <w:t xml:space="preserve"> (*.</w:t>
      </w:r>
      <w:proofErr w:type="spellStart"/>
      <w:r w:rsidRPr="007C7670">
        <w:rPr>
          <w:color w:val="000000" w:themeColor="text1"/>
          <w:sz w:val="28"/>
          <w:szCs w:val="28"/>
        </w:rPr>
        <w:t>pdf</w:t>
      </w:r>
      <w:proofErr w:type="spellEnd"/>
      <w:r w:rsidRPr="007C7670">
        <w:rPr>
          <w:color w:val="000000" w:themeColor="text1"/>
          <w:sz w:val="28"/>
          <w:szCs w:val="28"/>
        </w:rPr>
        <w:t>), изображений и фотографий. Все файлы не должны иметь защиты от их открытия, копирования их содержимого или их печати. Файлы должны быть именованы так, чтобы из их названия было бы понятно, какой документ в каком файле находится.</w:t>
      </w:r>
    </w:p>
    <w:p w:rsidR="00A60A6C" w:rsidRPr="007C7670" w:rsidRDefault="00A60A6C" w:rsidP="00FA4B20">
      <w:pPr>
        <w:spacing w:line="252" w:lineRule="auto"/>
        <w:jc w:val="both"/>
        <w:rPr>
          <w:color w:val="000000" w:themeColor="text1"/>
          <w:sz w:val="28"/>
          <w:szCs w:val="28"/>
        </w:rPr>
      </w:pPr>
      <w:r w:rsidRPr="007C7670">
        <w:rPr>
          <w:color w:val="000000" w:themeColor="text1"/>
          <w:sz w:val="28"/>
          <w:szCs w:val="28"/>
        </w:rPr>
        <w:t>Электронные версии документов должны полностью соответствовать печатным версиям документов.</w:t>
      </w:r>
    </w:p>
    <w:p w:rsidR="00A60A6C" w:rsidRPr="007C7670" w:rsidRDefault="00A60A6C" w:rsidP="00FA4B20">
      <w:pPr>
        <w:spacing w:after="60"/>
        <w:ind w:firstLine="720"/>
        <w:jc w:val="both"/>
        <w:rPr>
          <w:color w:val="000000" w:themeColor="text1"/>
          <w:sz w:val="28"/>
          <w:szCs w:val="28"/>
        </w:rPr>
      </w:pPr>
      <w:r w:rsidRPr="007C7670">
        <w:rPr>
          <w:color w:val="000000" w:themeColor="text1"/>
          <w:sz w:val="28"/>
          <w:szCs w:val="28"/>
        </w:rPr>
        <w:t>Ответственность за соответствие оригинала документов с информацией, предоставленной в электронной копии документов несет участник закупки</w:t>
      </w:r>
    </w:p>
    <w:p w:rsidR="00353543" w:rsidRPr="002D516A" w:rsidRDefault="00353543" w:rsidP="002D516A">
      <w:pPr>
        <w:spacing w:after="60"/>
        <w:ind w:firstLine="720"/>
        <w:jc w:val="both"/>
        <w:rPr>
          <w:color w:val="000000" w:themeColor="text1"/>
          <w:sz w:val="28"/>
          <w:szCs w:val="28"/>
        </w:rPr>
      </w:pPr>
      <w:r w:rsidRPr="002D516A">
        <w:rPr>
          <w:color w:val="000000" w:themeColor="text1"/>
          <w:sz w:val="28"/>
          <w:szCs w:val="28"/>
        </w:rPr>
        <w:t xml:space="preserve">Электронная копия заявки предназначена для ускорения процесса оценки и сопоставления </w:t>
      </w:r>
      <w:r w:rsidR="00C43D6F" w:rsidRPr="002D516A">
        <w:rPr>
          <w:color w:val="000000" w:themeColor="text1"/>
          <w:sz w:val="28"/>
          <w:szCs w:val="28"/>
        </w:rPr>
        <w:t>заявок</w:t>
      </w:r>
      <w:r w:rsidRPr="002D516A">
        <w:rPr>
          <w:color w:val="000000" w:themeColor="text1"/>
          <w:sz w:val="28"/>
          <w:szCs w:val="28"/>
        </w:rPr>
        <w:t xml:space="preserve"> на участие в </w:t>
      </w:r>
      <w:r w:rsidR="00C43D6F" w:rsidRPr="002D516A">
        <w:rPr>
          <w:color w:val="000000" w:themeColor="text1"/>
          <w:sz w:val="28"/>
          <w:szCs w:val="28"/>
        </w:rPr>
        <w:t>закупке</w:t>
      </w:r>
      <w:r w:rsidRPr="002D516A">
        <w:rPr>
          <w:color w:val="000000" w:themeColor="text1"/>
          <w:sz w:val="28"/>
          <w:szCs w:val="28"/>
        </w:rPr>
        <w:t>.</w:t>
      </w:r>
      <w:r w:rsidR="007C7670" w:rsidRPr="002D516A">
        <w:rPr>
          <w:color w:val="000000" w:themeColor="text1"/>
          <w:sz w:val="28"/>
          <w:szCs w:val="28"/>
        </w:rPr>
        <w:t xml:space="preserve"> </w:t>
      </w:r>
      <w:r w:rsidRPr="002D516A">
        <w:rPr>
          <w:color w:val="000000" w:themeColor="text1"/>
          <w:sz w:val="28"/>
          <w:szCs w:val="28"/>
        </w:rPr>
        <w:t>Неисполнение данного пункта может служить основанием для отклонения заявки</w:t>
      </w:r>
      <w:r w:rsidR="00C43D6F" w:rsidRPr="002D516A">
        <w:rPr>
          <w:color w:val="000000" w:themeColor="text1"/>
          <w:sz w:val="28"/>
          <w:szCs w:val="28"/>
        </w:rPr>
        <w:t xml:space="preserve"> у</w:t>
      </w:r>
      <w:r w:rsidRPr="002D516A">
        <w:rPr>
          <w:color w:val="000000" w:themeColor="text1"/>
          <w:sz w:val="28"/>
          <w:szCs w:val="28"/>
        </w:rPr>
        <w:t xml:space="preserve">частника </w:t>
      </w:r>
      <w:r w:rsidR="00C43D6F" w:rsidRPr="002D516A">
        <w:rPr>
          <w:color w:val="000000" w:themeColor="text1"/>
          <w:sz w:val="28"/>
          <w:szCs w:val="28"/>
        </w:rPr>
        <w:t>закупки</w:t>
      </w:r>
      <w:r w:rsidRPr="002D516A">
        <w:rPr>
          <w:color w:val="000000" w:themeColor="text1"/>
          <w:sz w:val="28"/>
          <w:szCs w:val="28"/>
        </w:rPr>
        <w:t>.</w:t>
      </w:r>
    </w:p>
    <w:p w:rsidR="000F7C5D" w:rsidRPr="00490DB4" w:rsidRDefault="00535957" w:rsidP="006F1EB3">
      <w:pPr>
        <w:spacing w:after="60"/>
        <w:ind w:firstLine="720"/>
        <w:jc w:val="both"/>
        <w:rPr>
          <w:color w:val="000000" w:themeColor="text1"/>
          <w:sz w:val="28"/>
          <w:szCs w:val="28"/>
        </w:rPr>
      </w:pPr>
      <w:r w:rsidRPr="00490DB4">
        <w:rPr>
          <w:color w:val="000000" w:themeColor="text1"/>
          <w:sz w:val="28"/>
          <w:szCs w:val="28"/>
        </w:rPr>
        <w:t xml:space="preserve">Каждый конверт с заявкой на участие в закупке регистрируется заказчиком. При этом отказ в приеме и регистрации конверта с заявкой на участие в закупке,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процедуры закупки, не допускается. </w:t>
      </w:r>
    </w:p>
    <w:p w:rsidR="00535957" w:rsidRPr="00490DB4" w:rsidRDefault="00535957" w:rsidP="006F1EB3">
      <w:pPr>
        <w:spacing w:after="60"/>
        <w:ind w:firstLine="720"/>
        <w:jc w:val="both"/>
        <w:rPr>
          <w:color w:val="000000" w:themeColor="text1"/>
          <w:sz w:val="28"/>
          <w:szCs w:val="28"/>
        </w:rPr>
      </w:pPr>
      <w:r w:rsidRPr="00490DB4">
        <w:rPr>
          <w:color w:val="000000" w:themeColor="text1"/>
          <w:sz w:val="28"/>
          <w:szCs w:val="28"/>
        </w:rPr>
        <w:t>В случае если Заявка подается в электронной форме:</w:t>
      </w:r>
    </w:p>
    <w:p w:rsidR="00535957" w:rsidRPr="00490DB4" w:rsidRDefault="00535957" w:rsidP="006F1EB3">
      <w:pPr>
        <w:spacing w:after="60"/>
        <w:ind w:firstLine="720"/>
        <w:jc w:val="both"/>
        <w:rPr>
          <w:color w:val="000000" w:themeColor="text1"/>
          <w:sz w:val="28"/>
          <w:szCs w:val="28"/>
        </w:rPr>
      </w:pPr>
      <w:r w:rsidRPr="00490DB4">
        <w:rPr>
          <w:color w:val="000000" w:themeColor="text1"/>
          <w:sz w:val="28"/>
          <w:szCs w:val="28"/>
        </w:rPr>
        <w:lastRenderedPageBreak/>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490DB4">
        <w:rPr>
          <w:color w:val="000000" w:themeColor="text1"/>
          <w:sz w:val="28"/>
          <w:szCs w:val="28"/>
        </w:rPr>
        <w:t>Adobe</w:t>
      </w:r>
      <w:proofErr w:type="spellEnd"/>
      <w:r w:rsidRPr="00490DB4">
        <w:rPr>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535957" w:rsidRPr="00490DB4" w:rsidRDefault="00535957" w:rsidP="006F1EB3">
      <w:pPr>
        <w:spacing w:after="60"/>
        <w:ind w:firstLine="720"/>
        <w:jc w:val="both"/>
        <w:rPr>
          <w:color w:val="000000" w:themeColor="text1"/>
          <w:sz w:val="28"/>
          <w:szCs w:val="28"/>
        </w:rPr>
      </w:pPr>
      <w:r w:rsidRPr="00490DB4">
        <w:rPr>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Pr="00490DB4">
        <w:rPr>
          <w:color w:val="000000" w:themeColor="text1"/>
          <w:sz w:val="28"/>
          <w:szCs w:val="28"/>
        </w:rPr>
        <w:t>например</w:t>
      </w:r>
      <w:proofErr w:type="gramEnd"/>
      <w:r w:rsidRPr="00490DB4">
        <w:rPr>
          <w:color w:val="000000" w:themeColor="text1"/>
          <w:sz w:val="28"/>
          <w:szCs w:val="28"/>
        </w:rPr>
        <w:t>: Заявка на участие в закупке от 01012013.pdf);</w:t>
      </w:r>
    </w:p>
    <w:p w:rsidR="00535957" w:rsidRPr="006252A2" w:rsidRDefault="00535957" w:rsidP="006F1EB3">
      <w:pPr>
        <w:spacing w:after="60"/>
        <w:ind w:firstLine="720"/>
        <w:jc w:val="both"/>
        <w:rPr>
          <w:color w:val="000000" w:themeColor="text1"/>
          <w:sz w:val="28"/>
          <w:szCs w:val="28"/>
        </w:rPr>
      </w:pPr>
      <w:r w:rsidRPr="00490DB4">
        <w:rPr>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5F4EA4" w:rsidRPr="00945BD4" w:rsidRDefault="00B015D4" w:rsidP="00FB2471">
      <w:pPr>
        <w:numPr>
          <w:ilvl w:val="0"/>
          <w:numId w:val="15"/>
        </w:numPr>
        <w:tabs>
          <w:tab w:val="left" w:pos="1037"/>
        </w:tabs>
        <w:spacing w:after="60"/>
        <w:ind w:firstLine="709"/>
        <w:jc w:val="both"/>
        <w:rPr>
          <w:sz w:val="28"/>
          <w:szCs w:val="28"/>
        </w:rPr>
      </w:pPr>
      <w:r w:rsidRPr="0059567F">
        <w:rPr>
          <w:rFonts w:eastAsia="Times New Roman"/>
          <w:sz w:val="28"/>
          <w:szCs w:val="28"/>
        </w:rPr>
        <w:t xml:space="preserve"> </w:t>
      </w:r>
      <w:r w:rsidR="005F4EA4" w:rsidRPr="0059567F">
        <w:rPr>
          <w:rFonts w:eastAsia="Times New Roman"/>
          <w:sz w:val="28"/>
          <w:szCs w:val="28"/>
        </w:rPr>
        <w:t>Процедуры закупок могут проводиться с проведением предварительного</w:t>
      </w:r>
      <w:r w:rsidR="00F62A35" w:rsidRPr="0059567F">
        <w:rPr>
          <w:rFonts w:eastAsia="Times New Roman"/>
          <w:sz w:val="28"/>
          <w:szCs w:val="28"/>
        </w:rPr>
        <w:t xml:space="preserve"> </w:t>
      </w:r>
      <w:r w:rsidR="005F4EA4" w:rsidRPr="0059567F">
        <w:rPr>
          <w:rFonts w:eastAsia="Times New Roman"/>
          <w:sz w:val="28"/>
          <w:szCs w:val="28"/>
        </w:rPr>
        <w:t xml:space="preserve">квалификационного отбора или без него, с проведением переторжки или без </w:t>
      </w:r>
      <w:r w:rsidR="005F4EA4" w:rsidRPr="00945BD4">
        <w:rPr>
          <w:rFonts w:eastAsia="Times New Roman"/>
          <w:sz w:val="28"/>
          <w:szCs w:val="28"/>
        </w:rPr>
        <w:t>неё,</w:t>
      </w:r>
      <w:r w:rsidR="00F62A35" w:rsidRPr="00945BD4">
        <w:rPr>
          <w:rFonts w:eastAsia="Times New Roman"/>
          <w:sz w:val="28"/>
          <w:szCs w:val="28"/>
        </w:rPr>
        <w:t xml:space="preserve"> </w:t>
      </w:r>
      <w:r w:rsidR="005F4EA4" w:rsidRPr="00945BD4">
        <w:rPr>
          <w:rFonts w:eastAsia="Times New Roman"/>
          <w:sz w:val="28"/>
          <w:szCs w:val="28"/>
        </w:rPr>
        <w:t>с правом подачи альтернативных предложений или без такового права, с выбором нескольких победителей по одному лоту и в иных формах, предусмотренных</w:t>
      </w:r>
      <w:r w:rsidR="00F62A35" w:rsidRPr="00945BD4">
        <w:rPr>
          <w:rFonts w:eastAsia="Times New Roman"/>
          <w:sz w:val="28"/>
          <w:szCs w:val="28"/>
        </w:rPr>
        <w:t xml:space="preserve"> </w:t>
      </w:r>
      <w:r w:rsidR="005F4EA4" w:rsidRPr="00945BD4">
        <w:rPr>
          <w:rFonts w:eastAsia="Times New Roman"/>
          <w:sz w:val="28"/>
          <w:szCs w:val="28"/>
        </w:rPr>
        <w:t>Положением.</w:t>
      </w:r>
    </w:p>
    <w:p w:rsidR="005F4EA4" w:rsidRPr="00945BD4" w:rsidRDefault="005F4EA4" w:rsidP="00FB2471">
      <w:pPr>
        <w:numPr>
          <w:ilvl w:val="0"/>
          <w:numId w:val="15"/>
        </w:numPr>
        <w:tabs>
          <w:tab w:val="left" w:pos="1037"/>
        </w:tabs>
        <w:spacing w:after="60"/>
        <w:ind w:firstLine="720"/>
        <w:jc w:val="both"/>
        <w:rPr>
          <w:sz w:val="28"/>
          <w:szCs w:val="28"/>
        </w:rPr>
      </w:pPr>
      <w:r w:rsidRPr="00945BD4">
        <w:rPr>
          <w:rFonts w:eastAsia="Times New Roman"/>
          <w:sz w:val="28"/>
          <w:szCs w:val="28"/>
        </w:rPr>
        <w:t xml:space="preserve">Конкурентные </w:t>
      </w:r>
      <w:r w:rsidR="003F7A85">
        <w:rPr>
          <w:rFonts w:eastAsia="Times New Roman"/>
          <w:sz w:val="28"/>
          <w:szCs w:val="28"/>
        </w:rPr>
        <w:t xml:space="preserve">и </w:t>
      </w:r>
      <w:r w:rsidR="003F7A85" w:rsidRPr="007C7670">
        <w:rPr>
          <w:rFonts w:eastAsia="Times New Roman"/>
          <w:sz w:val="28"/>
          <w:szCs w:val="28"/>
        </w:rPr>
        <w:t>неконкурентные</w:t>
      </w:r>
      <w:r w:rsidR="003F7A85">
        <w:rPr>
          <w:rFonts w:eastAsia="Times New Roman"/>
          <w:sz w:val="28"/>
          <w:szCs w:val="28"/>
        </w:rPr>
        <w:t xml:space="preserve"> </w:t>
      </w:r>
      <w:r w:rsidRPr="00945BD4">
        <w:rPr>
          <w:rFonts w:eastAsia="Times New Roman"/>
          <w:sz w:val="28"/>
          <w:szCs w:val="28"/>
        </w:rPr>
        <w:t>закупки могут включать в себя один или несколько этапов.</w:t>
      </w:r>
    </w:p>
    <w:p w:rsidR="005F4EA4" w:rsidRPr="0059567F" w:rsidRDefault="005F4EA4" w:rsidP="00945BD4">
      <w:pPr>
        <w:spacing w:after="60"/>
        <w:ind w:firstLine="720"/>
        <w:jc w:val="both"/>
        <w:rPr>
          <w:sz w:val="28"/>
          <w:szCs w:val="28"/>
        </w:rPr>
      </w:pPr>
      <w:r w:rsidRPr="00945BD4">
        <w:rPr>
          <w:sz w:val="28"/>
          <w:szCs w:val="28"/>
        </w:rPr>
        <w:t>2.3.</w:t>
      </w:r>
      <w:r w:rsidRPr="00945BD4">
        <w:rPr>
          <w:sz w:val="28"/>
          <w:szCs w:val="28"/>
        </w:rPr>
        <w:tab/>
      </w:r>
      <w:r w:rsidRPr="00945BD4">
        <w:rPr>
          <w:rFonts w:eastAsia="Times New Roman"/>
          <w:sz w:val="28"/>
          <w:szCs w:val="28"/>
        </w:rPr>
        <w:t>Заказчик может проводить процедуру, предусматривающую выбор нескольких</w:t>
      </w:r>
      <w:r w:rsidR="00F62A35" w:rsidRPr="00945BD4">
        <w:rPr>
          <w:rFonts w:eastAsia="Times New Roman"/>
          <w:sz w:val="28"/>
          <w:szCs w:val="28"/>
        </w:rPr>
        <w:t xml:space="preserve"> </w:t>
      </w:r>
      <w:r w:rsidRPr="00945BD4">
        <w:rPr>
          <w:rFonts w:eastAsia="Times New Roman"/>
          <w:sz w:val="28"/>
          <w:szCs w:val="28"/>
        </w:rPr>
        <w:t>победителей закупки по одному лоту.</w:t>
      </w:r>
    </w:p>
    <w:p w:rsidR="005F4EA4" w:rsidRPr="0059567F" w:rsidRDefault="005F4EA4" w:rsidP="00FB2471">
      <w:pPr>
        <w:numPr>
          <w:ilvl w:val="0"/>
          <w:numId w:val="16"/>
        </w:numPr>
        <w:tabs>
          <w:tab w:val="left" w:pos="1061"/>
        </w:tabs>
        <w:spacing w:after="60"/>
        <w:ind w:firstLine="720"/>
        <w:jc w:val="both"/>
        <w:rPr>
          <w:sz w:val="28"/>
          <w:szCs w:val="28"/>
        </w:rPr>
      </w:pPr>
      <w:r w:rsidRPr="0059567F">
        <w:rPr>
          <w:rFonts w:eastAsia="Times New Roman"/>
          <w:sz w:val="28"/>
          <w:szCs w:val="28"/>
        </w:rPr>
        <w:t>Возможность выбора нескольких победителей может предусматриваться</w:t>
      </w:r>
      <w:r w:rsidR="00F62A35" w:rsidRPr="0059567F">
        <w:rPr>
          <w:rFonts w:eastAsia="Times New Roman"/>
          <w:sz w:val="28"/>
          <w:szCs w:val="28"/>
        </w:rPr>
        <w:t xml:space="preserve"> </w:t>
      </w:r>
      <w:r w:rsidRPr="0059567F">
        <w:rPr>
          <w:rFonts w:eastAsia="Times New Roman"/>
          <w:sz w:val="28"/>
          <w:szCs w:val="28"/>
        </w:rPr>
        <w:t xml:space="preserve">при проведении любого </w:t>
      </w:r>
      <w:r w:rsidR="003F7A85">
        <w:rPr>
          <w:rFonts w:eastAsia="Times New Roman"/>
          <w:sz w:val="28"/>
          <w:szCs w:val="28"/>
        </w:rPr>
        <w:t xml:space="preserve">способа закупки, если это указано в документации к закупке, </w:t>
      </w:r>
      <w:r w:rsidR="00694B67" w:rsidRPr="007C7670">
        <w:rPr>
          <w:rFonts w:eastAsia="Times New Roman"/>
          <w:sz w:val="28"/>
          <w:szCs w:val="28"/>
        </w:rPr>
        <w:t xml:space="preserve">в </w:t>
      </w:r>
      <w:r w:rsidR="003F7A85" w:rsidRPr="007C7670">
        <w:rPr>
          <w:rFonts w:eastAsia="Times New Roman"/>
          <w:sz w:val="28"/>
          <w:szCs w:val="28"/>
        </w:rPr>
        <w:t>извещение</w:t>
      </w:r>
      <w:r w:rsidR="00694B67" w:rsidRPr="007C7670">
        <w:rPr>
          <w:rFonts w:eastAsia="Times New Roman"/>
          <w:sz w:val="28"/>
          <w:szCs w:val="28"/>
        </w:rPr>
        <w:t xml:space="preserve"> запроса котировок, в приглашении к малой закупке.</w:t>
      </w:r>
      <w:r w:rsidR="00694B67">
        <w:rPr>
          <w:rFonts w:eastAsia="Times New Roman"/>
          <w:sz w:val="28"/>
          <w:szCs w:val="28"/>
        </w:rPr>
        <w:t xml:space="preserve"> </w:t>
      </w:r>
      <w:r w:rsidRPr="0059567F">
        <w:rPr>
          <w:rFonts w:eastAsia="Times New Roman"/>
          <w:sz w:val="28"/>
          <w:szCs w:val="28"/>
        </w:rPr>
        <w:t>Возможность выбора нескольких победителей допускается, если участники могут подавать предложения на</w:t>
      </w:r>
      <w:r w:rsidR="00F62A35" w:rsidRPr="0059567F">
        <w:rPr>
          <w:rFonts w:eastAsia="Times New Roman"/>
          <w:sz w:val="28"/>
          <w:szCs w:val="28"/>
        </w:rPr>
        <w:t xml:space="preserve"> </w:t>
      </w:r>
      <w:r w:rsidRPr="0059567F">
        <w:rPr>
          <w:rFonts w:eastAsia="Times New Roman"/>
          <w:sz w:val="28"/>
          <w:szCs w:val="28"/>
        </w:rPr>
        <w:t>часть поставки в объёме лота (делимый лот).</w:t>
      </w:r>
    </w:p>
    <w:p w:rsidR="005F4EA4" w:rsidRPr="0059567F" w:rsidRDefault="005F4EA4" w:rsidP="00FB2471">
      <w:pPr>
        <w:numPr>
          <w:ilvl w:val="0"/>
          <w:numId w:val="16"/>
        </w:numPr>
        <w:shd w:val="clear" w:color="auto" w:fill="FFFFFF"/>
        <w:tabs>
          <w:tab w:val="left" w:pos="1061"/>
        </w:tabs>
        <w:spacing w:after="60"/>
        <w:ind w:firstLine="720"/>
        <w:jc w:val="both"/>
        <w:rPr>
          <w:sz w:val="28"/>
          <w:szCs w:val="28"/>
        </w:rPr>
      </w:pPr>
      <w:r w:rsidRPr="0059567F">
        <w:rPr>
          <w:rFonts w:eastAsia="Times New Roman"/>
          <w:sz w:val="28"/>
          <w:szCs w:val="28"/>
        </w:rPr>
        <w:t>В документации о закупке, извещении о проведении запроса котировок</w:t>
      </w:r>
      <w:r w:rsidR="007667BE">
        <w:rPr>
          <w:rFonts w:eastAsia="Times New Roman"/>
          <w:sz w:val="28"/>
          <w:szCs w:val="28"/>
        </w:rPr>
        <w:t xml:space="preserve">, </w:t>
      </w:r>
      <w:r w:rsidR="007667BE" w:rsidRPr="007C7670">
        <w:rPr>
          <w:rFonts w:eastAsia="Times New Roman"/>
          <w:sz w:val="28"/>
          <w:szCs w:val="28"/>
        </w:rPr>
        <w:t>в приглашении к участию в малой закупке</w:t>
      </w:r>
      <w:r w:rsidR="00F62A35" w:rsidRPr="0059567F">
        <w:rPr>
          <w:rFonts w:eastAsia="Times New Roman"/>
          <w:sz w:val="28"/>
          <w:szCs w:val="28"/>
        </w:rPr>
        <w:t xml:space="preserve"> </w:t>
      </w:r>
      <w:r w:rsidRPr="0059567F">
        <w:rPr>
          <w:rFonts w:eastAsia="Times New Roman"/>
          <w:sz w:val="28"/>
          <w:szCs w:val="28"/>
        </w:rPr>
        <w:t>должно быть предусмотрено условие о возможности распределения общего объёма закупки между несколькими участниками закупки, отвечающими требованиям</w:t>
      </w:r>
      <w:r w:rsidR="00F62A35" w:rsidRPr="0059567F">
        <w:rPr>
          <w:rFonts w:eastAsia="Times New Roman"/>
          <w:sz w:val="28"/>
          <w:szCs w:val="28"/>
        </w:rPr>
        <w:t xml:space="preserve"> </w:t>
      </w:r>
      <w:r w:rsidRPr="0059567F">
        <w:rPr>
          <w:rFonts w:eastAsia="Times New Roman"/>
          <w:sz w:val="28"/>
          <w:szCs w:val="28"/>
        </w:rPr>
        <w:t>документации о закупке, извещения о проведении запроса котировок.</w:t>
      </w:r>
    </w:p>
    <w:p w:rsidR="005F4EA4" w:rsidRPr="0059567F" w:rsidRDefault="005F4EA4" w:rsidP="006F1EB3">
      <w:pPr>
        <w:shd w:val="clear" w:color="auto" w:fill="FFFFFF"/>
        <w:spacing w:after="60"/>
        <w:ind w:firstLine="720"/>
        <w:jc w:val="both"/>
        <w:rPr>
          <w:rFonts w:eastAsia="Times New Roman"/>
          <w:sz w:val="28"/>
          <w:szCs w:val="28"/>
        </w:rPr>
      </w:pPr>
      <w:r w:rsidRPr="0059567F">
        <w:rPr>
          <w:sz w:val="28"/>
          <w:szCs w:val="28"/>
        </w:rPr>
        <w:t xml:space="preserve">2.3.3. </w:t>
      </w:r>
      <w:r w:rsidRPr="0059567F">
        <w:rPr>
          <w:rFonts w:eastAsia="Times New Roman"/>
          <w:sz w:val="28"/>
          <w:szCs w:val="28"/>
        </w:rPr>
        <w:t>Распределение общего объёма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w:t>
      </w:r>
      <w:r w:rsidR="007667BE" w:rsidRPr="007C7670">
        <w:rPr>
          <w:rFonts w:eastAsia="Times New Roman"/>
          <w:sz w:val="28"/>
          <w:szCs w:val="28"/>
        </w:rPr>
        <w:t>.</w:t>
      </w:r>
    </w:p>
    <w:p w:rsidR="005F4EA4" w:rsidRPr="0059567F" w:rsidRDefault="005F4EA4" w:rsidP="006F1EB3">
      <w:pPr>
        <w:spacing w:after="60"/>
        <w:ind w:firstLine="720"/>
        <w:jc w:val="both"/>
        <w:rPr>
          <w:sz w:val="28"/>
          <w:szCs w:val="28"/>
        </w:rPr>
      </w:pPr>
      <w:r w:rsidRPr="00945BD4">
        <w:rPr>
          <w:sz w:val="28"/>
          <w:szCs w:val="28"/>
        </w:rPr>
        <w:t xml:space="preserve">2.4. </w:t>
      </w:r>
      <w:r w:rsidRPr="00945BD4">
        <w:rPr>
          <w:rFonts w:eastAsia="Times New Roman"/>
          <w:sz w:val="28"/>
          <w:szCs w:val="28"/>
        </w:rPr>
        <w:t>Проведение закупки с возможностью подачи альтернативных предложений</w:t>
      </w:r>
    </w:p>
    <w:p w:rsidR="005F4EA4" w:rsidRPr="00945BD4" w:rsidRDefault="00DA7F70" w:rsidP="00FB2471">
      <w:pPr>
        <w:numPr>
          <w:ilvl w:val="0"/>
          <w:numId w:val="17"/>
        </w:numPr>
        <w:shd w:val="clear" w:color="auto" w:fill="FFFFFF"/>
        <w:tabs>
          <w:tab w:val="left" w:pos="1037"/>
        </w:tabs>
        <w:spacing w:after="60"/>
        <w:ind w:firstLine="720"/>
        <w:jc w:val="both"/>
        <w:rPr>
          <w:sz w:val="28"/>
          <w:szCs w:val="28"/>
        </w:rPr>
      </w:pPr>
      <w:r w:rsidRPr="0059567F">
        <w:rPr>
          <w:rFonts w:eastAsia="Times New Roman"/>
          <w:b/>
          <w:bCs/>
          <w:sz w:val="28"/>
          <w:szCs w:val="28"/>
        </w:rPr>
        <w:t xml:space="preserve"> </w:t>
      </w:r>
      <w:r w:rsidRPr="0059567F">
        <w:rPr>
          <w:rFonts w:eastAsia="Times New Roman"/>
          <w:bCs/>
          <w:sz w:val="28"/>
          <w:szCs w:val="28"/>
        </w:rPr>
        <w:t>В</w:t>
      </w:r>
      <w:r w:rsidR="005F4EA4" w:rsidRPr="0059567F">
        <w:rPr>
          <w:rFonts w:eastAsia="Times New Roman"/>
          <w:bCs/>
          <w:sz w:val="28"/>
          <w:szCs w:val="28"/>
        </w:rPr>
        <w:t xml:space="preserve"> </w:t>
      </w:r>
      <w:r w:rsidR="005F4EA4" w:rsidRPr="0059567F">
        <w:rPr>
          <w:rFonts w:eastAsia="Times New Roman"/>
          <w:sz w:val="28"/>
          <w:szCs w:val="28"/>
        </w:rPr>
        <w:t>случае проведения такого способа закупки, как запрос предложений,</w:t>
      </w:r>
      <w:r w:rsidR="00425B3A">
        <w:rPr>
          <w:rFonts w:eastAsia="Times New Roman"/>
          <w:sz w:val="28"/>
          <w:szCs w:val="28"/>
        </w:rPr>
        <w:t xml:space="preserve"> </w:t>
      </w:r>
      <w:r w:rsidR="00A72937" w:rsidRPr="00B370EF">
        <w:rPr>
          <w:rFonts w:eastAsia="Times New Roman"/>
          <w:sz w:val="28"/>
          <w:szCs w:val="28"/>
        </w:rPr>
        <w:t>сопоставления</w:t>
      </w:r>
      <w:r w:rsidR="00425B3A" w:rsidRPr="00B370EF">
        <w:rPr>
          <w:rFonts w:eastAsia="Times New Roman"/>
          <w:sz w:val="28"/>
          <w:szCs w:val="28"/>
        </w:rPr>
        <w:t xml:space="preserve"> коммерческих предложений</w:t>
      </w:r>
      <w:r w:rsidR="00F62A35" w:rsidRPr="0059567F">
        <w:rPr>
          <w:rFonts w:eastAsia="Times New Roman"/>
          <w:sz w:val="28"/>
          <w:szCs w:val="28"/>
        </w:rPr>
        <w:t xml:space="preserve"> </w:t>
      </w:r>
      <w:r w:rsidR="005F4EA4" w:rsidRPr="00945BD4">
        <w:rPr>
          <w:rFonts w:eastAsia="Times New Roman"/>
          <w:sz w:val="28"/>
          <w:szCs w:val="28"/>
        </w:rPr>
        <w:t>заказчик вправе предусмотреть в документации о закупке право участника подать</w:t>
      </w:r>
      <w:r w:rsidR="00F62A35" w:rsidRPr="00945BD4">
        <w:rPr>
          <w:rFonts w:eastAsia="Times New Roman"/>
          <w:sz w:val="28"/>
          <w:szCs w:val="28"/>
        </w:rPr>
        <w:t xml:space="preserve"> </w:t>
      </w:r>
      <w:r w:rsidR="005F4EA4" w:rsidRPr="00945BD4">
        <w:rPr>
          <w:rFonts w:eastAsia="Times New Roman"/>
          <w:sz w:val="28"/>
          <w:szCs w:val="28"/>
        </w:rPr>
        <w:t>альтернативные предложения. Альтернативные предложения включаются в состав</w:t>
      </w:r>
      <w:r w:rsidR="00F62A35" w:rsidRPr="00945BD4">
        <w:rPr>
          <w:rFonts w:eastAsia="Times New Roman"/>
          <w:sz w:val="28"/>
          <w:szCs w:val="28"/>
        </w:rPr>
        <w:t xml:space="preserve"> </w:t>
      </w:r>
      <w:r w:rsidR="005F4EA4" w:rsidRPr="00945BD4">
        <w:rPr>
          <w:rFonts w:eastAsia="Times New Roman"/>
          <w:sz w:val="28"/>
          <w:szCs w:val="28"/>
        </w:rPr>
        <w:t>заявки, подаваемой участником закупки.</w:t>
      </w:r>
    </w:p>
    <w:p w:rsidR="005F4EA4" w:rsidRPr="0059567F" w:rsidRDefault="005F4EA4" w:rsidP="00FB2471">
      <w:pPr>
        <w:numPr>
          <w:ilvl w:val="0"/>
          <w:numId w:val="17"/>
        </w:numPr>
        <w:shd w:val="clear" w:color="auto" w:fill="FFFFFF"/>
        <w:tabs>
          <w:tab w:val="left" w:pos="1037"/>
        </w:tabs>
        <w:spacing w:after="60"/>
        <w:ind w:firstLine="720"/>
        <w:jc w:val="both"/>
        <w:rPr>
          <w:sz w:val="28"/>
          <w:szCs w:val="28"/>
        </w:rPr>
      </w:pPr>
      <w:r w:rsidRPr="00945BD4">
        <w:rPr>
          <w:rFonts w:eastAsia="Times New Roman"/>
          <w:sz w:val="28"/>
          <w:szCs w:val="28"/>
        </w:rPr>
        <w:t>Альтернативные предложения допускаются только в отношении</w:t>
      </w:r>
      <w:r w:rsidRPr="0059567F">
        <w:rPr>
          <w:rFonts w:eastAsia="Times New Roman"/>
          <w:sz w:val="28"/>
          <w:szCs w:val="28"/>
        </w:rPr>
        <w:t xml:space="preserve">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5F4EA4" w:rsidRPr="0059567F" w:rsidRDefault="005F4EA4" w:rsidP="00FB2471">
      <w:pPr>
        <w:numPr>
          <w:ilvl w:val="0"/>
          <w:numId w:val="17"/>
        </w:numPr>
        <w:shd w:val="clear" w:color="auto" w:fill="FFFFFF"/>
        <w:tabs>
          <w:tab w:val="left" w:pos="1037"/>
        </w:tabs>
        <w:spacing w:after="60"/>
        <w:ind w:firstLine="720"/>
        <w:jc w:val="both"/>
        <w:rPr>
          <w:sz w:val="28"/>
          <w:szCs w:val="28"/>
        </w:rPr>
      </w:pPr>
      <w:r w:rsidRPr="0059567F">
        <w:rPr>
          <w:rFonts w:eastAsia="Times New Roman"/>
          <w:sz w:val="28"/>
          <w:szCs w:val="28"/>
        </w:rPr>
        <w:t xml:space="preserve">Отсутствие в документации о закупке условия о возможности </w:t>
      </w:r>
      <w:r w:rsidRPr="0059567F">
        <w:rPr>
          <w:rFonts w:eastAsia="Times New Roman"/>
          <w:sz w:val="28"/>
          <w:szCs w:val="28"/>
        </w:rPr>
        <w:lastRenderedPageBreak/>
        <w:t>предоставления альтернативного предложения означает, что подача альтернативных предложений не допускается.</w:t>
      </w:r>
    </w:p>
    <w:p w:rsidR="005F4EA4" w:rsidRPr="0059567F" w:rsidRDefault="005F4EA4" w:rsidP="006F1EB3">
      <w:pPr>
        <w:shd w:val="clear" w:color="auto" w:fill="FFFFFF"/>
        <w:tabs>
          <w:tab w:val="left" w:pos="1166"/>
        </w:tabs>
        <w:spacing w:after="60"/>
        <w:ind w:firstLine="720"/>
        <w:jc w:val="both"/>
        <w:rPr>
          <w:sz w:val="28"/>
          <w:szCs w:val="28"/>
        </w:rPr>
      </w:pPr>
      <w:r w:rsidRPr="0059567F">
        <w:rPr>
          <w:sz w:val="28"/>
          <w:szCs w:val="28"/>
        </w:rPr>
        <w:t>2.4.4.</w:t>
      </w:r>
      <w:r w:rsidRPr="0059567F">
        <w:rPr>
          <w:sz w:val="28"/>
          <w:szCs w:val="28"/>
        </w:rPr>
        <w:tab/>
      </w:r>
      <w:r w:rsidRPr="0059567F">
        <w:rPr>
          <w:rFonts w:eastAsia="Times New Roman"/>
          <w:sz w:val="28"/>
          <w:szCs w:val="28"/>
        </w:rPr>
        <w:t>При установлении в документации о закупке возможности подачи альтернативного предложения по какому-либо требованию к продукции</w:t>
      </w:r>
      <w:r w:rsidR="00F62A35" w:rsidRPr="0059567F">
        <w:rPr>
          <w:rFonts w:eastAsia="Times New Roman"/>
          <w:sz w:val="28"/>
          <w:szCs w:val="28"/>
        </w:rPr>
        <w:t xml:space="preserve"> </w:t>
      </w:r>
      <w:r w:rsidRPr="0059567F">
        <w:rPr>
          <w:rFonts w:eastAsia="Times New Roman"/>
          <w:sz w:val="28"/>
          <w:szCs w:val="28"/>
        </w:rPr>
        <w:t>и (или) условию договора в документации о закупке должен быть предусмотрен с</w:t>
      </w:r>
      <w:r w:rsidR="0047393F">
        <w:rPr>
          <w:rFonts w:eastAsia="Times New Roman"/>
          <w:sz w:val="28"/>
          <w:szCs w:val="28"/>
        </w:rPr>
        <w:t>о</w:t>
      </w:r>
      <w:r w:rsidRPr="0059567F">
        <w:rPr>
          <w:rFonts w:eastAsia="Times New Roman"/>
          <w:sz w:val="28"/>
          <w:szCs w:val="28"/>
        </w:rPr>
        <w:t>ответствующий критерий оценки.</w:t>
      </w:r>
    </w:p>
    <w:p w:rsidR="005F4EA4" w:rsidRPr="0059567F" w:rsidRDefault="005F4EA4" w:rsidP="00FB2471">
      <w:pPr>
        <w:numPr>
          <w:ilvl w:val="0"/>
          <w:numId w:val="18"/>
        </w:numPr>
        <w:shd w:val="clear" w:color="auto" w:fill="FFFFFF"/>
        <w:tabs>
          <w:tab w:val="left" w:pos="1022"/>
        </w:tabs>
        <w:spacing w:after="60"/>
        <w:ind w:firstLine="720"/>
        <w:jc w:val="both"/>
        <w:rPr>
          <w:sz w:val="28"/>
          <w:szCs w:val="28"/>
        </w:rPr>
      </w:pPr>
      <w:r w:rsidRPr="0059567F">
        <w:rPr>
          <w:rFonts w:eastAsia="Times New Roman"/>
          <w:sz w:val="28"/>
          <w:szCs w:val="28"/>
        </w:rPr>
        <w:t>Заказчик вправе ограничить количество альтернативных предложений, подаваемых одним участником.</w:t>
      </w:r>
    </w:p>
    <w:p w:rsidR="005F4EA4" w:rsidRPr="0059567F" w:rsidRDefault="005F4EA4" w:rsidP="00FB2471">
      <w:pPr>
        <w:numPr>
          <w:ilvl w:val="0"/>
          <w:numId w:val="18"/>
        </w:numPr>
        <w:shd w:val="clear" w:color="auto" w:fill="FFFFFF"/>
        <w:tabs>
          <w:tab w:val="left" w:pos="1022"/>
        </w:tabs>
        <w:spacing w:after="60"/>
        <w:ind w:firstLine="720"/>
        <w:jc w:val="both"/>
        <w:rPr>
          <w:sz w:val="28"/>
          <w:szCs w:val="28"/>
        </w:rPr>
      </w:pPr>
      <w:r w:rsidRPr="0059567F">
        <w:rPr>
          <w:rFonts w:eastAsia="Times New Roman"/>
          <w:sz w:val="28"/>
          <w:szCs w:val="28"/>
        </w:rPr>
        <w:t>Документация о закупке должна явно предусматривать право участника</w:t>
      </w:r>
      <w:r w:rsidR="00F62A35" w:rsidRPr="0059567F">
        <w:rPr>
          <w:rFonts w:eastAsia="Times New Roman"/>
          <w:sz w:val="28"/>
          <w:szCs w:val="28"/>
        </w:rPr>
        <w:t xml:space="preserve"> </w:t>
      </w:r>
      <w:r w:rsidRPr="0059567F">
        <w:rPr>
          <w:rFonts w:eastAsia="Times New Roman"/>
          <w:sz w:val="28"/>
          <w:szCs w:val="28"/>
        </w:rPr>
        <w:t>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w:t>
      </w:r>
      <w:r w:rsidR="00F62A35" w:rsidRPr="0059567F">
        <w:rPr>
          <w:rFonts w:eastAsia="Times New Roman"/>
          <w:sz w:val="28"/>
          <w:szCs w:val="28"/>
        </w:rPr>
        <w:t xml:space="preserve"> </w:t>
      </w:r>
      <w:r w:rsidRPr="0059567F">
        <w:rPr>
          <w:rFonts w:eastAsia="Times New Roman"/>
          <w:sz w:val="28"/>
          <w:szCs w:val="28"/>
        </w:rPr>
        <w:t>их обособить в составе своей заявки.</w:t>
      </w:r>
    </w:p>
    <w:p w:rsidR="005F4EA4" w:rsidRPr="0059567F" w:rsidRDefault="005F4EA4" w:rsidP="00FB2471">
      <w:pPr>
        <w:numPr>
          <w:ilvl w:val="0"/>
          <w:numId w:val="18"/>
        </w:numPr>
        <w:shd w:val="clear" w:color="auto" w:fill="FFFFFF"/>
        <w:tabs>
          <w:tab w:val="left" w:pos="1022"/>
        </w:tabs>
        <w:spacing w:after="60"/>
        <w:ind w:firstLine="720"/>
        <w:jc w:val="both"/>
        <w:rPr>
          <w:sz w:val="28"/>
          <w:szCs w:val="28"/>
        </w:rPr>
      </w:pPr>
      <w:r w:rsidRPr="0059567F">
        <w:rPr>
          <w:rFonts w:eastAsia="Times New Roman"/>
          <w:sz w:val="28"/>
          <w:szCs w:val="28"/>
        </w:rPr>
        <w:t>Документация о закупке должна предусматривать, что альтернативные</w:t>
      </w:r>
      <w:r w:rsidR="00F62A35" w:rsidRPr="0059567F">
        <w:rPr>
          <w:rFonts w:eastAsia="Times New Roman"/>
          <w:sz w:val="28"/>
          <w:szCs w:val="28"/>
        </w:rPr>
        <w:t xml:space="preserve"> </w:t>
      </w:r>
      <w:r w:rsidRPr="0059567F">
        <w:rPr>
          <w:rFonts w:eastAsia="Times New Roman"/>
          <w:sz w:val="28"/>
          <w:szCs w:val="28"/>
        </w:rPr>
        <w:t xml:space="preserve">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w:t>
      </w:r>
      <w:r w:rsidRPr="00B370EF">
        <w:rPr>
          <w:rFonts w:eastAsia="Times New Roman"/>
          <w:bCs/>
          <w:sz w:val="28"/>
          <w:szCs w:val="28"/>
        </w:rPr>
        <w:t>в</w:t>
      </w:r>
      <w:r w:rsidRPr="0059567F">
        <w:rPr>
          <w:rFonts w:eastAsia="Times New Roman"/>
          <w:b/>
          <w:bCs/>
          <w:sz w:val="28"/>
          <w:szCs w:val="28"/>
        </w:rPr>
        <w:t xml:space="preserve"> </w:t>
      </w:r>
      <w:r w:rsidRPr="0059567F">
        <w:rPr>
          <w:rFonts w:eastAsia="Times New Roman"/>
          <w:sz w:val="28"/>
          <w:szCs w:val="28"/>
        </w:rPr>
        <w:t>документации о закупке. Если подаётся одно предложение, такое предложение считается основным.</w:t>
      </w:r>
    </w:p>
    <w:p w:rsidR="005F4EA4" w:rsidRPr="0059567F" w:rsidRDefault="005F4EA4" w:rsidP="00FB2471">
      <w:pPr>
        <w:numPr>
          <w:ilvl w:val="0"/>
          <w:numId w:val="19"/>
        </w:numPr>
        <w:shd w:val="clear" w:color="auto" w:fill="FFFFFF"/>
        <w:tabs>
          <w:tab w:val="left" w:pos="1118"/>
        </w:tabs>
        <w:spacing w:after="60"/>
        <w:ind w:firstLine="720"/>
        <w:jc w:val="both"/>
        <w:rPr>
          <w:sz w:val="28"/>
          <w:szCs w:val="28"/>
        </w:rPr>
      </w:pPr>
      <w:r w:rsidRPr="0059567F">
        <w:rPr>
          <w:rFonts w:eastAsia="Times New Roman"/>
          <w:sz w:val="28"/>
          <w:szCs w:val="28"/>
        </w:rPr>
        <w:t>При рассмотрении заявок основное и альтернативные предложения</w:t>
      </w:r>
      <w:r w:rsidR="00F62A35" w:rsidRPr="0059567F">
        <w:rPr>
          <w:rFonts w:eastAsia="Times New Roman"/>
          <w:sz w:val="28"/>
          <w:szCs w:val="28"/>
        </w:rPr>
        <w:t xml:space="preserve"> </w:t>
      </w:r>
      <w:r w:rsidRPr="0059567F">
        <w:rPr>
          <w:rFonts w:eastAsia="Times New Roman"/>
          <w:sz w:val="28"/>
          <w:szCs w:val="28"/>
        </w:rPr>
        <w:t>рассматриваются раздельно. При этом в протоколе, формируемом по итогам</w:t>
      </w:r>
      <w:r w:rsidR="00F62A35" w:rsidRPr="0059567F">
        <w:rPr>
          <w:rFonts w:eastAsia="Times New Roman"/>
          <w:sz w:val="28"/>
          <w:szCs w:val="28"/>
        </w:rPr>
        <w:t xml:space="preserve"> </w:t>
      </w:r>
      <w:r w:rsidR="001878BB">
        <w:rPr>
          <w:rFonts w:eastAsia="Times New Roman"/>
          <w:sz w:val="28"/>
          <w:szCs w:val="28"/>
        </w:rPr>
        <w:t>закупки</w:t>
      </w:r>
      <w:r w:rsidRPr="0059567F">
        <w:rPr>
          <w:rFonts w:eastAsia="Times New Roman"/>
          <w:sz w:val="28"/>
          <w:szCs w:val="28"/>
        </w:rPr>
        <w:t>, должна содержаться информаци</w:t>
      </w:r>
      <w:r w:rsidR="002D516A">
        <w:rPr>
          <w:rFonts w:eastAsia="Times New Roman"/>
          <w:sz w:val="28"/>
          <w:szCs w:val="28"/>
        </w:rPr>
        <w:t>я</w:t>
      </w:r>
      <w:r w:rsidRPr="0059567F">
        <w:rPr>
          <w:rFonts w:eastAsia="Times New Roman"/>
          <w:sz w:val="28"/>
          <w:szCs w:val="28"/>
        </w:rPr>
        <w:t xml:space="preserve"> о результатах рассмотрения каждого альтернативного предложения (приняты они к дальнейшему рассмотрению либо отклонены).</w:t>
      </w:r>
    </w:p>
    <w:p w:rsidR="005F4EA4" w:rsidRPr="0059567F" w:rsidRDefault="005F4EA4" w:rsidP="00FB2471">
      <w:pPr>
        <w:numPr>
          <w:ilvl w:val="0"/>
          <w:numId w:val="19"/>
        </w:numPr>
        <w:shd w:val="clear" w:color="auto" w:fill="FFFFFF"/>
        <w:tabs>
          <w:tab w:val="left" w:pos="1118"/>
        </w:tabs>
        <w:spacing w:after="60"/>
        <w:ind w:firstLine="720"/>
        <w:jc w:val="both"/>
        <w:rPr>
          <w:sz w:val="28"/>
          <w:szCs w:val="28"/>
        </w:rPr>
      </w:pPr>
      <w:r w:rsidRPr="0059567F">
        <w:rPr>
          <w:rFonts w:eastAsia="Times New Roman"/>
          <w:sz w:val="28"/>
          <w:szCs w:val="28"/>
        </w:rPr>
        <w:t>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w:t>
      </w:r>
      <w:r w:rsidR="00F62A35" w:rsidRPr="0059567F">
        <w:rPr>
          <w:rFonts w:eastAsia="Times New Roman"/>
          <w:sz w:val="28"/>
          <w:szCs w:val="28"/>
        </w:rPr>
        <w:t xml:space="preserve"> </w:t>
      </w:r>
      <w:r w:rsidRPr="0059567F">
        <w:rPr>
          <w:rFonts w:eastAsia="Times New Roman"/>
          <w:sz w:val="28"/>
          <w:szCs w:val="28"/>
        </w:rPr>
        <w:t>в документации о закупке требованиям.</w:t>
      </w:r>
    </w:p>
    <w:p w:rsidR="005F4EA4" w:rsidRPr="0059567F" w:rsidRDefault="005F4EA4" w:rsidP="00FB2471">
      <w:pPr>
        <w:numPr>
          <w:ilvl w:val="0"/>
          <w:numId w:val="19"/>
        </w:numPr>
        <w:shd w:val="clear" w:color="auto" w:fill="FFFFFF"/>
        <w:tabs>
          <w:tab w:val="left" w:pos="1118"/>
        </w:tabs>
        <w:spacing w:after="60"/>
        <w:ind w:firstLine="720"/>
        <w:jc w:val="both"/>
        <w:rPr>
          <w:sz w:val="28"/>
          <w:szCs w:val="28"/>
        </w:rPr>
      </w:pPr>
      <w:r w:rsidRPr="0059567F">
        <w:rPr>
          <w:rFonts w:eastAsia="Times New Roman"/>
          <w:sz w:val="28"/>
          <w:szCs w:val="28"/>
        </w:rPr>
        <w:t>Основания для допуска (отклонения) основного и альтернативных предложений не должны различаться. Если какое-либо альтернативное предложение</w:t>
      </w:r>
      <w:r w:rsidR="00DA7F70" w:rsidRPr="0059567F">
        <w:rPr>
          <w:rFonts w:eastAsia="Times New Roman"/>
          <w:sz w:val="28"/>
          <w:szCs w:val="28"/>
        </w:rPr>
        <w:t xml:space="preserve"> </w:t>
      </w:r>
      <w:r w:rsidRPr="0059567F">
        <w:rPr>
          <w:rFonts w:eastAsia="Times New Roman"/>
          <w:sz w:val="28"/>
          <w:szCs w:val="28"/>
        </w:rPr>
        <w:t>участника отличается от основного или другого альтернативного только ценой, то все альтернативные предложения этого участника отклоняются.</w:t>
      </w:r>
    </w:p>
    <w:p w:rsidR="005F4EA4" w:rsidRPr="0059567F" w:rsidRDefault="005F4EA4" w:rsidP="00FB2471">
      <w:pPr>
        <w:numPr>
          <w:ilvl w:val="0"/>
          <w:numId w:val="20"/>
        </w:numPr>
        <w:shd w:val="clear" w:color="auto" w:fill="FFFFFF"/>
        <w:tabs>
          <w:tab w:val="left" w:pos="1162"/>
        </w:tabs>
        <w:spacing w:after="60"/>
        <w:ind w:firstLine="720"/>
        <w:jc w:val="both"/>
        <w:rPr>
          <w:sz w:val="28"/>
          <w:szCs w:val="28"/>
        </w:rPr>
      </w:pPr>
      <w:r w:rsidRPr="0059567F">
        <w:rPr>
          <w:rFonts w:eastAsia="Times New Roman"/>
          <w:sz w:val="28"/>
          <w:szCs w:val="28"/>
        </w:rPr>
        <w:t>При проведении оценки и сопоставления заявок и при выборе победи</w:t>
      </w:r>
      <w:r w:rsidR="00DA7F70" w:rsidRPr="0059567F">
        <w:rPr>
          <w:rFonts w:eastAsia="Times New Roman"/>
          <w:sz w:val="28"/>
          <w:szCs w:val="28"/>
        </w:rPr>
        <w:t>т</w:t>
      </w:r>
      <w:r w:rsidRPr="0059567F">
        <w:rPr>
          <w:rFonts w:eastAsia="Times New Roman"/>
          <w:sz w:val="28"/>
          <w:szCs w:val="28"/>
        </w:rPr>
        <w:t xml:space="preserve">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59567F">
        <w:rPr>
          <w:rFonts w:eastAsia="Times New Roman"/>
          <w:sz w:val="28"/>
          <w:szCs w:val="28"/>
        </w:rPr>
        <w:t>неотклонённых</w:t>
      </w:r>
      <w:proofErr w:type="spellEnd"/>
      <w:r w:rsidRPr="0059567F">
        <w:rPr>
          <w:rFonts w:eastAsia="Times New Roman"/>
          <w:sz w:val="28"/>
          <w:szCs w:val="28"/>
        </w:rPr>
        <w:t xml:space="preserve"> предложений. Одинаковые параметры основного и</w:t>
      </w:r>
      <w:r w:rsidR="00F62A35" w:rsidRPr="0059567F">
        <w:rPr>
          <w:rFonts w:eastAsia="Times New Roman"/>
          <w:sz w:val="28"/>
          <w:szCs w:val="28"/>
        </w:rPr>
        <w:t xml:space="preserve"> </w:t>
      </w:r>
      <w:r w:rsidRPr="0059567F">
        <w:rPr>
          <w:rFonts w:eastAsia="Times New Roman"/>
          <w:sz w:val="28"/>
          <w:szCs w:val="28"/>
        </w:rPr>
        <w:t>альтернативных предложений оцениваются одинаково.</w:t>
      </w:r>
    </w:p>
    <w:p w:rsidR="005F4EA4" w:rsidRPr="0059567F" w:rsidRDefault="005F4EA4" w:rsidP="00FB2471">
      <w:pPr>
        <w:numPr>
          <w:ilvl w:val="0"/>
          <w:numId w:val="20"/>
        </w:numPr>
        <w:shd w:val="clear" w:color="auto" w:fill="FFFFFF"/>
        <w:tabs>
          <w:tab w:val="left" w:pos="1162"/>
        </w:tabs>
        <w:spacing w:after="60"/>
        <w:ind w:firstLine="720"/>
        <w:jc w:val="both"/>
        <w:rPr>
          <w:sz w:val="28"/>
          <w:szCs w:val="28"/>
        </w:rPr>
      </w:pPr>
      <w:r w:rsidRPr="0059567F">
        <w:rPr>
          <w:rFonts w:eastAsia="Times New Roman"/>
          <w:sz w:val="28"/>
          <w:szCs w:val="28"/>
        </w:rPr>
        <w:t>На переторжке (если проводится) участник вправе заявлять новые цены</w:t>
      </w:r>
      <w:r w:rsidR="00F62A35" w:rsidRPr="0059567F">
        <w:rPr>
          <w:rFonts w:eastAsia="Times New Roman"/>
          <w:sz w:val="28"/>
          <w:szCs w:val="28"/>
        </w:rPr>
        <w:t xml:space="preserve"> </w:t>
      </w:r>
      <w:r w:rsidRPr="0059567F">
        <w:rPr>
          <w:rFonts w:eastAsia="Times New Roman"/>
          <w:sz w:val="28"/>
          <w:szCs w:val="28"/>
        </w:rPr>
        <w:t xml:space="preserve">или иные </w:t>
      </w:r>
      <w:r w:rsidR="00B370EF" w:rsidRPr="007C7670">
        <w:rPr>
          <w:rFonts w:eastAsia="Times New Roman"/>
          <w:sz w:val="28"/>
          <w:szCs w:val="28"/>
        </w:rPr>
        <w:t xml:space="preserve">критерии оценки </w:t>
      </w:r>
      <w:r w:rsidR="00A36BEB" w:rsidRPr="007C7670">
        <w:rPr>
          <w:rFonts w:eastAsia="Times New Roman"/>
          <w:sz w:val="28"/>
          <w:szCs w:val="28"/>
        </w:rPr>
        <w:t>по решению комиссии</w:t>
      </w:r>
      <w:r w:rsidRPr="0059567F">
        <w:rPr>
          <w:rFonts w:eastAsia="Times New Roman"/>
          <w:sz w:val="28"/>
          <w:szCs w:val="28"/>
        </w:rPr>
        <w:t>, как в отношении основного, так и альтернативных предложений.</w:t>
      </w:r>
    </w:p>
    <w:p w:rsidR="005F4EA4" w:rsidRPr="0059567F" w:rsidRDefault="005F4EA4" w:rsidP="00FB2471">
      <w:pPr>
        <w:numPr>
          <w:ilvl w:val="0"/>
          <w:numId w:val="20"/>
        </w:numPr>
        <w:shd w:val="clear" w:color="auto" w:fill="FFFFFF"/>
        <w:tabs>
          <w:tab w:val="left" w:pos="1162"/>
        </w:tabs>
        <w:spacing w:after="60"/>
        <w:ind w:firstLine="720"/>
        <w:jc w:val="both"/>
        <w:rPr>
          <w:sz w:val="28"/>
          <w:szCs w:val="28"/>
        </w:rPr>
      </w:pPr>
      <w:r w:rsidRPr="0059567F">
        <w:rPr>
          <w:rFonts w:eastAsia="Times New Roman"/>
          <w:sz w:val="28"/>
          <w:szCs w:val="28"/>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5F4EA4" w:rsidRPr="0059567F" w:rsidRDefault="005F4EA4" w:rsidP="00FB2471">
      <w:pPr>
        <w:numPr>
          <w:ilvl w:val="0"/>
          <w:numId w:val="20"/>
        </w:numPr>
        <w:shd w:val="clear" w:color="auto" w:fill="FFFFFF"/>
        <w:tabs>
          <w:tab w:val="left" w:pos="1162"/>
        </w:tabs>
        <w:spacing w:after="60"/>
        <w:ind w:firstLine="720"/>
        <w:jc w:val="both"/>
        <w:rPr>
          <w:sz w:val="28"/>
          <w:szCs w:val="28"/>
        </w:rPr>
      </w:pPr>
      <w:r w:rsidRPr="0059567F">
        <w:rPr>
          <w:rFonts w:eastAsia="Times New Roman"/>
          <w:sz w:val="28"/>
          <w:szCs w:val="28"/>
        </w:rPr>
        <w:t>Если участник, подавший альтернативное предложение, уклоняется от заключения договора, заказчик вправе отклонить все предложения такого участника</w:t>
      </w:r>
      <w:r w:rsidR="00F62A35" w:rsidRPr="0059567F">
        <w:rPr>
          <w:rFonts w:eastAsia="Times New Roman"/>
          <w:sz w:val="28"/>
          <w:szCs w:val="28"/>
        </w:rPr>
        <w:t xml:space="preserve"> </w:t>
      </w:r>
      <w:r w:rsidRPr="0059567F">
        <w:rPr>
          <w:rFonts w:eastAsia="Times New Roman"/>
          <w:sz w:val="28"/>
          <w:szCs w:val="28"/>
        </w:rPr>
        <w:t>(основное и</w:t>
      </w:r>
      <w:r w:rsidR="008A08D7">
        <w:rPr>
          <w:rFonts w:eastAsia="Times New Roman"/>
          <w:sz w:val="28"/>
          <w:szCs w:val="28"/>
        </w:rPr>
        <w:t>/</w:t>
      </w:r>
      <w:r w:rsidR="008A08D7" w:rsidRPr="007C7670">
        <w:rPr>
          <w:rFonts w:eastAsia="Times New Roman"/>
          <w:sz w:val="28"/>
          <w:szCs w:val="28"/>
        </w:rPr>
        <w:t>или</w:t>
      </w:r>
      <w:r w:rsidRPr="0059567F">
        <w:rPr>
          <w:rFonts w:eastAsia="Times New Roman"/>
          <w:sz w:val="28"/>
          <w:szCs w:val="28"/>
        </w:rPr>
        <w:t xml:space="preserve"> альтернативные).</w:t>
      </w:r>
    </w:p>
    <w:p w:rsidR="005F4EA4" w:rsidRPr="0059567F" w:rsidRDefault="005F4EA4" w:rsidP="006F1EB3">
      <w:pPr>
        <w:spacing w:after="60"/>
        <w:ind w:firstLine="720"/>
        <w:jc w:val="both"/>
        <w:rPr>
          <w:sz w:val="28"/>
          <w:szCs w:val="28"/>
        </w:rPr>
      </w:pPr>
      <w:r w:rsidRPr="0059567F">
        <w:rPr>
          <w:sz w:val="28"/>
          <w:szCs w:val="28"/>
        </w:rPr>
        <w:t>2.5.</w:t>
      </w:r>
      <w:r w:rsidRPr="0059567F">
        <w:rPr>
          <w:sz w:val="28"/>
          <w:szCs w:val="28"/>
        </w:rPr>
        <w:tab/>
      </w:r>
      <w:r w:rsidRPr="0059567F">
        <w:rPr>
          <w:rFonts w:eastAsia="Times New Roman"/>
          <w:sz w:val="28"/>
          <w:szCs w:val="28"/>
        </w:rPr>
        <w:t xml:space="preserve">Особенности проведения закупок с </w:t>
      </w:r>
      <w:r w:rsidRPr="0059567F">
        <w:rPr>
          <w:rFonts w:eastAsia="Times New Roman"/>
          <w:bCs/>
          <w:sz w:val="28"/>
          <w:szCs w:val="28"/>
        </w:rPr>
        <w:t>предварительным квалификационным</w:t>
      </w:r>
      <w:r w:rsidR="00F62A35" w:rsidRPr="0059567F">
        <w:rPr>
          <w:rFonts w:eastAsia="Times New Roman"/>
          <w:bCs/>
          <w:sz w:val="28"/>
          <w:szCs w:val="28"/>
        </w:rPr>
        <w:t xml:space="preserve"> </w:t>
      </w:r>
      <w:r w:rsidRPr="0059567F">
        <w:rPr>
          <w:rFonts w:eastAsia="Times New Roman"/>
          <w:sz w:val="28"/>
          <w:szCs w:val="28"/>
        </w:rPr>
        <w:t>отбором</w:t>
      </w:r>
      <w:r w:rsidR="00694B67">
        <w:rPr>
          <w:rFonts w:eastAsia="Times New Roman"/>
          <w:sz w:val="28"/>
          <w:szCs w:val="28"/>
        </w:rPr>
        <w:t>.</w:t>
      </w:r>
    </w:p>
    <w:p w:rsidR="005F4EA4" w:rsidRPr="0059567F" w:rsidRDefault="005F4EA4" w:rsidP="00FB2471">
      <w:pPr>
        <w:numPr>
          <w:ilvl w:val="0"/>
          <w:numId w:val="21"/>
        </w:numPr>
        <w:shd w:val="clear" w:color="auto" w:fill="FFFFFF"/>
        <w:tabs>
          <w:tab w:val="left" w:pos="1027"/>
        </w:tabs>
        <w:spacing w:after="60"/>
        <w:ind w:firstLine="720"/>
        <w:jc w:val="both"/>
        <w:rPr>
          <w:sz w:val="28"/>
          <w:szCs w:val="28"/>
        </w:rPr>
      </w:pPr>
      <w:r w:rsidRPr="0059567F">
        <w:rPr>
          <w:rFonts w:eastAsia="Times New Roman"/>
          <w:sz w:val="28"/>
          <w:szCs w:val="28"/>
        </w:rPr>
        <w:lastRenderedPageBreak/>
        <w:t>В случае проведения предварительного квалификационного отбора заказчик обязан в документации о закупке, извещении о проведении запроса котировок в электронной форме указать срок и порядок проведения такого отбора.</w:t>
      </w:r>
    </w:p>
    <w:p w:rsidR="005F4EA4" w:rsidRPr="0059567F" w:rsidRDefault="005F4EA4" w:rsidP="00FB2471">
      <w:pPr>
        <w:numPr>
          <w:ilvl w:val="0"/>
          <w:numId w:val="21"/>
        </w:numPr>
        <w:shd w:val="clear" w:color="auto" w:fill="FFFFFF"/>
        <w:tabs>
          <w:tab w:val="left" w:pos="1027"/>
        </w:tabs>
        <w:spacing w:after="60"/>
        <w:ind w:firstLine="720"/>
        <w:jc w:val="both"/>
        <w:rPr>
          <w:sz w:val="28"/>
          <w:szCs w:val="28"/>
        </w:rPr>
      </w:pPr>
      <w:r w:rsidRPr="0059567F">
        <w:rPr>
          <w:rFonts w:eastAsia="Times New Roman"/>
          <w:sz w:val="28"/>
          <w:szCs w:val="28"/>
        </w:rPr>
        <w:t>При проведении предварительного квалификационного отбора ко всем</w:t>
      </w:r>
      <w:r w:rsidR="00F62A35" w:rsidRPr="0059567F">
        <w:rPr>
          <w:rFonts w:eastAsia="Times New Roman"/>
          <w:sz w:val="28"/>
          <w:szCs w:val="28"/>
        </w:rPr>
        <w:t xml:space="preserve"> </w:t>
      </w:r>
      <w:r w:rsidRPr="0059567F">
        <w:rPr>
          <w:rFonts w:eastAsia="Times New Roman"/>
          <w:sz w:val="28"/>
          <w:szCs w:val="28"/>
        </w:rPr>
        <w:t>участникам предъявляются единые квалификационные требования, установленные документацией о закупке, извещением о проведении запроса</w:t>
      </w:r>
      <w:r w:rsidR="00F62A35" w:rsidRPr="0059567F">
        <w:rPr>
          <w:rFonts w:eastAsia="Times New Roman"/>
          <w:sz w:val="28"/>
          <w:szCs w:val="28"/>
        </w:rPr>
        <w:t xml:space="preserve"> </w:t>
      </w:r>
      <w:r w:rsidRPr="0059567F">
        <w:rPr>
          <w:rFonts w:eastAsia="Times New Roman"/>
          <w:sz w:val="28"/>
          <w:szCs w:val="28"/>
        </w:rPr>
        <w:t>котировок в электронной форме.</w:t>
      </w:r>
    </w:p>
    <w:p w:rsidR="005F4EA4" w:rsidRPr="0059567F" w:rsidRDefault="005F4EA4" w:rsidP="00FB2471">
      <w:pPr>
        <w:numPr>
          <w:ilvl w:val="0"/>
          <w:numId w:val="21"/>
        </w:numPr>
        <w:shd w:val="clear" w:color="auto" w:fill="FFFFFF"/>
        <w:tabs>
          <w:tab w:val="left" w:pos="1027"/>
        </w:tabs>
        <w:spacing w:after="60"/>
        <w:ind w:firstLine="720"/>
        <w:jc w:val="both"/>
        <w:rPr>
          <w:sz w:val="28"/>
          <w:szCs w:val="28"/>
        </w:rPr>
      </w:pPr>
      <w:r w:rsidRPr="0059567F">
        <w:rPr>
          <w:rFonts w:eastAsia="Times New Roman"/>
          <w:sz w:val="28"/>
          <w:szCs w:val="28"/>
        </w:rPr>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w:t>
      </w:r>
      <w:r w:rsidR="00F62A35" w:rsidRPr="0059567F">
        <w:rPr>
          <w:rFonts w:eastAsia="Times New Roman"/>
          <w:sz w:val="28"/>
          <w:szCs w:val="28"/>
        </w:rPr>
        <w:t xml:space="preserve"> </w:t>
      </w:r>
      <w:r w:rsidRPr="0059567F">
        <w:rPr>
          <w:rFonts w:eastAsia="Times New Roman"/>
          <w:sz w:val="28"/>
          <w:szCs w:val="28"/>
        </w:rPr>
        <w:t>форме, подтверждающие соответствие участников закупки единым квалификационным требованиям, установленным документацией о закупке, и</w:t>
      </w:r>
      <w:r w:rsidR="00DA7F70" w:rsidRPr="0059567F">
        <w:rPr>
          <w:rFonts w:eastAsia="Times New Roman"/>
          <w:sz w:val="28"/>
          <w:szCs w:val="28"/>
        </w:rPr>
        <w:t>з</w:t>
      </w:r>
      <w:r w:rsidRPr="0059567F">
        <w:rPr>
          <w:rFonts w:eastAsia="Times New Roman"/>
          <w:sz w:val="28"/>
          <w:szCs w:val="28"/>
        </w:rPr>
        <w:t>вещением о проведении запроса котировок в электронной форме</w:t>
      </w:r>
      <w:r w:rsidR="0047393F">
        <w:rPr>
          <w:rFonts w:eastAsia="Times New Roman"/>
          <w:sz w:val="28"/>
          <w:szCs w:val="28"/>
        </w:rPr>
        <w:t>.</w:t>
      </w:r>
    </w:p>
    <w:p w:rsidR="005F4EA4" w:rsidRPr="0059567F" w:rsidRDefault="005F4EA4" w:rsidP="00FB2471">
      <w:pPr>
        <w:numPr>
          <w:ilvl w:val="0"/>
          <w:numId w:val="21"/>
        </w:numPr>
        <w:shd w:val="clear" w:color="auto" w:fill="FFFFFF"/>
        <w:tabs>
          <w:tab w:val="left" w:pos="1027"/>
        </w:tabs>
        <w:spacing w:after="60"/>
        <w:ind w:firstLine="720"/>
        <w:jc w:val="both"/>
        <w:rPr>
          <w:sz w:val="28"/>
          <w:szCs w:val="28"/>
        </w:rPr>
      </w:pPr>
      <w:r w:rsidRPr="0059567F">
        <w:rPr>
          <w:rFonts w:eastAsia="Times New Roman"/>
          <w:sz w:val="28"/>
          <w:szCs w:val="28"/>
        </w:rPr>
        <w:t>Заявки участников, которые не соответствуют квалификационным требованиям, отклоняются комиссией по осуществлению закупок.</w:t>
      </w:r>
    </w:p>
    <w:p w:rsidR="005F4EA4" w:rsidRPr="0059567F" w:rsidRDefault="005F4EA4" w:rsidP="006F1EB3">
      <w:pPr>
        <w:spacing w:after="60"/>
        <w:ind w:firstLine="720"/>
        <w:jc w:val="both"/>
        <w:rPr>
          <w:sz w:val="28"/>
          <w:szCs w:val="28"/>
        </w:rPr>
      </w:pPr>
      <w:r w:rsidRPr="0059567F">
        <w:rPr>
          <w:sz w:val="28"/>
          <w:szCs w:val="28"/>
        </w:rPr>
        <w:t>2.6.</w:t>
      </w:r>
      <w:r w:rsidRPr="0059567F">
        <w:rPr>
          <w:sz w:val="28"/>
          <w:szCs w:val="28"/>
        </w:rPr>
        <w:tab/>
      </w:r>
      <w:r w:rsidRPr="0059567F">
        <w:rPr>
          <w:rFonts w:eastAsia="Times New Roman"/>
          <w:sz w:val="28"/>
          <w:szCs w:val="28"/>
        </w:rPr>
        <w:t xml:space="preserve">Особенности проведения закупок с </w:t>
      </w:r>
      <w:r w:rsidRPr="0059567F">
        <w:rPr>
          <w:rFonts w:eastAsia="Times New Roman"/>
          <w:bCs/>
          <w:sz w:val="28"/>
          <w:szCs w:val="28"/>
        </w:rPr>
        <w:t>переторжкой</w:t>
      </w:r>
    </w:p>
    <w:p w:rsidR="00EE022F" w:rsidRPr="006252A2" w:rsidRDefault="005F4EA4" w:rsidP="00EE022F">
      <w:pPr>
        <w:shd w:val="clear" w:color="auto" w:fill="FFFFFF"/>
        <w:spacing w:after="60"/>
        <w:ind w:firstLine="720"/>
        <w:jc w:val="both"/>
        <w:rPr>
          <w:color w:val="000000" w:themeColor="text1"/>
          <w:sz w:val="28"/>
          <w:szCs w:val="28"/>
        </w:rPr>
      </w:pPr>
      <w:r w:rsidRPr="0059567F">
        <w:rPr>
          <w:sz w:val="28"/>
          <w:szCs w:val="28"/>
        </w:rPr>
        <w:t xml:space="preserve">2.6.1. </w:t>
      </w:r>
      <w:r w:rsidRPr="0059567F">
        <w:rPr>
          <w:rFonts w:eastAsia="Times New Roman"/>
          <w:sz w:val="28"/>
          <w:szCs w:val="28"/>
        </w:rPr>
        <w:t>Заказчик обязан в случае проведения переторжки объявить в конкурсной документ</w:t>
      </w:r>
      <w:r w:rsidR="00711326" w:rsidRPr="0059567F">
        <w:rPr>
          <w:rFonts w:eastAsia="Times New Roman"/>
          <w:sz w:val="28"/>
          <w:szCs w:val="28"/>
        </w:rPr>
        <w:t xml:space="preserve">ации, </w:t>
      </w:r>
      <w:r w:rsidRPr="0059567F">
        <w:rPr>
          <w:rFonts w:eastAsia="Times New Roman"/>
          <w:sz w:val="28"/>
          <w:szCs w:val="28"/>
        </w:rPr>
        <w:t>документации о проведении запроса</w:t>
      </w:r>
      <w:r w:rsidR="00C45E0E">
        <w:rPr>
          <w:rFonts w:eastAsia="Times New Roman"/>
          <w:sz w:val="28"/>
          <w:szCs w:val="28"/>
        </w:rPr>
        <w:t xml:space="preserve"> предложений</w:t>
      </w:r>
      <w:r w:rsidR="00711326" w:rsidRPr="0059567F">
        <w:rPr>
          <w:rFonts w:eastAsia="Times New Roman"/>
          <w:sz w:val="28"/>
          <w:szCs w:val="28"/>
        </w:rPr>
        <w:t>,</w:t>
      </w:r>
      <w:r w:rsidRPr="0059567F">
        <w:rPr>
          <w:rFonts w:eastAsia="Times New Roman"/>
          <w:sz w:val="28"/>
          <w:szCs w:val="28"/>
        </w:rPr>
        <w:t xml:space="preserve"> </w:t>
      </w:r>
      <w:r w:rsidR="00F42629" w:rsidRPr="00B370EF">
        <w:rPr>
          <w:rFonts w:eastAsia="Times New Roman"/>
          <w:sz w:val="28"/>
          <w:szCs w:val="28"/>
        </w:rPr>
        <w:t>приглашени</w:t>
      </w:r>
      <w:r w:rsidR="00710A09" w:rsidRPr="00B370EF">
        <w:rPr>
          <w:rFonts w:eastAsia="Times New Roman"/>
          <w:sz w:val="28"/>
          <w:szCs w:val="28"/>
        </w:rPr>
        <w:t>и</w:t>
      </w:r>
      <w:r w:rsidR="00711326" w:rsidRPr="00B370EF">
        <w:rPr>
          <w:rFonts w:eastAsia="Times New Roman"/>
          <w:sz w:val="28"/>
          <w:szCs w:val="28"/>
        </w:rPr>
        <w:t xml:space="preserve"> к участию в малой закупке и в документации</w:t>
      </w:r>
      <w:r w:rsidR="00CD6E64" w:rsidRPr="00B370EF">
        <w:rPr>
          <w:rFonts w:eastAsia="Times New Roman"/>
          <w:sz w:val="28"/>
          <w:szCs w:val="28"/>
        </w:rPr>
        <w:t xml:space="preserve"> сопоставления коммерческих предложений</w:t>
      </w:r>
      <w:r w:rsidRPr="00B370EF">
        <w:rPr>
          <w:rFonts w:eastAsia="Times New Roman"/>
          <w:sz w:val="28"/>
          <w:szCs w:val="28"/>
        </w:rPr>
        <w:t xml:space="preserve"> о том</w:t>
      </w:r>
      <w:r w:rsidRPr="0059567F">
        <w:rPr>
          <w:rFonts w:eastAsia="Times New Roman"/>
          <w:sz w:val="28"/>
          <w:szCs w:val="28"/>
        </w:rPr>
        <w:t xml:space="preserve">, </w:t>
      </w:r>
      <w:r w:rsidRPr="007C7670">
        <w:rPr>
          <w:rFonts w:eastAsia="Times New Roman"/>
          <w:sz w:val="28"/>
          <w:szCs w:val="28"/>
        </w:rPr>
        <w:t xml:space="preserve">что он может предоставить участникам закупки возможность добровольно </w:t>
      </w:r>
      <w:r w:rsidR="00EE022F" w:rsidRPr="007C7670">
        <w:rPr>
          <w:rFonts w:eastAsia="Times New Roman"/>
          <w:sz w:val="28"/>
          <w:szCs w:val="28"/>
        </w:rPr>
        <w:t>изменить первоначальные условия</w:t>
      </w:r>
      <w:r w:rsidR="008A08D7" w:rsidRPr="007C7670">
        <w:rPr>
          <w:rFonts w:eastAsia="Times New Roman"/>
          <w:sz w:val="28"/>
          <w:szCs w:val="28"/>
        </w:rPr>
        <w:t xml:space="preserve"> исполнения договора</w:t>
      </w:r>
      <w:r w:rsidR="00711326" w:rsidRPr="007C7670">
        <w:rPr>
          <w:rFonts w:eastAsia="Times New Roman"/>
          <w:sz w:val="28"/>
          <w:szCs w:val="28"/>
        </w:rPr>
        <w:t>.</w:t>
      </w:r>
      <w:r w:rsidR="00CD6E64" w:rsidRPr="0059567F">
        <w:rPr>
          <w:rFonts w:eastAsia="Times New Roman"/>
          <w:sz w:val="28"/>
          <w:szCs w:val="28"/>
        </w:rPr>
        <w:t xml:space="preserve"> </w:t>
      </w:r>
    </w:p>
    <w:p w:rsidR="00EE022F" w:rsidRPr="00B370EF" w:rsidRDefault="00EE022F" w:rsidP="00EE022F">
      <w:pPr>
        <w:ind w:firstLine="708"/>
        <w:jc w:val="both"/>
        <w:rPr>
          <w:color w:val="000000" w:themeColor="text1"/>
          <w:sz w:val="28"/>
          <w:szCs w:val="28"/>
        </w:rPr>
      </w:pPr>
      <w:r w:rsidRPr="00B370EF">
        <w:rPr>
          <w:color w:val="000000" w:themeColor="text1"/>
          <w:sz w:val="28"/>
          <w:szCs w:val="28"/>
        </w:rPr>
        <w:t xml:space="preserve">Комиссия вправе принять решение о проведении переторжки по одному, по нескольким или по всем критериям оценки, указанным в </w:t>
      </w:r>
      <w:r w:rsidR="00A36BEB" w:rsidRPr="00B370EF">
        <w:rPr>
          <w:color w:val="000000" w:themeColor="text1"/>
          <w:sz w:val="28"/>
          <w:szCs w:val="28"/>
        </w:rPr>
        <w:t>д</w:t>
      </w:r>
      <w:r w:rsidRPr="00B370EF">
        <w:rPr>
          <w:color w:val="000000" w:themeColor="text1"/>
          <w:sz w:val="28"/>
          <w:szCs w:val="28"/>
        </w:rPr>
        <w:t xml:space="preserve">окументации о закупке. Участники предоставляют улучшенные сведения Заявок только по тем критериям, которые определены решением комиссии. Закупочная комиссия при подведении итогов переторжки вправе принять только те улучшенные сведения Заявок, которые направлены на улучшение сведений Заявок. </w:t>
      </w:r>
    </w:p>
    <w:p w:rsidR="00EE022F" w:rsidRPr="00B370EF" w:rsidRDefault="00EE022F" w:rsidP="00EE022F">
      <w:pPr>
        <w:jc w:val="both"/>
        <w:rPr>
          <w:color w:val="000000" w:themeColor="text1"/>
          <w:sz w:val="28"/>
          <w:szCs w:val="28"/>
        </w:rPr>
      </w:pPr>
      <w:r w:rsidRPr="00B370EF">
        <w:rPr>
          <w:color w:val="000000" w:themeColor="text1"/>
          <w:sz w:val="28"/>
          <w:szCs w:val="28"/>
        </w:rPr>
        <w:tab/>
        <w:t>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 о закупке.</w:t>
      </w:r>
    </w:p>
    <w:p w:rsidR="00EE022F" w:rsidRPr="00B370EF" w:rsidRDefault="00EE022F" w:rsidP="00EE022F">
      <w:pPr>
        <w:ind w:firstLine="708"/>
        <w:jc w:val="both"/>
        <w:rPr>
          <w:color w:val="000000" w:themeColor="text1"/>
          <w:sz w:val="28"/>
          <w:szCs w:val="28"/>
        </w:rPr>
      </w:pPr>
      <w:r w:rsidRPr="00B370EF">
        <w:rPr>
          <w:color w:val="000000"/>
          <w:sz w:val="28"/>
          <w:szCs w:val="28"/>
        </w:rPr>
        <w:t>При проведении переторжки участники закупки к установленному Заказчиком сроку представляют измененные условия исполнения договора. Форма подачи измененных условий устанавливается в приглашении к участию в переторжке.</w:t>
      </w:r>
    </w:p>
    <w:p w:rsidR="005F4EA4" w:rsidRPr="0059567F" w:rsidRDefault="00C45E0E" w:rsidP="006F1EB3">
      <w:pPr>
        <w:shd w:val="clear" w:color="auto" w:fill="FFFFFF"/>
        <w:spacing w:after="60"/>
        <w:ind w:firstLine="720"/>
        <w:jc w:val="both"/>
        <w:rPr>
          <w:sz w:val="28"/>
          <w:szCs w:val="28"/>
        </w:rPr>
      </w:pPr>
      <w:r w:rsidRPr="00B370EF">
        <w:rPr>
          <w:rFonts w:eastAsia="Times New Roman"/>
          <w:sz w:val="28"/>
          <w:szCs w:val="28"/>
        </w:rPr>
        <w:t xml:space="preserve">Участник закупки, приглашенный на переторжку вправе не улучшать сведения Заявки и не имеет право ухудшать сведения Заявки. </w:t>
      </w:r>
      <w:r w:rsidR="00301CE1" w:rsidRPr="00301CE1">
        <w:rPr>
          <w:rFonts w:eastAsia="Times New Roman"/>
          <w:sz w:val="28"/>
          <w:szCs w:val="28"/>
        </w:rPr>
        <w:t>Изменение цены в сторону снижения не должно повлечь за собой изменение иных условий заявки участника закупки.</w:t>
      </w:r>
      <w:r w:rsidR="00301CE1">
        <w:rPr>
          <w:rFonts w:eastAsia="Times New Roman"/>
          <w:sz w:val="28"/>
          <w:szCs w:val="28"/>
        </w:rPr>
        <w:t xml:space="preserve"> </w:t>
      </w:r>
      <w:r w:rsidRPr="00B370EF">
        <w:rPr>
          <w:rFonts w:eastAsia="Times New Roman"/>
          <w:sz w:val="28"/>
          <w:szCs w:val="28"/>
        </w:rPr>
        <w:t xml:space="preserve">Если </w:t>
      </w:r>
      <w:r w:rsidR="00885D03" w:rsidRPr="007C7670">
        <w:rPr>
          <w:rFonts w:eastAsia="Times New Roman"/>
          <w:sz w:val="28"/>
          <w:szCs w:val="28"/>
        </w:rPr>
        <w:t>приглашенный</w:t>
      </w:r>
      <w:r w:rsidR="00885D03" w:rsidRPr="00B370EF">
        <w:rPr>
          <w:rFonts w:eastAsia="Times New Roman"/>
          <w:sz w:val="28"/>
          <w:szCs w:val="28"/>
        </w:rPr>
        <w:t xml:space="preserve"> </w:t>
      </w:r>
      <w:r w:rsidRPr="00B370EF">
        <w:rPr>
          <w:rFonts w:eastAsia="Times New Roman"/>
          <w:sz w:val="28"/>
          <w:szCs w:val="28"/>
        </w:rPr>
        <w:t>Участник не предоставил улучшенных сведений Заявки или предоставил ухудшенные сведения Заявки, тогда его заявка остаётся действующей с первоначальной ценой</w:t>
      </w:r>
      <w:r w:rsidR="005F4EA4" w:rsidRPr="00B370EF">
        <w:rPr>
          <w:rFonts w:eastAsia="Times New Roman"/>
          <w:sz w:val="28"/>
          <w:szCs w:val="28"/>
        </w:rPr>
        <w:t>.</w:t>
      </w:r>
    </w:p>
    <w:p w:rsidR="005F4EA4" w:rsidRPr="00B370EF" w:rsidRDefault="00CD6E64" w:rsidP="00906350">
      <w:pPr>
        <w:numPr>
          <w:ilvl w:val="0"/>
          <w:numId w:val="22"/>
        </w:numPr>
        <w:shd w:val="clear" w:color="auto" w:fill="FFFFFF"/>
        <w:tabs>
          <w:tab w:val="left" w:pos="1013"/>
        </w:tabs>
        <w:spacing w:after="60"/>
        <w:ind w:firstLine="720"/>
        <w:jc w:val="both"/>
        <w:rPr>
          <w:sz w:val="28"/>
          <w:szCs w:val="28"/>
        </w:rPr>
      </w:pPr>
      <w:r w:rsidRPr="00B370EF">
        <w:rPr>
          <w:rFonts w:eastAsia="Times New Roman"/>
          <w:sz w:val="28"/>
          <w:szCs w:val="28"/>
        </w:rPr>
        <w:t xml:space="preserve">Предложения участников по переторжке предоставляются в форме и по адресу, указанным </w:t>
      </w:r>
      <w:r w:rsidR="00906350" w:rsidRPr="00906350">
        <w:rPr>
          <w:rFonts w:eastAsia="Times New Roman"/>
          <w:sz w:val="28"/>
          <w:szCs w:val="28"/>
        </w:rPr>
        <w:t>в приглашении к участию в переторжке.</w:t>
      </w:r>
    </w:p>
    <w:p w:rsidR="005F4EA4" w:rsidRPr="0059567F" w:rsidRDefault="00F62A35" w:rsidP="0047393F">
      <w:pPr>
        <w:numPr>
          <w:ilvl w:val="0"/>
          <w:numId w:val="23"/>
        </w:numPr>
        <w:shd w:val="clear" w:color="auto" w:fill="FFFFFF"/>
        <w:tabs>
          <w:tab w:val="left" w:pos="1190"/>
        </w:tabs>
        <w:spacing w:after="60"/>
        <w:ind w:firstLine="709"/>
        <w:jc w:val="both"/>
        <w:rPr>
          <w:sz w:val="28"/>
          <w:szCs w:val="28"/>
        </w:rPr>
      </w:pPr>
      <w:r w:rsidRPr="0059567F">
        <w:rPr>
          <w:sz w:val="28"/>
          <w:szCs w:val="28"/>
        </w:rPr>
        <w:t xml:space="preserve"> </w:t>
      </w:r>
      <w:r w:rsidR="005F4EA4" w:rsidRPr="0059567F">
        <w:rPr>
          <w:rFonts w:eastAsia="Times New Roman"/>
          <w:sz w:val="28"/>
          <w:szCs w:val="28"/>
        </w:rPr>
        <w:t>По окончании переторжки комиссия по осуществлению закупок производит необходимые подсчёты в соответствии с ранее объявленными критериями и</w:t>
      </w:r>
      <w:r w:rsidRPr="0059567F">
        <w:rPr>
          <w:rFonts w:eastAsia="Times New Roman"/>
          <w:sz w:val="28"/>
          <w:szCs w:val="28"/>
        </w:rPr>
        <w:t xml:space="preserve"> </w:t>
      </w:r>
      <w:r w:rsidR="005F4EA4" w:rsidRPr="007C7670">
        <w:rPr>
          <w:rFonts w:eastAsia="Times New Roman"/>
          <w:sz w:val="28"/>
          <w:szCs w:val="28"/>
        </w:rPr>
        <w:t xml:space="preserve">учитывает </w:t>
      </w:r>
      <w:r w:rsidR="00A36BEB" w:rsidRPr="007C7670">
        <w:rPr>
          <w:rFonts w:eastAsia="Times New Roman"/>
          <w:sz w:val="28"/>
          <w:szCs w:val="28"/>
        </w:rPr>
        <w:t>критерии</w:t>
      </w:r>
      <w:r w:rsidR="005F4EA4" w:rsidRPr="007C7670">
        <w:rPr>
          <w:rFonts w:eastAsia="Times New Roman"/>
          <w:sz w:val="28"/>
          <w:szCs w:val="28"/>
        </w:rPr>
        <w:t xml:space="preserve"> полученные в ходе переторжки при оценке заявок и построению</w:t>
      </w:r>
      <w:r w:rsidRPr="007C7670">
        <w:rPr>
          <w:rFonts w:eastAsia="Times New Roman"/>
          <w:sz w:val="28"/>
          <w:szCs w:val="28"/>
        </w:rPr>
        <w:t xml:space="preserve"> </w:t>
      </w:r>
      <w:r w:rsidR="005F4EA4" w:rsidRPr="007C7670">
        <w:rPr>
          <w:rFonts w:eastAsia="Times New Roman"/>
          <w:sz w:val="28"/>
          <w:szCs w:val="28"/>
        </w:rPr>
        <w:t xml:space="preserve">итогового ранжирования предложений. Заявки участников, приглашённых на </w:t>
      </w:r>
      <w:r w:rsidR="005F4EA4" w:rsidRPr="007C7670">
        <w:rPr>
          <w:rFonts w:eastAsia="Times New Roman"/>
          <w:sz w:val="28"/>
          <w:szCs w:val="28"/>
        </w:rPr>
        <w:lastRenderedPageBreak/>
        <w:t>переторжку, но в ней не участвовавших, учитываются при построении итогового ранжирования предложений по первоначальн</w:t>
      </w:r>
      <w:r w:rsidR="006D60A5" w:rsidRPr="007C7670">
        <w:rPr>
          <w:rFonts w:eastAsia="Times New Roman"/>
          <w:sz w:val="28"/>
          <w:szCs w:val="28"/>
        </w:rPr>
        <w:t>о предложенным ими критериям</w:t>
      </w:r>
      <w:r w:rsidR="005F4EA4" w:rsidRPr="007C7670">
        <w:rPr>
          <w:rFonts w:eastAsia="Times New Roman"/>
          <w:sz w:val="28"/>
          <w:szCs w:val="28"/>
        </w:rPr>
        <w:t>.</w:t>
      </w:r>
    </w:p>
    <w:p w:rsidR="005F4EA4" w:rsidRPr="0059567F" w:rsidRDefault="005F4EA4" w:rsidP="00FB2471">
      <w:pPr>
        <w:numPr>
          <w:ilvl w:val="0"/>
          <w:numId w:val="23"/>
        </w:numPr>
        <w:shd w:val="clear" w:color="auto" w:fill="FFFFFF"/>
        <w:tabs>
          <w:tab w:val="left" w:pos="1190"/>
        </w:tabs>
        <w:spacing w:after="60"/>
        <w:ind w:firstLine="720"/>
        <w:jc w:val="both"/>
        <w:rPr>
          <w:sz w:val="28"/>
          <w:szCs w:val="28"/>
        </w:rPr>
      </w:pPr>
      <w:r w:rsidRPr="0059567F">
        <w:rPr>
          <w:rFonts w:eastAsia="Times New Roman"/>
          <w:sz w:val="28"/>
          <w:szCs w:val="28"/>
        </w:rPr>
        <w:t>Договор присуждается тому участнику закупки, заявка которого будет</w:t>
      </w:r>
      <w:r w:rsidR="00F62A35" w:rsidRPr="0059567F">
        <w:rPr>
          <w:rFonts w:eastAsia="Times New Roman"/>
          <w:sz w:val="28"/>
          <w:szCs w:val="28"/>
        </w:rPr>
        <w:t xml:space="preserve"> </w:t>
      </w:r>
      <w:r w:rsidRPr="0059567F">
        <w:rPr>
          <w:rFonts w:eastAsia="Times New Roman"/>
          <w:sz w:val="28"/>
          <w:szCs w:val="28"/>
        </w:rPr>
        <w:t>определена, как по существу отвечающая требованиям документации о закупке</w:t>
      </w:r>
      <w:r w:rsidR="00F62A35" w:rsidRPr="0059567F">
        <w:rPr>
          <w:rFonts w:eastAsia="Times New Roman"/>
          <w:sz w:val="28"/>
          <w:szCs w:val="28"/>
        </w:rPr>
        <w:t xml:space="preserve"> </w:t>
      </w:r>
      <w:r w:rsidRPr="0059567F">
        <w:rPr>
          <w:rFonts w:eastAsia="Times New Roman"/>
          <w:sz w:val="28"/>
          <w:szCs w:val="28"/>
        </w:rPr>
        <w:t>и имеющая первое место в итоговом ранжированном оценочном списке.</w:t>
      </w:r>
    </w:p>
    <w:p w:rsidR="00B370EF" w:rsidRDefault="00B370EF" w:rsidP="006F1EB3">
      <w:pPr>
        <w:spacing w:after="60"/>
        <w:ind w:firstLine="720"/>
        <w:jc w:val="both"/>
        <w:rPr>
          <w:rFonts w:eastAsia="Times New Roman"/>
          <w:strike/>
          <w:sz w:val="28"/>
          <w:szCs w:val="28"/>
        </w:rPr>
      </w:pPr>
    </w:p>
    <w:p w:rsidR="005F4EA4" w:rsidRPr="0059567F" w:rsidRDefault="005F4EA4" w:rsidP="006F1EB3">
      <w:pPr>
        <w:spacing w:after="60"/>
        <w:ind w:firstLine="720"/>
        <w:jc w:val="both"/>
        <w:rPr>
          <w:sz w:val="28"/>
          <w:szCs w:val="28"/>
        </w:rPr>
      </w:pPr>
      <w:r w:rsidRPr="00945BD4">
        <w:rPr>
          <w:sz w:val="28"/>
          <w:szCs w:val="28"/>
        </w:rPr>
        <w:t xml:space="preserve">2.7. </w:t>
      </w:r>
      <w:r w:rsidRPr="00945BD4">
        <w:rPr>
          <w:rFonts w:eastAsia="Times New Roman"/>
          <w:sz w:val="28"/>
          <w:szCs w:val="28"/>
        </w:rPr>
        <w:t>Особенности применения антидемпинговых мер</w:t>
      </w:r>
    </w:p>
    <w:p w:rsidR="005F4EA4" w:rsidRPr="0059567F" w:rsidRDefault="005F4EA4" w:rsidP="006F1EB3">
      <w:pPr>
        <w:shd w:val="clear" w:color="auto" w:fill="FFFFFF"/>
        <w:tabs>
          <w:tab w:val="left" w:pos="1118"/>
        </w:tabs>
        <w:spacing w:after="60"/>
        <w:ind w:firstLine="720"/>
        <w:jc w:val="both"/>
        <w:rPr>
          <w:sz w:val="28"/>
          <w:szCs w:val="28"/>
        </w:rPr>
      </w:pPr>
      <w:r w:rsidRPr="0059567F">
        <w:rPr>
          <w:sz w:val="28"/>
          <w:szCs w:val="28"/>
        </w:rPr>
        <w:t>2.7.1.</w:t>
      </w:r>
      <w:r w:rsidRPr="0059567F">
        <w:rPr>
          <w:sz w:val="28"/>
          <w:szCs w:val="28"/>
        </w:rPr>
        <w:tab/>
      </w:r>
      <w:r w:rsidRPr="0059567F">
        <w:rPr>
          <w:rFonts w:eastAsia="Times New Roman"/>
          <w:sz w:val="28"/>
          <w:szCs w:val="28"/>
        </w:rPr>
        <w:t>Условиями закупки могут быть установлены антидемпинговые меры</w:t>
      </w:r>
      <w:r w:rsidR="00F62A35" w:rsidRPr="0059567F">
        <w:rPr>
          <w:rFonts w:eastAsia="Times New Roman"/>
          <w:sz w:val="28"/>
          <w:szCs w:val="28"/>
        </w:rPr>
        <w:t xml:space="preserve"> </w:t>
      </w:r>
      <w:r w:rsidRPr="0059567F">
        <w:rPr>
          <w:rFonts w:eastAsia="Times New Roman"/>
          <w:sz w:val="28"/>
          <w:szCs w:val="28"/>
        </w:rPr>
        <w:t>при предложении участником закупки цены договора (цены лота), которая ниже</w:t>
      </w:r>
      <w:r w:rsidR="00F62A35" w:rsidRPr="0059567F">
        <w:rPr>
          <w:rFonts w:eastAsia="Times New Roman"/>
          <w:sz w:val="28"/>
          <w:szCs w:val="28"/>
        </w:rPr>
        <w:t xml:space="preserve"> </w:t>
      </w:r>
      <w:r w:rsidRPr="0059567F">
        <w:rPr>
          <w:rFonts w:eastAsia="Times New Roman"/>
          <w:sz w:val="28"/>
          <w:szCs w:val="28"/>
        </w:rPr>
        <w:t>начальной (максимальной) цены договора (цены лота) на размер, указанный в документации о закупке, извещении о проведении запроса котировок</w:t>
      </w:r>
      <w:r w:rsidR="00906350">
        <w:rPr>
          <w:rFonts w:eastAsia="Times New Roman"/>
          <w:sz w:val="28"/>
          <w:szCs w:val="28"/>
        </w:rPr>
        <w:t xml:space="preserve">, в </w:t>
      </w:r>
      <w:r w:rsidR="00906350" w:rsidRPr="00906350">
        <w:rPr>
          <w:rFonts w:eastAsia="Times New Roman"/>
          <w:sz w:val="28"/>
          <w:szCs w:val="28"/>
        </w:rPr>
        <w:t>приглашении к участию в малой закупке</w:t>
      </w:r>
      <w:r w:rsidRPr="0059567F">
        <w:rPr>
          <w:rFonts w:eastAsia="Times New Roman"/>
          <w:sz w:val="28"/>
          <w:szCs w:val="28"/>
        </w:rPr>
        <w:t xml:space="preserve"> (далее — демпинговая цена договора).</w:t>
      </w:r>
    </w:p>
    <w:p w:rsidR="005F4EA4" w:rsidRPr="0059567F" w:rsidRDefault="005F4EA4" w:rsidP="006F1EB3">
      <w:pPr>
        <w:shd w:val="clear" w:color="auto" w:fill="FFFFFF"/>
        <w:tabs>
          <w:tab w:val="left" w:pos="1042"/>
        </w:tabs>
        <w:spacing w:after="60"/>
        <w:ind w:firstLine="720"/>
        <w:jc w:val="both"/>
        <w:rPr>
          <w:sz w:val="28"/>
          <w:szCs w:val="28"/>
        </w:rPr>
      </w:pPr>
      <w:r w:rsidRPr="0059567F">
        <w:rPr>
          <w:sz w:val="28"/>
          <w:szCs w:val="28"/>
        </w:rPr>
        <w:t>2.7.2.</w:t>
      </w:r>
      <w:r w:rsidRPr="0059567F">
        <w:rPr>
          <w:sz w:val="28"/>
          <w:szCs w:val="28"/>
        </w:rPr>
        <w:tab/>
      </w:r>
      <w:r w:rsidRPr="0059567F">
        <w:rPr>
          <w:rFonts w:eastAsia="Times New Roman"/>
          <w:sz w:val="28"/>
          <w:szCs w:val="28"/>
        </w:rPr>
        <w:t>Заказчиком могут применяться следующие антидемпинговые меры:</w:t>
      </w:r>
    </w:p>
    <w:p w:rsidR="005F4EA4" w:rsidRPr="00945BD4" w:rsidRDefault="005F4EA4" w:rsidP="00FB2471">
      <w:pPr>
        <w:pStyle w:val="a3"/>
        <w:numPr>
          <w:ilvl w:val="0"/>
          <w:numId w:val="204"/>
        </w:numPr>
        <w:shd w:val="clear" w:color="auto" w:fill="FFFFFF"/>
        <w:tabs>
          <w:tab w:val="left" w:pos="1234"/>
        </w:tabs>
        <w:spacing w:after="60"/>
        <w:jc w:val="both"/>
        <w:rPr>
          <w:sz w:val="28"/>
          <w:szCs w:val="28"/>
        </w:rPr>
      </w:pPr>
      <w:r w:rsidRPr="00945BD4">
        <w:rPr>
          <w:rFonts w:eastAsia="Times New Roman"/>
          <w:sz w:val="28"/>
          <w:szCs w:val="28"/>
        </w:rPr>
        <w:t>Если при участии в закупке участником закупки, с которым заключается</w:t>
      </w:r>
      <w:r w:rsidR="00F62A35" w:rsidRPr="00945BD4">
        <w:rPr>
          <w:rFonts w:eastAsia="Times New Roman"/>
          <w:sz w:val="28"/>
          <w:szCs w:val="28"/>
        </w:rPr>
        <w:t xml:space="preserve"> </w:t>
      </w:r>
      <w:r w:rsidRPr="00945BD4">
        <w:rPr>
          <w:rFonts w:eastAsia="Times New Roman"/>
          <w:sz w:val="28"/>
          <w:szCs w:val="28"/>
        </w:rPr>
        <w:t>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r w:rsidR="00F62A35" w:rsidRPr="00945BD4">
        <w:rPr>
          <w:rFonts w:eastAsia="Times New Roman"/>
          <w:sz w:val="28"/>
          <w:szCs w:val="28"/>
        </w:rPr>
        <w:t xml:space="preserve"> </w:t>
      </w:r>
      <w:r w:rsidRPr="00945BD4">
        <w:rPr>
          <w:rFonts w:eastAsia="Times New Roman"/>
          <w:sz w:val="28"/>
          <w:szCs w:val="28"/>
        </w:rPr>
        <w:t>но не менее чем в размере аванса (если договором предусмотрена выплата аванса).</w:t>
      </w:r>
    </w:p>
    <w:p w:rsidR="005F4EA4" w:rsidRPr="00945BD4" w:rsidRDefault="005F4EA4" w:rsidP="00945BD4">
      <w:pPr>
        <w:shd w:val="clear" w:color="auto" w:fill="FFFFFF"/>
        <w:tabs>
          <w:tab w:val="left" w:pos="1118"/>
        </w:tabs>
        <w:spacing w:after="60"/>
        <w:ind w:firstLine="720"/>
        <w:jc w:val="both"/>
        <w:rPr>
          <w:sz w:val="28"/>
          <w:szCs w:val="28"/>
        </w:rPr>
      </w:pPr>
      <w:r w:rsidRPr="00945BD4">
        <w:rPr>
          <w:rFonts w:eastAsia="Times New Roman"/>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5F4EA4" w:rsidRPr="00945BD4" w:rsidRDefault="005F4EA4" w:rsidP="00FB2471">
      <w:pPr>
        <w:pStyle w:val="a3"/>
        <w:numPr>
          <w:ilvl w:val="0"/>
          <w:numId w:val="204"/>
        </w:numPr>
        <w:shd w:val="clear" w:color="auto" w:fill="FFFFFF"/>
        <w:tabs>
          <w:tab w:val="left" w:pos="1234"/>
        </w:tabs>
        <w:spacing w:after="60"/>
        <w:jc w:val="both"/>
        <w:rPr>
          <w:sz w:val="28"/>
          <w:szCs w:val="28"/>
        </w:rPr>
      </w:pPr>
      <w:r w:rsidRPr="00945BD4">
        <w:rPr>
          <w:rFonts w:eastAsia="Times New Roman"/>
          <w:sz w:val="28"/>
          <w:szCs w:val="28"/>
        </w:rPr>
        <w:t>Величина значимости критериев оценки и сопоставления заявок может</w:t>
      </w:r>
      <w:r w:rsidR="00F62A35" w:rsidRPr="00945BD4">
        <w:rPr>
          <w:rFonts w:eastAsia="Times New Roman"/>
          <w:sz w:val="28"/>
          <w:szCs w:val="28"/>
        </w:rPr>
        <w:t xml:space="preserve"> </w:t>
      </w:r>
      <w:r w:rsidRPr="00945BD4">
        <w:rPr>
          <w:rFonts w:eastAsia="Times New Roman"/>
          <w:sz w:val="28"/>
          <w:szCs w:val="28"/>
        </w:rPr>
        <w:t>устанавливаться различной для случаев подачи участником закупки предложения</w:t>
      </w:r>
      <w:r w:rsidR="00F62A35" w:rsidRPr="00945BD4">
        <w:rPr>
          <w:rFonts w:eastAsia="Times New Roman"/>
          <w:sz w:val="28"/>
          <w:szCs w:val="28"/>
        </w:rPr>
        <w:t xml:space="preserve"> </w:t>
      </w:r>
      <w:r w:rsidRPr="00945BD4">
        <w:rPr>
          <w:rFonts w:eastAsia="Times New Roman"/>
          <w:sz w:val="28"/>
          <w:szCs w:val="28"/>
        </w:rPr>
        <w:t>о демпинговой цене договора (цене лота).</w:t>
      </w:r>
    </w:p>
    <w:p w:rsidR="005F4EA4" w:rsidRPr="00073C16" w:rsidRDefault="005F4EA4" w:rsidP="00073C16">
      <w:pPr>
        <w:shd w:val="clear" w:color="auto" w:fill="FFFFFF"/>
        <w:spacing w:after="60"/>
        <w:ind w:firstLine="720"/>
        <w:jc w:val="both"/>
        <w:rPr>
          <w:sz w:val="28"/>
          <w:szCs w:val="28"/>
        </w:rPr>
      </w:pPr>
      <w:r w:rsidRPr="00073C16">
        <w:rPr>
          <w:rFonts w:eastAsia="Times New Roman"/>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5F4EA4" w:rsidRPr="00945BD4" w:rsidRDefault="005F4EA4" w:rsidP="00FB2471">
      <w:pPr>
        <w:pStyle w:val="a3"/>
        <w:numPr>
          <w:ilvl w:val="0"/>
          <w:numId w:val="204"/>
        </w:numPr>
        <w:shd w:val="clear" w:color="auto" w:fill="FFFFFF"/>
        <w:tabs>
          <w:tab w:val="left" w:pos="1234"/>
        </w:tabs>
        <w:spacing w:after="60"/>
        <w:jc w:val="both"/>
        <w:rPr>
          <w:sz w:val="28"/>
          <w:szCs w:val="28"/>
        </w:rPr>
      </w:pPr>
      <w:r w:rsidRPr="00945BD4">
        <w:rPr>
          <w:rFonts w:eastAsia="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w:t>
      </w:r>
      <w:r w:rsidR="00F62A35" w:rsidRPr="00945BD4">
        <w:rPr>
          <w:rFonts w:eastAsia="Times New Roman"/>
          <w:sz w:val="28"/>
          <w:szCs w:val="28"/>
        </w:rPr>
        <w:t xml:space="preserve"> </w:t>
      </w:r>
      <w:r w:rsidRPr="00945BD4">
        <w:rPr>
          <w:rFonts w:eastAsia="Times New Roman"/>
          <w:sz w:val="28"/>
          <w:szCs w:val="28"/>
        </w:rPr>
        <w:t>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w:t>
      </w:r>
      <w:r w:rsidR="00F62A35" w:rsidRPr="00945BD4">
        <w:rPr>
          <w:rFonts w:eastAsia="Times New Roman"/>
          <w:sz w:val="28"/>
          <w:szCs w:val="28"/>
        </w:rPr>
        <w:t xml:space="preserve"> </w:t>
      </w:r>
      <w:r w:rsidRPr="00945BD4">
        <w:rPr>
          <w:rFonts w:eastAsia="Times New Roman"/>
          <w:sz w:val="28"/>
          <w:szCs w:val="28"/>
        </w:rPr>
        <w:t>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w:t>
      </w:r>
      <w:r w:rsidR="002446BE" w:rsidRPr="00945BD4">
        <w:rPr>
          <w:rFonts w:eastAsia="Times New Roman"/>
          <w:sz w:val="28"/>
          <w:szCs w:val="28"/>
        </w:rPr>
        <w:t xml:space="preserve"> </w:t>
      </w:r>
      <w:r w:rsidRPr="00945BD4">
        <w:rPr>
          <w:rFonts w:eastAsia="Times New Roman"/>
          <w:sz w:val="28"/>
          <w:szCs w:val="28"/>
        </w:rPr>
        <w:t>и расчёты, подтверждающие возможность участника закупки осуществить поставку товара по предлагаемой цене;</w:t>
      </w:r>
    </w:p>
    <w:p w:rsidR="005F4EA4" w:rsidRPr="00945BD4" w:rsidRDefault="005F4EA4" w:rsidP="00FB2471">
      <w:pPr>
        <w:pStyle w:val="a3"/>
        <w:numPr>
          <w:ilvl w:val="0"/>
          <w:numId w:val="204"/>
        </w:numPr>
        <w:shd w:val="clear" w:color="auto" w:fill="FFFFFF"/>
        <w:spacing w:after="60"/>
        <w:jc w:val="both"/>
        <w:rPr>
          <w:sz w:val="28"/>
          <w:szCs w:val="28"/>
        </w:rPr>
      </w:pPr>
      <w:r w:rsidRPr="00945BD4">
        <w:rPr>
          <w:rFonts w:eastAsia="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Обоснование, расчёты, заключения, указанные в настоящем подпункте, представляются:</w:t>
      </w:r>
    </w:p>
    <w:p w:rsidR="005F4EA4" w:rsidRPr="0059567F" w:rsidRDefault="005F4EA4" w:rsidP="006F1EB3">
      <w:pPr>
        <w:shd w:val="clear" w:color="auto" w:fill="FFFFFF"/>
        <w:spacing w:after="60"/>
        <w:ind w:firstLine="720"/>
        <w:jc w:val="both"/>
        <w:rPr>
          <w:sz w:val="28"/>
          <w:szCs w:val="28"/>
        </w:rPr>
      </w:pPr>
      <w:r w:rsidRPr="0059567F">
        <w:rPr>
          <w:sz w:val="28"/>
          <w:szCs w:val="28"/>
        </w:rPr>
        <w:lastRenderedPageBreak/>
        <w:t xml:space="preserve">1) </w:t>
      </w:r>
      <w:r w:rsidRPr="0059567F">
        <w:rPr>
          <w:rFonts w:eastAsia="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w:t>
      </w:r>
      <w:r w:rsidR="000F4379">
        <w:rPr>
          <w:rFonts w:eastAsia="Times New Roman"/>
          <w:sz w:val="28"/>
          <w:szCs w:val="28"/>
        </w:rPr>
        <w:t xml:space="preserve">, </w:t>
      </w:r>
      <w:r w:rsidR="000F4379" w:rsidRPr="007C7670">
        <w:rPr>
          <w:rFonts w:eastAsia="Times New Roman"/>
          <w:sz w:val="28"/>
          <w:szCs w:val="28"/>
        </w:rPr>
        <w:t>сопоставлении коммерческих предложений, малой закупке</w:t>
      </w:r>
      <w:r w:rsidRPr="0059567F">
        <w:rPr>
          <w:rFonts w:eastAsia="Times New Roman"/>
          <w:sz w:val="28"/>
          <w:szCs w:val="28"/>
        </w:rPr>
        <w:t>.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rsidR="005F4EA4" w:rsidRPr="0059567F" w:rsidRDefault="00D75267" w:rsidP="006F1EB3">
      <w:pPr>
        <w:shd w:val="clear" w:color="auto" w:fill="FFFFFF"/>
        <w:spacing w:after="60"/>
        <w:ind w:firstLine="720"/>
        <w:jc w:val="both"/>
        <w:rPr>
          <w:sz w:val="28"/>
          <w:szCs w:val="28"/>
        </w:rPr>
      </w:pPr>
      <w:r>
        <w:rPr>
          <w:rFonts w:eastAsia="Times New Roman"/>
          <w:sz w:val="28"/>
          <w:szCs w:val="28"/>
        </w:rPr>
        <w:t>2</w:t>
      </w:r>
      <w:r w:rsidR="005F4EA4" w:rsidRPr="0059567F">
        <w:rPr>
          <w:rFonts w:eastAsia="Times New Roman"/>
          <w:sz w:val="28"/>
          <w:szCs w:val="28"/>
        </w:rPr>
        <w:t>)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5F4EA4" w:rsidRPr="0059567F" w:rsidRDefault="005F4EA4" w:rsidP="00FB2471">
      <w:pPr>
        <w:numPr>
          <w:ilvl w:val="0"/>
          <w:numId w:val="24"/>
        </w:numPr>
        <w:shd w:val="clear" w:color="auto" w:fill="FFFFFF"/>
        <w:tabs>
          <w:tab w:val="left" w:pos="1066"/>
        </w:tabs>
        <w:spacing w:after="60"/>
        <w:ind w:firstLine="720"/>
        <w:jc w:val="both"/>
        <w:rPr>
          <w:sz w:val="28"/>
          <w:szCs w:val="28"/>
        </w:rPr>
      </w:pPr>
      <w:r w:rsidRPr="0059567F">
        <w:rPr>
          <w:rFonts w:eastAsia="Times New Roman"/>
          <w:sz w:val="28"/>
          <w:szCs w:val="28"/>
        </w:rPr>
        <w:t>Комиссия по осуществлению закупок также отклоняет заявку участника</w:t>
      </w:r>
      <w:r w:rsidR="00F62A35" w:rsidRPr="0059567F">
        <w:rPr>
          <w:rFonts w:eastAsia="Times New Roman"/>
          <w:sz w:val="28"/>
          <w:szCs w:val="28"/>
        </w:rPr>
        <w:t xml:space="preserve"> </w:t>
      </w:r>
      <w:r w:rsidRPr="0059567F">
        <w:rPr>
          <w:rFonts w:eastAsia="Times New Roman"/>
          <w:sz w:val="28"/>
          <w:szCs w:val="28"/>
        </w:rPr>
        <w:t>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w:t>
      </w:r>
      <w:r w:rsidR="00F62A35" w:rsidRPr="0059567F">
        <w:rPr>
          <w:rFonts w:eastAsia="Times New Roman"/>
          <w:sz w:val="28"/>
          <w:szCs w:val="28"/>
        </w:rPr>
        <w:t xml:space="preserve"> </w:t>
      </w:r>
      <w:r w:rsidRPr="0059567F">
        <w:rPr>
          <w:rFonts w:eastAsia="Times New Roman"/>
          <w:sz w:val="28"/>
          <w:szCs w:val="28"/>
        </w:rPr>
        <w:t>что снижение цены договора (цены лота) достигается за счёт сокращения налогов и</w:t>
      </w:r>
      <w:r w:rsidR="00F62A35" w:rsidRPr="0059567F">
        <w:rPr>
          <w:rFonts w:eastAsia="Times New Roman"/>
          <w:sz w:val="28"/>
          <w:szCs w:val="28"/>
        </w:rPr>
        <w:t xml:space="preserve"> </w:t>
      </w:r>
      <w:r w:rsidRPr="0059567F">
        <w:rPr>
          <w:rFonts w:eastAsia="Times New Roman"/>
          <w:sz w:val="28"/>
          <w:szCs w:val="28"/>
        </w:rPr>
        <w:t>сборов, в том числе налогов, предусмотренных специальными налоговыми режимами, в бюджеты бюджетной системы Российской Федерации.</w:t>
      </w:r>
    </w:p>
    <w:p w:rsidR="005F4EA4" w:rsidRPr="0059567F" w:rsidRDefault="005F4EA4" w:rsidP="00FB2471">
      <w:pPr>
        <w:numPr>
          <w:ilvl w:val="0"/>
          <w:numId w:val="24"/>
        </w:numPr>
        <w:shd w:val="clear" w:color="auto" w:fill="FFFFFF"/>
        <w:tabs>
          <w:tab w:val="left" w:pos="1066"/>
        </w:tabs>
        <w:spacing w:after="60"/>
        <w:ind w:firstLine="720"/>
        <w:jc w:val="both"/>
        <w:rPr>
          <w:sz w:val="28"/>
          <w:szCs w:val="28"/>
        </w:rPr>
      </w:pPr>
      <w:r w:rsidRPr="0059567F">
        <w:rPr>
          <w:rFonts w:eastAsia="Times New Roman"/>
          <w:sz w:val="28"/>
          <w:szCs w:val="28"/>
        </w:rPr>
        <w:t>Комиссия по осуществлению закупок при обнаружении предложений,</w:t>
      </w:r>
      <w:r w:rsidR="00F62A35" w:rsidRPr="0059567F">
        <w:rPr>
          <w:rFonts w:eastAsia="Times New Roman"/>
          <w:sz w:val="28"/>
          <w:szCs w:val="28"/>
        </w:rPr>
        <w:t xml:space="preserve"> </w:t>
      </w:r>
      <w:r w:rsidRPr="0059567F">
        <w:rPr>
          <w:rFonts w:eastAsia="Times New Roman"/>
          <w:sz w:val="28"/>
          <w:szCs w:val="28"/>
        </w:rPr>
        <w:t>стоимость которых ниже среднеарифметической цены всех поданных участниками</w:t>
      </w:r>
      <w:r w:rsidR="00F62A35" w:rsidRPr="0059567F">
        <w:rPr>
          <w:rFonts w:eastAsia="Times New Roman"/>
          <w:sz w:val="28"/>
          <w:szCs w:val="28"/>
        </w:rPr>
        <w:t xml:space="preserve"> </w:t>
      </w:r>
      <w:r w:rsidRPr="0059567F">
        <w:rPr>
          <w:rFonts w:eastAsia="Times New Roman"/>
          <w:sz w:val="28"/>
          <w:szCs w:val="28"/>
        </w:rPr>
        <w:t>предложений более чем на 30 процентов, имеет право запросить дополнительные</w:t>
      </w:r>
      <w:r w:rsidR="00F62A35" w:rsidRPr="0059567F">
        <w:rPr>
          <w:rFonts w:eastAsia="Times New Roman"/>
          <w:sz w:val="28"/>
          <w:szCs w:val="28"/>
        </w:rPr>
        <w:t xml:space="preserve"> </w:t>
      </w:r>
      <w:r w:rsidRPr="0059567F">
        <w:rPr>
          <w:rFonts w:eastAsia="Times New Roman"/>
          <w:sz w:val="28"/>
          <w:szCs w:val="28"/>
        </w:rPr>
        <w:t>разъяснения порядка ценообразования и обоснованности такого снижения цены,</w:t>
      </w:r>
      <w:r w:rsidR="00F62A35" w:rsidRPr="0059567F">
        <w:rPr>
          <w:rFonts w:eastAsia="Times New Roman"/>
          <w:sz w:val="28"/>
          <w:szCs w:val="28"/>
        </w:rPr>
        <w:t xml:space="preserve"> </w:t>
      </w:r>
      <w:r w:rsidRPr="0059567F">
        <w:rPr>
          <w:rFonts w:eastAsia="Times New Roman"/>
          <w:sz w:val="28"/>
          <w:szCs w:val="28"/>
        </w:rPr>
        <w:t>а при отсутствии обоснованных разъяснений — отклонить заявку участника.</w:t>
      </w:r>
    </w:p>
    <w:p w:rsidR="005F4EA4" w:rsidRPr="00214089" w:rsidRDefault="005F4EA4" w:rsidP="00FB2471">
      <w:pPr>
        <w:numPr>
          <w:ilvl w:val="0"/>
          <w:numId w:val="24"/>
        </w:numPr>
        <w:shd w:val="clear" w:color="auto" w:fill="FFFFFF"/>
        <w:tabs>
          <w:tab w:val="left" w:pos="1066"/>
        </w:tabs>
        <w:spacing w:after="60"/>
        <w:ind w:firstLine="720"/>
        <w:jc w:val="both"/>
        <w:rPr>
          <w:sz w:val="28"/>
          <w:szCs w:val="28"/>
        </w:rPr>
      </w:pPr>
      <w:r w:rsidRPr="0059567F">
        <w:rPr>
          <w:rFonts w:eastAsia="Times New Roman"/>
          <w:sz w:val="28"/>
          <w:szCs w:val="28"/>
        </w:rPr>
        <w:t>В случае признания победителя закупки уклонившимся от заключения</w:t>
      </w:r>
      <w:r w:rsidR="00F62A35" w:rsidRPr="0059567F">
        <w:rPr>
          <w:rFonts w:eastAsia="Times New Roman"/>
          <w:sz w:val="28"/>
          <w:szCs w:val="28"/>
        </w:rPr>
        <w:t xml:space="preserve"> </w:t>
      </w:r>
      <w:r w:rsidRPr="0059567F">
        <w:rPr>
          <w:rFonts w:eastAsia="Times New Roman"/>
          <w:sz w:val="28"/>
          <w:szCs w:val="28"/>
        </w:rPr>
        <w:t>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rsidR="00214089" w:rsidRPr="006252A2" w:rsidRDefault="00214089" w:rsidP="00214089">
      <w:pPr>
        <w:ind w:firstLine="708"/>
        <w:jc w:val="both"/>
        <w:rPr>
          <w:color w:val="000000" w:themeColor="text1"/>
          <w:sz w:val="28"/>
          <w:szCs w:val="28"/>
        </w:rPr>
      </w:pPr>
      <w:r>
        <w:rPr>
          <w:rFonts w:eastAsia="Times New Roman"/>
          <w:sz w:val="28"/>
          <w:szCs w:val="28"/>
        </w:rPr>
        <w:t xml:space="preserve">2.8. </w:t>
      </w:r>
      <w:r w:rsidRPr="00B370EF">
        <w:rPr>
          <w:color w:val="000000" w:themeColor="text1"/>
          <w:sz w:val="28"/>
          <w:szCs w:val="28"/>
        </w:rPr>
        <w:t>По решению комиссии, а также в случае необходимости тестирования образцов, запроса на тестирование и (или) необходимости экспертной оценки, процедура рассмотрения и оценки заявки может проходить в несколько этапов с оформлением соответствующего количества протоколов.</w:t>
      </w:r>
      <w:r w:rsidRPr="006252A2">
        <w:rPr>
          <w:color w:val="000000" w:themeColor="text1"/>
          <w:sz w:val="28"/>
          <w:szCs w:val="28"/>
        </w:rPr>
        <w:t xml:space="preserve"> </w:t>
      </w:r>
    </w:p>
    <w:p w:rsidR="00214089" w:rsidRPr="0059567F" w:rsidRDefault="00214089" w:rsidP="00214089">
      <w:pPr>
        <w:shd w:val="clear" w:color="auto" w:fill="FFFFFF"/>
        <w:tabs>
          <w:tab w:val="left" w:pos="1066"/>
        </w:tabs>
        <w:spacing w:after="60"/>
        <w:ind w:left="720"/>
        <w:jc w:val="both"/>
        <w:rPr>
          <w:sz w:val="28"/>
          <w:szCs w:val="28"/>
        </w:rPr>
      </w:pPr>
    </w:p>
    <w:p w:rsidR="002446BE" w:rsidRPr="0059567F" w:rsidRDefault="002446BE" w:rsidP="006F1EB3">
      <w:pPr>
        <w:shd w:val="clear" w:color="auto" w:fill="FFFFFF"/>
        <w:tabs>
          <w:tab w:val="left" w:pos="1066"/>
        </w:tabs>
        <w:spacing w:after="60"/>
        <w:ind w:firstLine="720"/>
        <w:jc w:val="both"/>
        <w:rPr>
          <w:sz w:val="28"/>
          <w:szCs w:val="28"/>
        </w:rPr>
      </w:pPr>
    </w:p>
    <w:p w:rsidR="005F4EA4" w:rsidRPr="0059567F" w:rsidRDefault="005F4EA4" w:rsidP="006F1EB3">
      <w:pPr>
        <w:pStyle w:val="1"/>
        <w:spacing w:before="0" w:after="60"/>
        <w:ind w:firstLine="720"/>
        <w:jc w:val="both"/>
        <w:rPr>
          <w:rFonts w:ascii="Times New Roman" w:hAnsi="Times New Roman" w:cs="Times New Roman"/>
        </w:rPr>
      </w:pPr>
      <w:bookmarkStart w:id="6" w:name="_Toc528245407"/>
      <w:r w:rsidRPr="0059567F">
        <w:rPr>
          <w:rFonts w:ascii="Times New Roman" w:hAnsi="Times New Roman" w:cs="Times New Roman"/>
        </w:rPr>
        <w:t xml:space="preserve">3. </w:t>
      </w:r>
      <w:r w:rsidRPr="0059567F">
        <w:rPr>
          <w:rFonts w:ascii="Times New Roman" w:eastAsia="Times New Roman" w:hAnsi="Times New Roman" w:cs="Times New Roman"/>
        </w:rPr>
        <w:t>НОРМАТИВНОЕ ПРАВОВОЕ РЕГУЛИРОВАНИЕ ЗАКУПОЧНОЙ ДЕЯТЕЛЬНОСТИ</w:t>
      </w:r>
      <w:bookmarkEnd w:id="6"/>
    </w:p>
    <w:p w:rsidR="005F4EA4" w:rsidRPr="0059567F" w:rsidRDefault="005F4EA4" w:rsidP="006F1EB3">
      <w:pPr>
        <w:shd w:val="clear" w:color="auto" w:fill="FFFFFF"/>
        <w:spacing w:after="60"/>
        <w:ind w:firstLine="720"/>
        <w:jc w:val="both"/>
        <w:rPr>
          <w:rFonts w:eastAsia="Times New Roman"/>
          <w:sz w:val="28"/>
          <w:szCs w:val="28"/>
        </w:rPr>
      </w:pPr>
      <w:r w:rsidRPr="0059567F">
        <w:rPr>
          <w:sz w:val="28"/>
          <w:szCs w:val="28"/>
        </w:rPr>
        <w:t xml:space="preserve">3.1. </w:t>
      </w:r>
      <w:r w:rsidRPr="0059567F">
        <w:rPr>
          <w:rFonts w:eastAsia="Times New Roman"/>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w:t>
      </w:r>
      <w:r w:rsidR="003524B7" w:rsidRPr="0059567F">
        <w:rPr>
          <w:rFonts w:eastAsia="Times New Roman"/>
          <w:sz w:val="28"/>
          <w:szCs w:val="28"/>
        </w:rPr>
        <w:t xml:space="preserve"> </w:t>
      </w:r>
      <w:r w:rsidRPr="0059567F">
        <w:rPr>
          <w:sz w:val="28"/>
          <w:szCs w:val="28"/>
        </w:rPr>
        <w:t>(</w:t>
      </w:r>
      <w:r w:rsidRPr="0059567F">
        <w:rPr>
          <w:rFonts w:eastAsia="Times New Roman"/>
          <w:sz w:val="28"/>
          <w:szCs w:val="28"/>
        </w:rPr>
        <w:t>при проведении торгов: конкурса, аукц</w:t>
      </w:r>
      <w:r w:rsidR="008A08D7">
        <w:rPr>
          <w:rFonts w:eastAsia="Times New Roman"/>
          <w:sz w:val="28"/>
          <w:szCs w:val="28"/>
        </w:rPr>
        <w:t>иона на право заключить договор</w:t>
      </w:r>
      <w:r w:rsidRPr="0059567F">
        <w:rPr>
          <w:rFonts w:eastAsia="Times New Roman"/>
          <w:sz w:val="28"/>
          <w:szCs w:val="28"/>
        </w:rPr>
        <w:t xml:space="preserve">), Федеральным законом </w:t>
      </w:r>
      <w:r w:rsidRPr="0059567F">
        <w:rPr>
          <w:rFonts w:eastAsia="Times New Roman"/>
          <w:sz w:val="28"/>
          <w:szCs w:val="28"/>
          <w:lang w:val="en-US"/>
        </w:rPr>
        <w:t>No</w:t>
      </w:r>
      <w:r w:rsidRPr="0059567F">
        <w:rPr>
          <w:rFonts w:eastAsia="Times New Roman"/>
          <w:sz w:val="28"/>
          <w:szCs w:val="28"/>
        </w:rPr>
        <w:t xml:space="preserve"> 223-ФЗ, Федеральным законом от 26.07.2006 № 135-ФЗ </w:t>
      </w:r>
      <w:r w:rsidR="006F1EB3">
        <w:rPr>
          <w:rFonts w:eastAsia="Times New Roman"/>
          <w:sz w:val="28"/>
          <w:szCs w:val="28"/>
        </w:rPr>
        <w:t>"</w:t>
      </w:r>
      <w:r w:rsidRPr="0059567F">
        <w:rPr>
          <w:rFonts w:eastAsia="Times New Roman"/>
          <w:sz w:val="28"/>
          <w:szCs w:val="28"/>
        </w:rPr>
        <w:t>О защите конкуренции</w:t>
      </w:r>
      <w:r w:rsidR="006F1EB3">
        <w:rPr>
          <w:rFonts w:eastAsia="Times New Roman"/>
          <w:sz w:val="28"/>
          <w:szCs w:val="28"/>
        </w:rPr>
        <w:t>"</w:t>
      </w:r>
      <w:r w:rsidRPr="0059567F">
        <w:rPr>
          <w:rFonts w:eastAsia="Times New Roman"/>
          <w:sz w:val="28"/>
          <w:szCs w:val="28"/>
        </w:rPr>
        <w:t>, другими федеральными законами и иными нормативными правовыми актами Российской Федерации, а также Положением.</w:t>
      </w:r>
    </w:p>
    <w:p w:rsidR="003524B7" w:rsidRPr="0059567F" w:rsidRDefault="003524B7" w:rsidP="006F1EB3">
      <w:pPr>
        <w:shd w:val="clear" w:color="auto" w:fill="FFFFFF"/>
        <w:spacing w:after="60"/>
        <w:ind w:firstLine="720"/>
        <w:jc w:val="both"/>
        <w:rPr>
          <w:sz w:val="28"/>
          <w:szCs w:val="28"/>
        </w:rPr>
      </w:pPr>
    </w:p>
    <w:p w:rsidR="005F4EA4" w:rsidRPr="0059567F" w:rsidRDefault="005F4EA4" w:rsidP="006F1EB3">
      <w:pPr>
        <w:pStyle w:val="1"/>
        <w:spacing w:before="0" w:after="60"/>
        <w:ind w:firstLine="720"/>
        <w:jc w:val="both"/>
        <w:rPr>
          <w:rFonts w:ascii="Times New Roman" w:eastAsia="Times New Roman" w:hAnsi="Times New Roman" w:cs="Times New Roman"/>
        </w:rPr>
      </w:pPr>
      <w:bookmarkStart w:id="7" w:name="_Toc528245408"/>
      <w:r w:rsidRPr="0059567F">
        <w:rPr>
          <w:rFonts w:ascii="Times New Roman" w:hAnsi="Times New Roman" w:cs="Times New Roman"/>
        </w:rPr>
        <w:t xml:space="preserve">4. </w:t>
      </w:r>
      <w:r w:rsidR="003524B7" w:rsidRPr="0059567F">
        <w:rPr>
          <w:rFonts w:ascii="Times New Roman" w:eastAsia="Times New Roman" w:hAnsi="Times New Roman" w:cs="Times New Roman"/>
        </w:rPr>
        <w:t>ВЫБОР СПОСОБА ЗАКУПКИ</w:t>
      </w:r>
      <w:bookmarkEnd w:id="7"/>
    </w:p>
    <w:p w:rsidR="003524B7" w:rsidRPr="0059567F" w:rsidRDefault="003524B7" w:rsidP="006F1EB3">
      <w:pPr>
        <w:shd w:val="clear" w:color="auto" w:fill="FFFFFF"/>
        <w:spacing w:after="60"/>
        <w:ind w:firstLine="720"/>
        <w:jc w:val="both"/>
        <w:rPr>
          <w:sz w:val="28"/>
          <w:szCs w:val="28"/>
        </w:rPr>
      </w:pPr>
    </w:p>
    <w:p w:rsidR="005F4EA4" w:rsidRPr="0059567F" w:rsidRDefault="005F4EA4" w:rsidP="00FB2471">
      <w:pPr>
        <w:numPr>
          <w:ilvl w:val="0"/>
          <w:numId w:val="25"/>
        </w:numPr>
        <w:shd w:val="clear" w:color="auto" w:fill="FFFFFF"/>
        <w:tabs>
          <w:tab w:val="left" w:pos="830"/>
          <w:tab w:val="left" w:leader="underscore" w:pos="7066"/>
        </w:tabs>
        <w:spacing w:after="60"/>
        <w:ind w:firstLine="720"/>
        <w:jc w:val="both"/>
        <w:rPr>
          <w:sz w:val="28"/>
          <w:szCs w:val="28"/>
        </w:rPr>
      </w:pPr>
      <w:r w:rsidRPr="0059567F">
        <w:rPr>
          <w:rFonts w:eastAsia="Times New Roman"/>
          <w:sz w:val="28"/>
          <w:szCs w:val="28"/>
        </w:rPr>
        <w:t>Конкурс может применяться для закупок любой продукции при условии,</w:t>
      </w:r>
      <w:r w:rsidR="00F62A35" w:rsidRPr="0059567F">
        <w:rPr>
          <w:rFonts w:eastAsia="Times New Roman"/>
          <w:sz w:val="28"/>
          <w:szCs w:val="28"/>
        </w:rPr>
        <w:t xml:space="preserve"> </w:t>
      </w:r>
      <w:r w:rsidRPr="0059567F">
        <w:rPr>
          <w:rFonts w:eastAsia="Times New Roman"/>
          <w:sz w:val="28"/>
          <w:szCs w:val="28"/>
        </w:rPr>
        <w:t>что для заказчика важны несколько критериев закупки, и начальная (максимальная) цена договора превышает</w:t>
      </w:r>
      <w:r w:rsidR="00636598" w:rsidRPr="0059567F">
        <w:rPr>
          <w:rFonts w:eastAsia="Times New Roman"/>
          <w:sz w:val="28"/>
          <w:szCs w:val="28"/>
        </w:rPr>
        <w:t xml:space="preserve"> </w:t>
      </w:r>
      <w:r w:rsidR="00636598" w:rsidRPr="00B370EF">
        <w:rPr>
          <w:rFonts w:eastAsia="Times New Roman"/>
          <w:sz w:val="28"/>
          <w:szCs w:val="28"/>
        </w:rPr>
        <w:t>500 000 000</w:t>
      </w:r>
      <w:r w:rsidR="00636598" w:rsidRPr="0059567F">
        <w:rPr>
          <w:rFonts w:eastAsia="Times New Roman"/>
          <w:sz w:val="28"/>
          <w:szCs w:val="28"/>
        </w:rPr>
        <w:t xml:space="preserve"> рублей</w:t>
      </w:r>
      <w:r w:rsidRPr="0059567F">
        <w:rPr>
          <w:rFonts w:eastAsia="Times New Roman"/>
          <w:sz w:val="28"/>
          <w:szCs w:val="28"/>
        </w:rPr>
        <w:t>.</w:t>
      </w:r>
    </w:p>
    <w:p w:rsidR="005F4EA4" w:rsidRPr="0059567F" w:rsidRDefault="005F4EA4" w:rsidP="00FB2471">
      <w:pPr>
        <w:numPr>
          <w:ilvl w:val="0"/>
          <w:numId w:val="25"/>
        </w:numPr>
        <w:shd w:val="clear" w:color="auto" w:fill="FFFFFF"/>
        <w:tabs>
          <w:tab w:val="left" w:pos="830"/>
        </w:tabs>
        <w:spacing w:after="60"/>
        <w:ind w:firstLine="720"/>
        <w:jc w:val="both"/>
        <w:rPr>
          <w:sz w:val="28"/>
          <w:szCs w:val="28"/>
        </w:rPr>
      </w:pPr>
      <w:r w:rsidRPr="0059567F">
        <w:rPr>
          <w:rFonts w:eastAsia="Times New Roman"/>
          <w:b/>
          <w:bCs/>
          <w:sz w:val="28"/>
          <w:szCs w:val="28"/>
        </w:rPr>
        <w:t xml:space="preserve">Аукцион </w:t>
      </w:r>
      <w:r w:rsidRPr="0059567F">
        <w:rPr>
          <w:rFonts w:eastAsia="Times New Roman"/>
          <w:sz w:val="28"/>
          <w:szCs w:val="28"/>
        </w:rPr>
        <w:t>проводится при одновременном соблюдении следующих условий:</w:t>
      </w:r>
    </w:p>
    <w:p w:rsidR="005F4EA4" w:rsidRPr="0059567F" w:rsidRDefault="005F4EA4" w:rsidP="00FB2471">
      <w:pPr>
        <w:numPr>
          <w:ilvl w:val="0"/>
          <w:numId w:val="26"/>
        </w:numPr>
        <w:shd w:val="clear" w:color="auto" w:fill="FFFFFF"/>
        <w:tabs>
          <w:tab w:val="left" w:pos="1037"/>
        </w:tabs>
        <w:spacing w:after="60"/>
        <w:ind w:firstLine="720"/>
        <w:jc w:val="both"/>
        <w:rPr>
          <w:sz w:val="28"/>
          <w:szCs w:val="28"/>
        </w:rPr>
      </w:pPr>
      <w:r w:rsidRPr="0059567F">
        <w:rPr>
          <w:rFonts w:eastAsia="Times New Roman"/>
          <w:sz w:val="28"/>
          <w:szCs w:val="28"/>
        </w:rPr>
        <w:t>Для заказчика важен единственный критерий закупки — цена договора.</w:t>
      </w:r>
    </w:p>
    <w:p w:rsidR="005F4EA4" w:rsidRPr="0059567F" w:rsidRDefault="005F4EA4" w:rsidP="00FB2471">
      <w:pPr>
        <w:numPr>
          <w:ilvl w:val="0"/>
          <w:numId w:val="26"/>
        </w:numPr>
        <w:shd w:val="clear" w:color="auto" w:fill="FFFFFF"/>
        <w:tabs>
          <w:tab w:val="left" w:pos="1037"/>
        </w:tabs>
        <w:spacing w:after="60"/>
        <w:ind w:firstLine="720"/>
        <w:jc w:val="both"/>
        <w:rPr>
          <w:sz w:val="28"/>
          <w:szCs w:val="28"/>
        </w:rPr>
      </w:pPr>
      <w:r w:rsidRPr="0059567F">
        <w:rPr>
          <w:rFonts w:eastAsia="Times New Roman"/>
          <w:sz w:val="28"/>
          <w:szCs w:val="28"/>
        </w:rPr>
        <w:t>Если существует возможность сформулировать подробное и точное описание предмета договора.</w:t>
      </w:r>
    </w:p>
    <w:p w:rsidR="005F4EA4" w:rsidRPr="0059567F" w:rsidRDefault="005F4EA4" w:rsidP="00FB2471">
      <w:pPr>
        <w:numPr>
          <w:ilvl w:val="0"/>
          <w:numId w:val="26"/>
        </w:numPr>
        <w:shd w:val="clear" w:color="auto" w:fill="FFFFFF"/>
        <w:tabs>
          <w:tab w:val="left" w:pos="1037"/>
          <w:tab w:val="left" w:leader="underscore" w:pos="9490"/>
        </w:tabs>
        <w:spacing w:after="60"/>
        <w:ind w:firstLine="720"/>
        <w:jc w:val="both"/>
        <w:rPr>
          <w:sz w:val="28"/>
          <w:szCs w:val="28"/>
        </w:rPr>
      </w:pPr>
      <w:r w:rsidRPr="0059567F">
        <w:rPr>
          <w:rFonts w:eastAsia="Times New Roman"/>
          <w:sz w:val="28"/>
          <w:szCs w:val="28"/>
        </w:rPr>
        <w:t>Начальная (максимальная) цена договора превышает</w:t>
      </w:r>
      <w:r w:rsidR="00636598" w:rsidRPr="0059567F">
        <w:rPr>
          <w:rFonts w:eastAsia="Times New Roman"/>
          <w:sz w:val="28"/>
          <w:szCs w:val="28"/>
        </w:rPr>
        <w:t xml:space="preserve"> </w:t>
      </w:r>
      <w:r w:rsidR="00636598" w:rsidRPr="00B370EF">
        <w:rPr>
          <w:rFonts w:eastAsia="Times New Roman"/>
          <w:sz w:val="28"/>
          <w:szCs w:val="28"/>
        </w:rPr>
        <w:t>500 000 000</w:t>
      </w:r>
      <w:r w:rsidR="00636598" w:rsidRPr="0059567F">
        <w:rPr>
          <w:rFonts w:eastAsia="Times New Roman"/>
          <w:sz w:val="28"/>
          <w:szCs w:val="28"/>
        </w:rPr>
        <w:t xml:space="preserve"> рублей</w:t>
      </w:r>
      <w:r w:rsidRPr="0059567F">
        <w:rPr>
          <w:rFonts w:eastAsia="Times New Roman"/>
          <w:sz w:val="28"/>
          <w:szCs w:val="28"/>
        </w:rPr>
        <w:t>.</w:t>
      </w:r>
    </w:p>
    <w:p w:rsidR="005F4EA4" w:rsidRPr="00B370EF" w:rsidRDefault="005F4EA4" w:rsidP="00FB2471">
      <w:pPr>
        <w:numPr>
          <w:ilvl w:val="0"/>
          <w:numId w:val="27"/>
        </w:numPr>
        <w:shd w:val="clear" w:color="auto" w:fill="FFFFFF"/>
        <w:tabs>
          <w:tab w:val="left" w:pos="830"/>
          <w:tab w:val="left" w:leader="underscore" w:pos="2539"/>
          <w:tab w:val="left" w:leader="underscore" w:pos="4210"/>
        </w:tabs>
        <w:spacing w:after="60"/>
        <w:ind w:firstLine="720"/>
        <w:jc w:val="both"/>
        <w:rPr>
          <w:sz w:val="28"/>
          <w:szCs w:val="28"/>
        </w:rPr>
      </w:pPr>
      <w:r w:rsidRPr="0059567F">
        <w:rPr>
          <w:rFonts w:eastAsia="Times New Roman"/>
          <w:b/>
          <w:bCs/>
          <w:sz w:val="28"/>
          <w:szCs w:val="28"/>
        </w:rPr>
        <w:t xml:space="preserve">Запрос предложений </w:t>
      </w:r>
      <w:r w:rsidR="00636598" w:rsidRPr="00B370EF">
        <w:rPr>
          <w:rFonts w:eastAsia="Times New Roman"/>
          <w:b/>
          <w:bCs/>
          <w:sz w:val="28"/>
          <w:szCs w:val="28"/>
        </w:rPr>
        <w:t>может</w:t>
      </w:r>
      <w:r w:rsidR="00636598" w:rsidRPr="0059567F">
        <w:rPr>
          <w:rFonts w:eastAsia="Times New Roman"/>
          <w:b/>
          <w:bCs/>
          <w:sz w:val="28"/>
          <w:szCs w:val="28"/>
        </w:rPr>
        <w:t xml:space="preserve"> </w:t>
      </w:r>
      <w:r w:rsidRPr="0059567F">
        <w:rPr>
          <w:rFonts w:eastAsia="Times New Roman"/>
          <w:sz w:val="28"/>
          <w:szCs w:val="28"/>
        </w:rPr>
        <w:t xml:space="preserve">проводится в случае, когда для заказчика важны несколько критериев закупки и начальная (максимальная) цена договора не превышает </w:t>
      </w:r>
      <w:r w:rsidR="00636598" w:rsidRPr="00B370EF">
        <w:rPr>
          <w:rFonts w:eastAsia="Times New Roman"/>
          <w:sz w:val="28"/>
          <w:szCs w:val="28"/>
        </w:rPr>
        <w:t>500 000 000 рублей</w:t>
      </w:r>
      <w:r w:rsidRPr="00B370EF">
        <w:rPr>
          <w:rFonts w:eastAsia="Times New Roman"/>
          <w:sz w:val="28"/>
          <w:szCs w:val="28"/>
        </w:rPr>
        <w:t>.</w:t>
      </w:r>
    </w:p>
    <w:p w:rsidR="005F4EA4" w:rsidRPr="00B370EF" w:rsidRDefault="005F4EA4" w:rsidP="00FB2471">
      <w:pPr>
        <w:numPr>
          <w:ilvl w:val="0"/>
          <w:numId w:val="27"/>
        </w:numPr>
        <w:shd w:val="clear" w:color="auto" w:fill="FFFFFF"/>
        <w:tabs>
          <w:tab w:val="left" w:pos="830"/>
          <w:tab w:val="left" w:leader="underscore" w:pos="5429"/>
        </w:tabs>
        <w:spacing w:after="60"/>
        <w:ind w:firstLine="720"/>
        <w:jc w:val="both"/>
        <w:rPr>
          <w:b/>
          <w:bCs/>
          <w:sz w:val="28"/>
          <w:szCs w:val="28"/>
        </w:rPr>
      </w:pPr>
      <w:r w:rsidRPr="00B370EF">
        <w:rPr>
          <w:rFonts w:eastAsia="Times New Roman"/>
          <w:b/>
          <w:bCs/>
          <w:sz w:val="28"/>
          <w:szCs w:val="28"/>
        </w:rPr>
        <w:t xml:space="preserve">Запрос котировок </w:t>
      </w:r>
      <w:r w:rsidR="00636598" w:rsidRPr="00B370EF">
        <w:rPr>
          <w:rFonts w:eastAsia="Times New Roman"/>
          <w:b/>
          <w:bCs/>
          <w:sz w:val="28"/>
          <w:szCs w:val="28"/>
        </w:rPr>
        <w:t xml:space="preserve">может </w:t>
      </w:r>
      <w:r w:rsidRPr="00B370EF">
        <w:rPr>
          <w:rFonts w:eastAsia="Times New Roman"/>
          <w:sz w:val="28"/>
          <w:szCs w:val="28"/>
        </w:rPr>
        <w:t>проводится в случае, когда для заказчика важен единственный критерий закупки — цена д</w:t>
      </w:r>
      <w:r w:rsidRPr="008641BD">
        <w:rPr>
          <w:rFonts w:eastAsia="Times New Roman"/>
          <w:sz w:val="28"/>
          <w:szCs w:val="28"/>
        </w:rPr>
        <w:t>оговора и начальная (максимальная) цена договора не превышает</w:t>
      </w:r>
      <w:r w:rsidR="00636598" w:rsidRPr="009E18F7">
        <w:rPr>
          <w:rFonts w:eastAsia="Times New Roman"/>
          <w:sz w:val="28"/>
          <w:szCs w:val="28"/>
        </w:rPr>
        <w:t xml:space="preserve"> </w:t>
      </w:r>
      <w:r w:rsidR="00636598" w:rsidRPr="00B370EF">
        <w:rPr>
          <w:rFonts w:eastAsia="Times New Roman"/>
          <w:sz w:val="28"/>
          <w:szCs w:val="28"/>
        </w:rPr>
        <w:t>500 000 000 рублей</w:t>
      </w:r>
      <w:r w:rsidRPr="00B370EF">
        <w:rPr>
          <w:rFonts w:eastAsia="Times New Roman"/>
          <w:sz w:val="28"/>
          <w:szCs w:val="28"/>
        </w:rPr>
        <w:t>.</w:t>
      </w:r>
    </w:p>
    <w:p w:rsidR="005F4EA4" w:rsidRPr="0059567F" w:rsidRDefault="005F4EA4" w:rsidP="00FB2471">
      <w:pPr>
        <w:numPr>
          <w:ilvl w:val="0"/>
          <w:numId w:val="27"/>
        </w:numPr>
        <w:shd w:val="clear" w:color="auto" w:fill="FFFFFF"/>
        <w:tabs>
          <w:tab w:val="left" w:pos="830"/>
        </w:tabs>
        <w:spacing w:after="60"/>
        <w:ind w:firstLine="720"/>
        <w:jc w:val="both"/>
        <w:rPr>
          <w:sz w:val="28"/>
          <w:szCs w:val="28"/>
        </w:rPr>
      </w:pPr>
      <w:r w:rsidRPr="0059567F">
        <w:rPr>
          <w:rFonts w:eastAsia="Times New Roman"/>
          <w:b/>
          <w:bCs/>
          <w:sz w:val="28"/>
          <w:szCs w:val="28"/>
        </w:rPr>
        <w:t xml:space="preserve">Закрытые способы закупки </w:t>
      </w:r>
      <w:r w:rsidRPr="0059567F">
        <w:rPr>
          <w:rFonts w:eastAsia="Times New Roman"/>
          <w:sz w:val="28"/>
          <w:szCs w:val="28"/>
        </w:rPr>
        <w:t>(закрытый конкурс, закрытый аукцион, закрытый запрос котировок и закрытый запрос предложений) проводятся в случае, если</w:t>
      </w:r>
      <w:r w:rsidR="00F62A35" w:rsidRPr="0059567F">
        <w:rPr>
          <w:rFonts w:eastAsia="Times New Roman"/>
          <w:sz w:val="28"/>
          <w:szCs w:val="28"/>
        </w:rPr>
        <w:t xml:space="preserve"> </w:t>
      </w:r>
      <w:r w:rsidRPr="0059567F">
        <w:rPr>
          <w:rFonts w:eastAsia="Times New Roman"/>
          <w:sz w:val="28"/>
          <w:szCs w:val="28"/>
        </w:rPr>
        <w:t>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w:t>
      </w:r>
      <w:r w:rsidR="00F62A35" w:rsidRPr="0059567F">
        <w:rPr>
          <w:rFonts w:eastAsia="Times New Roman"/>
          <w:sz w:val="28"/>
          <w:szCs w:val="28"/>
        </w:rPr>
        <w:t xml:space="preserve"> </w:t>
      </w:r>
      <w:r w:rsidRPr="0059567F">
        <w:rPr>
          <w:rFonts w:eastAsia="Times New Roman"/>
          <w:sz w:val="28"/>
          <w:szCs w:val="28"/>
        </w:rPr>
        <w:t xml:space="preserve">Российской Федерации принято решение в соответствии с частью 16 статьи 4 Федерального закона </w:t>
      </w:r>
      <w:r w:rsidR="00FD66EE" w:rsidRPr="0059567F">
        <w:rPr>
          <w:rFonts w:eastAsia="Times New Roman"/>
          <w:sz w:val="28"/>
          <w:szCs w:val="28"/>
        </w:rPr>
        <w:t>№</w:t>
      </w:r>
      <w:r w:rsidRPr="0059567F">
        <w:rPr>
          <w:rFonts w:eastAsia="Times New Roman"/>
          <w:sz w:val="28"/>
          <w:szCs w:val="28"/>
          <w:lang w:val="en-US"/>
        </w:rPr>
        <w:t xml:space="preserve"> </w:t>
      </w:r>
      <w:r w:rsidRPr="0059567F">
        <w:rPr>
          <w:rFonts w:eastAsia="Times New Roman"/>
          <w:sz w:val="28"/>
          <w:szCs w:val="28"/>
        </w:rPr>
        <w:t>223-ФЗ.</w:t>
      </w:r>
    </w:p>
    <w:p w:rsidR="00FC433E" w:rsidRPr="00521E28" w:rsidRDefault="00130497" w:rsidP="006F1EB3">
      <w:pPr>
        <w:shd w:val="clear" w:color="auto" w:fill="FFFFFF"/>
        <w:tabs>
          <w:tab w:val="left" w:pos="917"/>
        </w:tabs>
        <w:spacing w:after="60"/>
        <w:ind w:firstLine="720"/>
        <w:jc w:val="both"/>
        <w:rPr>
          <w:sz w:val="28"/>
          <w:szCs w:val="28"/>
        </w:rPr>
      </w:pPr>
      <w:r w:rsidRPr="00521E28">
        <w:rPr>
          <w:sz w:val="28"/>
          <w:szCs w:val="28"/>
        </w:rPr>
        <w:t>4.6</w:t>
      </w:r>
      <w:r w:rsidR="00FC433E" w:rsidRPr="00521E28">
        <w:rPr>
          <w:sz w:val="28"/>
          <w:szCs w:val="28"/>
        </w:rPr>
        <w:t xml:space="preserve">. </w:t>
      </w:r>
      <w:r w:rsidR="00FC433E" w:rsidRPr="00521E28">
        <w:rPr>
          <w:b/>
          <w:sz w:val="28"/>
          <w:szCs w:val="28"/>
        </w:rPr>
        <w:t>Малая закупка</w:t>
      </w:r>
      <w:r w:rsidR="00FC433E" w:rsidRPr="00521E28">
        <w:rPr>
          <w:sz w:val="28"/>
          <w:szCs w:val="28"/>
        </w:rPr>
        <w:t xml:space="preserve"> проводится в случае</w:t>
      </w:r>
      <w:r w:rsidR="00636598" w:rsidRPr="00521E28">
        <w:rPr>
          <w:sz w:val="28"/>
          <w:szCs w:val="28"/>
        </w:rPr>
        <w:t xml:space="preserve"> закупки товаров</w:t>
      </w:r>
      <w:r w:rsidR="00CA6C21" w:rsidRPr="00521E28">
        <w:rPr>
          <w:sz w:val="28"/>
          <w:szCs w:val="28"/>
        </w:rPr>
        <w:t>,</w:t>
      </w:r>
      <w:r w:rsidR="00636598" w:rsidRPr="00521E28">
        <w:rPr>
          <w:sz w:val="28"/>
          <w:szCs w:val="28"/>
        </w:rPr>
        <w:t xml:space="preserve"> работ</w:t>
      </w:r>
      <w:r w:rsidR="00CA6C21" w:rsidRPr="00521E28">
        <w:rPr>
          <w:sz w:val="28"/>
          <w:szCs w:val="28"/>
        </w:rPr>
        <w:t>,</w:t>
      </w:r>
      <w:r w:rsidR="00636598" w:rsidRPr="00521E28">
        <w:rPr>
          <w:sz w:val="28"/>
          <w:szCs w:val="28"/>
        </w:rPr>
        <w:t xml:space="preserve"> услуг, не требующих составления технического задания на сумму не более 500 000 рублей с НДС</w:t>
      </w:r>
      <w:r w:rsidR="00FE1B06" w:rsidRPr="00521E28">
        <w:rPr>
          <w:sz w:val="28"/>
          <w:szCs w:val="28"/>
        </w:rPr>
        <w:t>.</w:t>
      </w:r>
    </w:p>
    <w:p w:rsidR="00F56138" w:rsidRPr="00521E28" w:rsidRDefault="00130497" w:rsidP="006F1EB3">
      <w:pPr>
        <w:shd w:val="clear" w:color="auto" w:fill="FFFFFF"/>
        <w:tabs>
          <w:tab w:val="left" w:pos="917"/>
        </w:tabs>
        <w:spacing w:after="60"/>
        <w:ind w:firstLine="720"/>
        <w:jc w:val="both"/>
        <w:rPr>
          <w:rFonts w:eastAsia="Times New Roman"/>
          <w:sz w:val="28"/>
          <w:szCs w:val="28"/>
        </w:rPr>
      </w:pPr>
      <w:r w:rsidRPr="00521E28">
        <w:rPr>
          <w:sz w:val="28"/>
          <w:szCs w:val="28"/>
        </w:rPr>
        <w:t>4.7</w:t>
      </w:r>
      <w:r w:rsidR="00FC433E" w:rsidRPr="00521E28">
        <w:rPr>
          <w:sz w:val="28"/>
          <w:szCs w:val="28"/>
        </w:rPr>
        <w:t xml:space="preserve">. </w:t>
      </w:r>
      <w:r w:rsidR="00FC433E" w:rsidRPr="00521E28">
        <w:rPr>
          <w:b/>
          <w:sz w:val="28"/>
          <w:szCs w:val="28"/>
        </w:rPr>
        <w:t>Сопоставление коммерческих предложений</w:t>
      </w:r>
      <w:r w:rsidR="00FC433E" w:rsidRPr="00521E28">
        <w:rPr>
          <w:sz w:val="28"/>
          <w:szCs w:val="28"/>
        </w:rPr>
        <w:t xml:space="preserve"> производится во всех случая</w:t>
      </w:r>
      <w:r w:rsidR="00354327" w:rsidRPr="00521E28">
        <w:rPr>
          <w:sz w:val="28"/>
          <w:szCs w:val="28"/>
        </w:rPr>
        <w:t>х</w:t>
      </w:r>
      <w:r w:rsidR="00FC433E" w:rsidRPr="00521E28">
        <w:rPr>
          <w:sz w:val="28"/>
          <w:szCs w:val="28"/>
        </w:rPr>
        <w:t xml:space="preserve">, когда для </w:t>
      </w:r>
      <w:r w:rsidR="00674D7A" w:rsidRPr="00521E28">
        <w:rPr>
          <w:sz w:val="28"/>
          <w:szCs w:val="28"/>
        </w:rPr>
        <w:t>заказчика в</w:t>
      </w:r>
      <w:r w:rsidR="00F8645B" w:rsidRPr="00521E28">
        <w:rPr>
          <w:sz w:val="28"/>
          <w:szCs w:val="28"/>
        </w:rPr>
        <w:t>ажны несколько критериев, а так</w:t>
      </w:r>
      <w:r w:rsidR="00674D7A" w:rsidRPr="00521E28">
        <w:rPr>
          <w:sz w:val="28"/>
          <w:szCs w:val="28"/>
        </w:rPr>
        <w:t>же технические, функциональные и иные характеристики предмета закупки</w:t>
      </w:r>
      <w:r w:rsidR="00C47340" w:rsidRPr="00521E28">
        <w:rPr>
          <w:sz w:val="28"/>
          <w:szCs w:val="28"/>
        </w:rPr>
        <w:t>, за исключением случаев, когда</w:t>
      </w:r>
      <w:r w:rsidR="00636598" w:rsidRPr="00521E28">
        <w:rPr>
          <w:sz w:val="28"/>
          <w:szCs w:val="28"/>
        </w:rPr>
        <w:t xml:space="preserve"> </w:t>
      </w:r>
      <w:r w:rsidR="00F56138" w:rsidRPr="00521E28">
        <w:rPr>
          <w:sz w:val="28"/>
          <w:szCs w:val="28"/>
        </w:rPr>
        <w:t xml:space="preserve">решением </w:t>
      </w:r>
      <w:r w:rsidR="00F56138" w:rsidRPr="00521E28">
        <w:rPr>
          <w:rFonts w:eastAsia="Times New Roman"/>
          <w:sz w:val="28"/>
          <w:szCs w:val="28"/>
        </w:rPr>
        <w:t>Правительства Российской Федерации установ</w:t>
      </w:r>
      <w:r w:rsidR="008441C8" w:rsidRPr="00521E28">
        <w:rPr>
          <w:rFonts w:eastAsia="Times New Roman"/>
          <w:sz w:val="28"/>
          <w:szCs w:val="28"/>
        </w:rPr>
        <w:t>лено применения других способов</w:t>
      </w:r>
      <w:r w:rsidR="00F56138" w:rsidRPr="00521E28">
        <w:rPr>
          <w:rFonts w:eastAsia="Times New Roman"/>
          <w:sz w:val="28"/>
          <w:szCs w:val="28"/>
        </w:rPr>
        <w:t>.</w:t>
      </w:r>
    </w:p>
    <w:p w:rsidR="003A5ABF" w:rsidRPr="00521E28" w:rsidRDefault="00205F67" w:rsidP="003A5ABF">
      <w:pPr>
        <w:shd w:val="clear" w:color="auto" w:fill="FFFFFF"/>
        <w:tabs>
          <w:tab w:val="left" w:pos="917"/>
        </w:tabs>
        <w:spacing w:after="60"/>
        <w:ind w:firstLine="720"/>
        <w:jc w:val="both"/>
        <w:rPr>
          <w:sz w:val="28"/>
          <w:szCs w:val="28"/>
        </w:rPr>
      </w:pPr>
      <w:r w:rsidRPr="00521E28">
        <w:rPr>
          <w:rFonts w:eastAsia="Times New Roman"/>
          <w:sz w:val="28"/>
          <w:szCs w:val="28"/>
        </w:rPr>
        <w:t xml:space="preserve">4.8. </w:t>
      </w:r>
      <w:r w:rsidR="003A5ABF" w:rsidRPr="00521E28">
        <w:rPr>
          <w:b/>
          <w:sz w:val="28"/>
          <w:szCs w:val="28"/>
        </w:rPr>
        <w:t>Запрос доставки</w:t>
      </w:r>
      <w:r w:rsidR="003A5ABF" w:rsidRPr="00521E28">
        <w:rPr>
          <w:sz w:val="28"/>
          <w:szCs w:val="28"/>
        </w:rPr>
        <w:t xml:space="preserve"> проводится в случае закупки товаров</w:t>
      </w:r>
      <w:r w:rsidR="00CA6C21" w:rsidRPr="00521E28">
        <w:rPr>
          <w:sz w:val="28"/>
          <w:szCs w:val="28"/>
        </w:rPr>
        <w:t>,</w:t>
      </w:r>
      <w:r w:rsidR="003A5ABF" w:rsidRPr="00521E28">
        <w:rPr>
          <w:sz w:val="28"/>
          <w:szCs w:val="28"/>
        </w:rPr>
        <w:t xml:space="preserve"> работ</w:t>
      </w:r>
      <w:r w:rsidR="00CA6C21" w:rsidRPr="00521E28">
        <w:rPr>
          <w:sz w:val="28"/>
          <w:szCs w:val="28"/>
        </w:rPr>
        <w:t>,</w:t>
      </w:r>
      <w:r w:rsidR="003A5ABF" w:rsidRPr="00521E28">
        <w:rPr>
          <w:sz w:val="28"/>
          <w:szCs w:val="28"/>
        </w:rPr>
        <w:t xml:space="preserve"> услуг</w:t>
      </w:r>
      <w:r w:rsidR="00CA6C21" w:rsidRPr="00521E28">
        <w:rPr>
          <w:sz w:val="28"/>
          <w:szCs w:val="28"/>
        </w:rPr>
        <w:t xml:space="preserve"> (</w:t>
      </w:r>
      <w:proofErr w:type="spellStart"/>
      <w:r w:rsidR="00CA6C21" w:rsidRPr="00521E28">
        <w:rPr>
          <w:sz w:val="28"/>
          <w:szCs w:val="28"/>
        </w:rPr>
        <w:t>тикеров</w:t>
      </w:r>
      <w:proofErr w:type="spellEnd"/>
      <w:r w:rsidR="00CA6C21" w:rsidRPr="00521E28">
        <w:rPr>
          <w:sz w:val="28"/>
          <w:szCs w:val="28"/>
        </w:rPr>
        <w:t>)</w:t>
      </w:r>
      <w:r w:rsidR="003A5ABF" w:rsidRPr="00521E28">
        <w:rPr>
          <w:sz w:val="28"/>
          <w:szCs w:val="28"/>
        </w:rPr>
        <w:t xml:space="preserve"> включенных в </w:t>
      </w:r>
      <w:r w:rsidR="00CA6C21" w:rsidRPr="00521E28">
        <w:rPr>
          <w:sz w:val="28"/>
          <w:szCs w:val="28"/>
        </w:rPr>
        <w:t>приложение №</w:t>
      </w:r>
      <w:r w:rsidR="004C2744" w:rsidRPr="00521E28">
        <w:rPr>
          <w:sz w:val="28"/>
          <w:szCs w:val="28"/>
        </w:rPr>
        <w:t>4</w:t>
      </w:r>
      <w:r w:rsidR="00CA6C21" w:rsidRPr="00521E28">
        <w:rPr>
          <w:sz w:val="28"/>
          <w:szCs w:val="28"/>
        </w:rPr>
        <w:t>, на сумму не более 10</w:t>
      </w:r>
      <w:r w:rsidR="00310E22" w:rsidRPr="00521E28">
        <w:rPr>
          <w:sz w:val="28"/>
          <w:szCs w:val="28"/>
        </w:rPr>
        <w:t>0</w:t>
      </w:r>
      <w:r w:rsidR="00CA6C21" w:rsidRPr="00521E28">
        <w:rPr>
          <w:sz w:val="28"/>
          <w:szCs w:val="28"/>
        </w:rPr>
        <w:t> 000 рублей с использованием системы "Биржевая площадка".</w:t>
      </w:r>
      <w:r w:rsidR="003A5ABF" w:rsidRPr="00521E28">
        <w:rPr>
          <w:sz w:val="28"/>
          <w:szCs w:val="28"/>
        </w:rPr>
        <w:t xml:space="preserve"> </w:t>
      </w:r>
    </w:p>
    <w:p w:rsidR="00FC433E" w:rsidRPr="00521E28" w:rsidRDefault="00130497" w:rsidP="006F1EB3">
      <w:pPr>
        <w:shd w:val="clear" w:color="auto" w:fill="FFFFFF"/>
        <w:tabs>
          <w:tab w:val="left" w:pos="917"/>
        </w:tabs>
        <w:spacing w:after="60"/>
        <w:ind w:firstLine="720"/>
        <w:jc w:val="both"/>
        <w:rPr>
          <w:sz w:val="28"/>
          <w:szCs w:val="28"/>
        </w:rPr>
      </w:pPr>
      <w:r w:rsidRPr="00521E28">
        <w:rPr>
          <w:rFonts w:eastAsia="Times New Roman"/>
          <w:sz w:val="28"/>
          <w:szCs w:val="28"/>
        </w:rPr>
        <w:t>4.</w:t>
      </w:r>
      <w:r w:rsidR="00205F67" w:rsidRPr="00521E28">
        <w:rPr>
          <w:rFonts w:eastAsia="Times New Roman"/>
          <w:sz w:val="28"/>
          <w:szCs w:val="28"/>
        </w:rPr>
        <w:t>9</w:t>
      </w:r>
      <w:r w:rsidR="00674D7A" w:rsidRPr="00521E28">
        <w:rPr>
          <w:sz w:val="28"/>
          <w:szCs w:val="28"/>
        </w:rPr>
        <w:t xml:space="preserve">. </w:t>
      </w:r>
      <w:r w:rsidR="00674D7A" w:rsidRPr="00521E28">
        <w:rPr>
          <w:b/>
          <w:sz w:val="28"/>
          <w:szCs w:val="28"/>
        </w:rPr>
        <w:t>Б</w:t>
      </w:r>
      <w:r w:rsidR="00FC433E" w:rsidRPr="00521E28">
        <w:rPr>
          <w:b/>
          <w:sz w:val="28"/>
          <w:szCs w:val="28"/>
        </w:rPr>
        <w:t>езальтернативная закупка</w:t>
      </w:r>
      <w:r w:rsidR="00674D7A" w:rsidRPr="00521E28">
        <w:rPr>
          <w:sz w:val="28"/>
          <w:szCs w:val="28"/>
        </w:rPr>
        <w:t xml:space="preserve"> проводится при закупке у субъектов естественных монополий товаров, работ, услуг, являющихся объектом монополии, при получении в аренду объектов недвижимости, заключении договоров с обслуживающими организациями, связанных с содержанием объектов недвижимости, в иных случаях, когда предмет закупки может быть предоставлен не более чем одним участник</w:t>
      </w:r>
      <w:r w:rsidR="00C47340" w:rsidRPr="00521E28">
        <w:rPr>
          <w:sz w:val="28"/>
          <w:szCs w:val="28"/>
        </w:rPr>
        <w:t>ом закупки.</w:t>
      </w:r>
    </w:p>
    <w:p w:rsidR="005F4EA4" w:rsidRPr="00521E28" w:rsidRDefault="005F4EA4" w:rsidP="006F1EB3">
      <w:pPr>
        <w:shd w:val="clear" w:color="auto" w:fill="FFFFFF"/>
        <w:spacing w:after="60"/>
        <w:ind w:firstLine="720"/>
        <w:jc w:val="both"/>
        <w:rPr>
          <w:sz w:val="28"/>
          <w:szCs w:val="28"/>
        </w:rPr>
      </w:pPr>
      <w:r w:rsidRPr="00521E28">
        <w:rPr>
          <w:sz w:val="28"/>
          <w:szCs w:val="28"/>
        </w:rPr>
        <w:t>4.</w:t>
      </w:r>
      <w:r w:rsidR="00205F67" w:rsidRPr="00521E28">
        <w:rPr>
          <w:sz w:val="28"/>
          <w:szCs w:val="28"/>
        </w:rPr>
        <w:t>10</w:t>
      </w:r>
      <w:r w:rsidRPr="00521E28">
        <w:rPr>
          <w:sz w:val="28"/>
          <w:szCs w:val="28"/>
        </w:rPr>
        <w:t xml:space="preserve">. </w:t>
      </w:r>
      <w:r w:rsidRPr="00521E28">
        <w:rPr>
          <w:rFonts w:eastAsia="Times New Roman"/>
          <w:sz w:val="28"/>
          <w:szCs w:val="28"/>
        </w:rPr>
        <w:t xml:space="preserve">Заказчик вправе применять </w:t>
      </w:r>
      <w:r w:rsidRPr="00521E28">
        <w:rPr>
          <w:rFonts w:eastAsia="Times New Roman"/>
          <w:b/>
          <w:bCs/>
          <w:sz w:val="28"/>
          <w:szCs w:val="28"/>
        </w:rPr>
        <w:t xml:space="preserve">процедуру закупки у единственного поставщика (исполнителя, подрядчика) </w:t>
      </w:r>
      <w:r w:rsidRPr="00521E28">
        <w:rPr>
          <w:rFonts w:eastAsia="Times New Roman"/>
          <w:sz w:val="28"/>
          <w:szCs w:val="28"/>
        </w:rPr>
        <w:t>случаях</w:t>
      </w:r>
      <w:r w:rsidR="0086541B" w:rsidRPr="00521E28">
        <w:rPr>
          <w:rFonts w:eastAsia="Times New Roman"/>
          <w:sz w:val="28"/>
          <w:szCs w:val="28"/>
        </w:rPr>
        <w:t>, указанных в приложении 4.</w:t>
      </w:r>
      <w:r w:rsidR="008441C8" w:rsidRPr="00521E28">
        <w:rPr>
          <w:rFonts w:eastAsia="Times New Roman"/>
          <w:sz w:val="28"/>
          <w:szCs w:val="28"/>
        </w:rPr>
        <w:t xml:space="preserve"> 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FD66EE" w:rsidRPr="00521E28" w:rsidRDefault="00130497" w:rsidP="006F1EB3">
      <w:pPr>
        <w:shd w:val="clear" w:color="auto" w:fill="FFFFFF"/>
        <w:tabs>
          <w:tab w:val="left" w:leader="dot" w:pos="1301"/>
        </w:tabs>
        <w:spacing w:after="60"/>
        <w:ind w:firstLine="720"/>
        <w:jc w:val="both"/>
        <w:rPr>
          <w:rFonts w:eastAsia="Times New Roman"/>
          <w:sz w:val="28"/>
          <w:szCs w:val="28"/>
        </w:rPr>
      </w:pPr>
      <w:r w:rsidRPr="00521E28">
        <w:rPr>
          <w:sz w:val="28"/>
          <w:szCs w:val="28"/>
        </w:rPr>
        <w:lastRenderedPageBreak/>
        <w:t>4.1</w:t>
      </w:r>
      <w:r w:rsidR="00205F67" w:rsidRPr="00521E28">
        <w:rPr>
          <w:sz w:val="28"/>
          <w:szCs w:val="28"/>
        </w:rPr>
        <w:t>1</w:t>
      </w:r>
      <w:r w:rsidRPr="00521E28">
        <w:rPr>
          <w:sz w:val="28"/>
          <w:szCs w:val="28"/>
        </w:rPr>
        <w:t>.</w:t>
      </w:r>
      <w:r w:rsidR="00636598" w:rsidRPr="00521E28">
        <w:rPr>
          <w:sz w:val="28"/>
          <w:szCs w:val="28"/>
        </w:rPr>
        <w:tab/>
      </w:r>
      <w:r w:rsidR="00636598" w:rsidRPr="00521E28">
        <w:rPr>
          <w:rFonts w:eastAsia="Times New Roman"/>
          <w:b/>
          <w:bCs/>
          <w:sz w:val="28"/>
          <w:szCs w:val="28"/>
        </w:rPr>
        <w:t xml:space="preserve">Закупки в электронной форме </w:t>
      </w:r>
      <w:r w:rsidR="00636598" w:rsidRPr="00521E28">
        <w:rPr>
          <w:rFonts w:eastAsia="Times New Roman"/>
          <w:sz w:val="28"/>
          <w:szCs w:val="28"/>
        </w:rPr>
        <w:t>проводятся в случаях закупки товаров, работ, услуг, определённых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 в соответствии с Положением</w:t>
      </w:r>
      <w:r w:rsidR="00390701" w:rsidRPr="00521E28">
        <w:rPr>
          <w:rFonts w:eastAsia="Times New Roman"/>
          <w:sz w:val="28"/>
          <w:szCs w:val="28"/>
        </w:rPr>
        <w:t>.</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4.11.1 Электронные площадки и Операторы электронной площадки определяются заказчиком, если иное не предусмотрено законодательством Российской Федерации. На момент утверждения настоящего положения таковыми являются:</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1. Акционерное общество "Агентство по государственному заказу Республики Татарстан"</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2. Акционерное общество "Единая электронная торговая площадка"</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3. Акционерное общество "Российский аукционный дом"</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4. Акционерное общество "ТЭК - Торг"</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5. Акционерное общество "Электронные торговые системы"</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6. Закрытое акционерное общество "Сбербанк - Автоматизированная система торгов"</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7. Общество с ограниченной ответственностью "РТС - тендер"</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8. Общество с ограниченной ответственностью "Электронная торговая площадка ГПБ"</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9. Закрытое акционерное общество "Автоматизированная система торгов государственного оборонного заказа"</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10. АО "Центр развития экономики"</w:t>
      </w:r>
    </w:p>
    <w:p w:rsidR="00CA6C21"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11. Общество с ограниченной ответственностью "МХ-1"</w:t>
      </w:r>
    </w:p>
    <w:p w:rsidR="006638C6" w:rsidRPr="00521E28" w:rsidRDefault="006638C6" w:rsidP="00CA6C21">
      <w:pPr>
        <w:shd w:val="clear" w:color="auto" w:fill="FFFFFF"/>
        <w:tabs>
          <w:tab w:val="left" w:leader="dot" w:pos="1301"/>
        </w:tabs>
        <w:spacing w:after="60"/>
        <w:ind w:firstLine="720"/>
        <w:jc w:val="both"/>
        <w:rPr>
          <w:rFonts w:eastAsia="Times New Roman"/>
          <w:sz w:val="28"/>
          <w:szCs w:val="28"/>
        </w:rPr>
      </w:pPr>
      <w:r>
        <w:rPr>
          <w:rFonts w:eastAsia="Times New Roman"/>
          <w:sz w:val="28"/>
          <w:szCs w:val="28"/>
        </w:rPr>
        <w:t>12.</w:t>
      </w:r>
      <w:r w:rsidRPr="006638C6">
        <w:rPr>
          <w:rFonts w:eastAsia="Times New Roman"/>
          <w:sz w:val="28"/>
          <w:szCs w:val="28"/>
        </w:rPr>
        <w:t xml:space="preserve"> </w:t>
      </w:r>
      <w:r w:rsidRPr="00521E28">
        <w:rPr>
          <w:rFonts w:eastAsia="Times New Roman"/>
          <w:sz w:val="28"/>
          <w:szCs w:val="28"/>
        </w:rPr>
        <w:t>Общество с ограниченной ответственностью "Электронная торговая площадка ГПБ"</w:t>
      </w:r>
      <w:r>
        <w:rPr>
          <w:rFonts w:eastAsia="Times New Roman"/>
          <w:sz w:val="28"/>
          <w:szCs w:val="28"/>
        </w:rPr>
        <w:t>.</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Проведение конкурентных закупок с участием субъектов малого и среднего предпринимательства и закрытых конкурентных закупок осуществляется заказчиком на электронных торговых площадках, определенных Правительством Российской Федерации. На момент утверждения настоящего Положения таковыми являются:</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1. Акционерное общество "Агентство по государственному заказу Республики Татарстан"</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2. Акционерное общество "Единая электронная торговая площадка"</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3. Акционерное общество "Российский аукционный дом"</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4. Акционерное общество "ТЭК - Торг"</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5. Акционерное общество "Электронные торговые системы"</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6. Закрытое акционерное общество "Сбербанк - Автоматизированная система торгов"</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7. Общество с ограниченной ответственностью "РТС - тендер"</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8. Общество с ограниченной ответственностью "Электронная торговая площадка ГПБ"</w:t>
      </w:r>
    </w:p>
    <w:p w:rsidR="00CA6C21" w:rsidRPr="00521E28"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9. Закрытое акционерное общество "Автоматизированная система торгов государственного оборонного заказа"</w:t>
      </w:r>
    </w:p>
    <w:p w:rsidR="00CA6C21" w:rsidRDefault="00CA6C21" w:rsidP="00CA6C21">
      <w:pPr>
        <w:shd w:val="clear" w:color="auto" w:fill="FFFFFF"/>
        <w:tabs>
          <w:tab w:val="left" w:leader="dot" w:pos="1301"/>
        </w:tabs>
        <w:spacing w:after="60"/>
        <w:ind w:firstLine="720"/>
        <w:jc w:val="both"/>
        <w:rPr>
          <w:rFonts w:eastAsia="Times New Roman"/>
          <w:sz w:val="28"/>
          <w:szCs w:val="28"/>
        </w:rPr>
      </w:pPr>
      <w:r w:rsidRPr="00521E28">
        <w:rPr>
          <w:rFonts w:eastAsia="Times New Roman"/>
          <w:sz w:val="28"/>
          <w:szCs w:val="28"/>
        </w:rPr>
        <w:t xml:space="preserve">Закупки товаров (работ, услуг) малых объемов, указанных в перечнях товаров </w:t>
      </w:r>
      <w:r w:rsidRPr="00521E28">
        <w:rPr>
          <w:rFonts w:eastAsia="Times New Roman"/>
          <w:sz w:val="28"/>
          <w:szCs w:val="28"/>
        </w:rPr>
        <w:lastRenderedPageBreak/>
        <w:t xml:space="preserve">(работ, услуг) согласно Приложения </w:t>
      </w:r>
      <w:r w:rsidR="004C2744" w:rsidRPr="00521E28">
        <w:rPr>
          <w:rFonts w:eastAsia="Times New Roman"/>
          <w:sz w:val="28"/>
          <w:szCs w:val="28"/>
        </w:rPr>
        <w:t>4</w:t>
      </w:r>
      <w:r w:rsidRPr="00521E28">
        <w:rPr>
          <w:rFonts w:eastAsia="Times New Roman"/>
          <w:sz w:val="28"/>
          <w:szCs w:val="28"/>
        </w:rPr>
        <w:t xml:space="preserve"> к настоящему Положению, осуществляются заказчиком с использованием системы "Биржевая площадка", размещенной в сети Интернет по адресу bp.zakazrf.ru.</w:t>
      </w:r>
    </w:p>
    <w:p w:rsidR="00CA6C21" w:rsidRPr="0059567F" w:rsidRDefault="00CA6C21" w:rsidP="006F1EB3">
      <w:pPr>
        <w:shd w:val="clear" w:color="auto" w:fill="FFFFFF"/>
        <w:tabs>
          <w:tab w:val="left" w:leader="dot" w:pos="1301"/>
        </w:tabs>
        <w:spacing w:after="60"/>
        <w:ind w:firstLine="720"/>
        <w:jc w:val="both"/>
        <w:rPr>
          <w:sz w:val="28"/>
          <w:szCs w:val="28"/>
        </w:rPr>
      </w:pPr>
    </w:p>
    <w:p w:rsidR="00FD66EE" w:rsidRPr="0059567F" w:rsidRDefault="00FD66EE" w:rsidP="006F1EB3">
      <w:pPr>
        <w:shd w:val="clear" w:color="auto" w:fill="FFFFFF"/>
        <w:tabs>
          <w:tab w:val="left" w:leader="dot" w:pos="1301"/>
        </w:tabs>
        <w:spacing w:after="60"/>
        <w:ind w:firstLine="720"/>
        <w:jc w:val="both"/>
        <w:rPr>
          <w:sz w:val="28"/>
          <w:szCs w:val="28"/>
        </w:rPr>
      </w:pPr>
    </w:p>
    <w:p w:rsidR="005F4EA4" w:rsidRPr="0059567F" w:rsidRDefault="005F4EA4" w:rsidP="006F1EB3">
      <w:pPr>
        <w:pStyle w:val="1"/>
        <w:spacing w:before="0" w:after="60"/>
        <w:ind w:firstLine="720"/>
        <w:jc w:val="both"/>
        <w:rPr>
          <w:rFonts w:ascii="Times New Roman" w:eastAsia="Times New Roman" w:hAnsi="Times New Roman" w:cs="Times New Roman"/>
        </w:rPr>
      </w:pPr>
      <w:bookmarkStart w:id="8" w:name="_Toc528245409"/>
      <w:r w:rsidRPr="0059567F">
        <w:rPr>
          <w:rFonts w:ascii="Times New Roman" w:hAnsi="Times New Roman" w:cs="Times New Roman"/>
        </w:rPr>
        <w:t xml:space="preserve">5. </w:t>
      </w:r>
      <w:r w:rsidRPr="0059567F">
        <w:rPr>
          <w:rFonts w:ascii="Times New Roman" w:eastAsia="Times New Roman" w:hAnsi="Times New Roman" w:cs="Times New Roman"/>
        </w:rPr>
        <w:t>ПОРЯДОК ОСУЩЕСТВЛЕНИЯ КОНКУРЕНТНОЙ ЗАКУПКИ</w:t>
      </w:r>
      <w:bookmarkEnd w:id="8"/>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5.1. </w:t>
      </w:r>
      <w:r w:rsidRPr="0059567F">
        <w:rPr>
          <w:rFonts w:eastAsia="Times New Roman"/>
          <w:b/>
          <w:bCs/>
          <w:sz w:val="28"/>
          <w:szCs w:val="28"/>
        </w:rPr>
        <w:t>Требования к описанию предмета закупки</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5.1.1. </w:t>
      </w:r>
      <w:r w:rsidRPr="0059567F">
        <w:rPr>
          <w:rFonts w:eastAsia="Times New Roman"/>
          <w:sz w:val="28"/>
          <w:szCs w:val="28"/>
        </w:rPr>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rsidR="005F4EA4" w:rsidRPr="0059567F" w:rsidRDefault="005F4EA4" w:rsidP="00FB2471">
      <w:pPr>
        <w:numPr>
          <w:ilvl w:val="0"/>
          <w:numId w:val="28"/>
        </w:numPr>
        <w:shd w:val="clear" w:color="auto" w:fill="FFFFFF"/>
        <w:tabs>
          <w:tab w:val="left" w:pos="648"/>
        </w:tabs>
        <w:spacing w:after="60"/>
        <w:ind w:firstLine="720"/>
        <w:jc w:val="both"/>
        <w:rPr>
          <w:sz w:val="28"/>
          <w:szCs w:val="28"/>
        </w:rPr>
      </w:pPr>
      <w:r w:rsidRPr="0059567F">
        <w:rPr>
          <w:rFonts w:eastAsia="Times New Roman"/>
          <w:sz w:val="28"/>
          <w:szCs w:val="28"/>
        </w:rPr>
        <w:t>в описании предмета закупки указываются функциональные характеристики</w:t>
      </w:r>
      <w:r w:rsidR="00F62A35" w:rsidRPr="0059567F">
        <w:rPr>
          <w:rFonts w:eastAsia="Times New Roman"/>
          <w:sz w:val="28"/>
          <w:szCs w:val="28"/>
        </w:rPr>
        <w:t xml:space="preserve"> </w:t>
      </w:r>
      <w:r w:rsidRPr="0059567F">
        <w:rPr>
          <w:rFonts w:eastAsia="Times New Roman"/>
          <w:sz w:val="28"/>
          <w:szCs w:val="28"/>
        </w:rPr>
        <w:t>(потребительские свойства), технические и качественные характеристики, а также</w:t>
      </w:r>
      <w:r w:rsidR="00F62A35" w:rsidRPr="0059567F">
        <w:rPr>
          <w:rFonts w:eastAsia="Times New Roman"/>
          <w:sz w:val="28"/>
          <w:szCs w:val="28"/>
        </w:rPr>
        <w:t xml:space="preserve"> </w:t>
      </w:r>
      <w:r w:rsidRPr="0059567F">
        <w:rPr>
          <w:rFonts w:eastAsia="Times New Roman"/>
          <w:sz w:val="28"/>
          <w:szCs w:val="28"/>
        </w:rPr>
        <w:t>эксплуатационные характеристики (при необходимости) предмета закупки;</w:t>
      </w:r>
    </w:p>
    <w:p w:rsidR="005F4EA4" w:rsidRPr="0059567F" w:rsidRDefault="005F4EA4" w:rsidP="00FB2471">
      <w:pPr>
        <w:numPr>
          <w:ilvl w:val="0"/>
          <w:numId w:val="28"/>
        </w:numPr>
        <w:shd w:val="clear" w:color="auto" w:fill="FFFFFF"/>
        <w:tabs>
          <w:tab w:val="left" w:pos="648"/>
        </w:tabs>
        <w:spacing w:after="60"/>
        <w:ind w:firstLine="720"/>
        <w:jc w:val="both"/>
        <w:rPr>
          <w:sz w:val="28"/>
          <w:szCs w:val="28"/>
        </w:rPr>
      </w:pPr>
      <w:r w:rsidRPr="0059567F">
        <w:rPr>
          <w:rFonts w:eastAsia="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r w:rsidR="00F62A35" w:rsidRPr="0059567F">
        <w:rPr>
          <w:rFonts w:eastAsia="Times New Roman"/>
          <w:sz w:val="28"/>
          <w:szCs w:val="28"/>
        </w:rPr>
        <w:t xml:space="preserve"> </w:t>
      </w:r>
      <w:r w:rsidRPr="0059567F">
        <w:rPr>
          <w:rFonts w:eastAsia="Times New Roman"/>
          <w:sz w:val="28"/>
          <w:szCs w:val="28"/>
        </w:rPr>
        <w:t>при условии, что такие требования влекут за собой необоснованное ограничение</w:t>
      </w:r>
      <w:r w:rsidR="00F62A35" w:rsidRPr="0059567F">
        <w:rPr>
          <w:rFonts w:eastAsia="Times New Roman"/>
          <w:sz w:val="28"/>
          <w:szCs w:val="28"/>
        </w:rPr>
        <w:t xml:space="preserve"> </w:t>
      </w:r>
      <w:r w:rsidRPr="0059567F">
        <w:rPr>
          <w:rFonts w:eastAsia="Times New Roman"/>
          <w:sz w:val="28"/>
          <w:szCs w:val="28"/>
        </w:rPr>
        <w:t>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F4EA4" w:rsidRPr="0059567F" w:rsidRDefault="005F4EA4" w:rsidP="00FB2471">
      <w:pPr>
        <w:numPr>
          <w:ilvl w:val="0"/>
          <w:numId w:val="28"/>
        </w:numPr>
        <w:shd w:val="clear" w:color="auto" w:fill="FFFFFF"/>
        <w:tabs>
          <w:tab w:val="left" w:pos="648"/>
        </w:tabs>
        <w:spacing w:after="60"/>
        <w:ind w:firstLine="720"/>
        <w:jc w:val="both"/>
        <w:rPr>
          <w:sz w:val="28"/>
          <w:szCs w:val="28"/>
        </w:rPr>
      </w:pPr>
      <w:r w:rsidRPr="0059567F">
        <w:rPr>
          <w:rFonts w:eastAsia="Times New Roman"/>
          <w:sz w:val="28"/>
          <w:szCs w:val="28"/>
        </w:rPr>
        <w:t>в случае использования в описании предмета закупки указания на товарный</w:t>
      </w:r>
      <w:r w:rsidR="00F62A35" w:rsidRPr="0059567F">
        <w:rPr>
          <w:rFonts w:eastAsia="Times New Roman"/>
          <w:sz w:val="28"/>
          <w:szCs w:val="28"/>
        </w:rPr>
        <w:t xml:space="preserve"> </w:t>
      </w:r>
      <w:r w:rsidRPr="0059567F">
        <w:rPr>
          <w:rFonts w:eastAsia="Times New Roman"/>
          <w:sz w:val="28"/>
          <w:szCs w:val="28"/>
        </w:rPr>
        <w:t xml:space="preserve">знак необходимо использовать слова </w:t>
      </w:r>
      <w:r w:rsidR="006F1EB3">
        <w:rPr>
          <w:rFonts w:eastAsia="Times New Roman"/>
          <w:sz w:val="28"/>
          <w:szCs w:val="28"/>
        </w:rPr>
        <w:t>"</w:t>
      </w:r>
      <w:r w:rsidRPr="0059567F">
        <w:rPr>
          <w:rFonts w:eastAsia="Times New Roman"/>
          <w:sz w:val="28"/>
          <w:szCs w:val="28"/>
        </w:rPr>
        <w:t>(или эквивалент)</w:t>
      </w:r>
      <w:r w:rsidR="006F1EB3">
        <w:rPr>
          <w:rFonts w:eastAsia="Times New Roman"/>
          <w:sz w:val="28"/>
          <w:szCs w:val="28"/>
        </w:rPr>
        <w:t>"</w:t>
      </w:r>
      <w:r w:rsidRPr="0059567F">
        <w:rPr>
          <w:rFonts w:eastAsia="Times New Roman"/>
          <w:sz w:val="28"/>
          <w:szCs w:val="28"/>
        </w:rPr>
        <w:t>, за исключением случаев:</w:t>
      </w:r>
    </w:p>
    <w:p w:rsidR="005F4EA4" w:rsidRPr="0059567F" w:rsidRDefault="005F4EA4" w:rsidP="006F1EB3">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несовместимости товаров, на которых размещаются другие товарные знаки,</w:t>
      </w:r>
      <w:r w:rsidR="00F62A35" w:rsidRPr="0059567F">
        <w:rPr>
          <w:rFonts w:eastAsia="Times New Roman"/>
          <w:sz w:val="28"/>
          <w:szCs w:val="28"/>
        </w:rPr>
        <w:t xml:space="preserve"> </w:t>
      </w:r>
      <w:r w:rsidRPr="0059567F">
        <w:rPr>
          <w:rFonts w:eastAsia="Times New Roman"/>
          <w:sz w:val="28"/>
          <w:szCs w:val="28"/>
        </w:rPr>
        <w:t>и необходимости обеспечения взаимодействия таких товаров с товарами, используемыми заказчиком;</w:t>
      </w:r>
    </w:p>
    <w:p w:rsidR="005F4EA4" w:rsidRPr="0059567F" w:rsidRDefault="005F4EA4" w:rsidP="006F1EB3">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w:t>
      </w:r>
      <w:r w:rsidR="00F62A35" w:rsidRPr="0059567F">
        <w:rPr>
          <w:rFonts w:eastAsia="Times New Roman"/>
          <w:sz w:val="28"/>
          <w:szCs w:val="28"/>
        </w:rPr>
        <w:t xml:space="preserve"> </w:t>
      </w:r>
      <w:r w:rsidRPr="0059567F">
        <w:rPr>
          <w:rFonts w:eastAsia="Times New Roman"/>
          <w:sz w:val="28"/>
          <w:szCs w:val="28"/>
        </w:rPr>
        <w:t>указанные машины и оборудование;</w:t>
      </w:r>
    </w:p>
    <w:p w:rsidR="005F4EA4" w:rsidRPr="0059567F" w:rsidRDefault="005F4EA4" w:rsidP="006F1EB3">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в)</w:t>
      </w:r>
      <w:r w:rsidRPr="0059567F">
        <w:rPr>
          <w:rFonts w:eastAsia="Times New Roman"/>
          <w:sz w:val="28"/>
          <w:szCs w:val="28"/>
        </w:rPr>
        <w:tab/>
      </w:r>
      <w:proofErr w:type="gramEnd"/>
      <w:r w:rsidRPr="0059567F">
        <w:rPr>
          <w:rFonts w:eastAsia="Times New Roman"/>
          <w:sz w:val="28"/>
          <w:szCs w:val="28"/>
        </w:rPr>
        <w:t>закупок товаров, необходимых для исполнения государственного или муниципального контракта;</w:t>
      </w:r>
    </w:p>
    <w:p w:rsidR="005F4EA4" w:rsidRPr="0059567F" w:rsidRDefault="005F4EA4" w:rsidP="006F1EB3">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г)</w:t>
      </w:r>
      <w:r w:rsidRPr="0059567F">
        <w:rPr>
          <w:rFonts w:eastAsia="Times New Roman"/>
          <w:sz w:val="28"/>
          <w:szCs w:val="28"/>
        </w:rPr>
        <w:tab/>
      </w:r>
      <w:proofErr w:type="gramEnd"/>
      <w:r w:rsidRPr="0059567F">
        <w:rPr>
          <w:rFonts w:eastAsia="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w:t>
      </w:r>
      <w:r w:rsidR="00F62A35" w:rsidRPr="0059567F">
        <w:rPr>
          <w:rFonts w:eastAsia="Times New Roman"/>
          <w:sz w:val="28"/>
          <w:szCs w:val="28"/>
        </w:rPr>
        <w:t xml:space="preserve"> </w:t>
      </w:r>
      <w:r w:rsidRPr="0059567F">
        <w:rPr>
          <w:rFonts w:eastAsia="Times New Roman"/>
          <w:sz w:val="28"/>
          <w:szCs w:val="28"/>
        </w:rPr>
        <w:t>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280EDF" w:rsidRPr="0059567F" w:rsidRDefault="00280EDF" w:rsidP="006F1EB3">
      <w:pPr>
        <w:shd w:val="clear" w:color="auto" w:fill="FFFFFF"/>
        <w:spacing w:after="60"/>
        <w:ind w:firstLine="720"/>
        <w:jc w:val="both"/>
        <w:rPr>
          <w:b/>
          <w:bCs/>
          <w:sz w:val="28"/>
          <w:szCs w:val="28"/>
        </w:rPr>
      </w:pPr>
    </w:p>
    <w:p w:rsidR="005F4EA4" w:rsidRPr="0059567F" w:rsidRDefault="00F62A35" w:rsidP="006F1EB3">
      <w:pPr>
        <w:shd w:val="clear" w:color="auto" w:fill="FFFFFF"/>
        <w:spacing w:after="60"/>
        <w:ind w:firstLine="720"/>
        <w:jc w:val="both"/>
        <w:rPr>
          <w:b/>
          <w:sz w:val="28"/>
          <w:szCs w:val="28"/>
        </w:rPr>
      </w:pPr>
      <w:r w:rsidRPr="0059567F">
        <w:rPr>
          <w:b/>
          <w:sz w:val="28"/>
          <w:szCs w:val="28"/>
        </w:rPr>
        <w:t xml:space="preserve"> </w:t>
      </w:r>
      <w:r w:rsidR="005F4EA4" w:rsidRPr="0059567F">
        <w:rPr>
          <w:b/>
          <w:sz w:val="28"/>
          <w:szCs w:val="28"/>
        </w:rPr>
        <w:t>5.</w:t>
      </w:r>
      <w:r w:rsidR="00710A09">
        <w:rPr>
          <w:b/>
          <w:sz w:val="28"/>
          <w:szCs w:val="28"/>
        </w:rPr>
        <w:t>2</w:t>
      </w:r>
      <w:r w:rsidR="005F4EA4" w:rsidRPr="0059567F">
        <w:rPr>
          <w:b/>
          <w:sz w:val="28"/>
          <w:szCs w:val="28"/>
        </w:rPr>
        <w:t xml:space="preserve">. </w:t>
      </w:r>
      <w:r w:rsidR="005F4EA4" w:rsidRPr="0059567F">
        <w:rPr>
          <w:rFonts w:eastAsia="Times New Roman"/>
          <w:b/>
          <w:sz w:val="28"/>
          <w:szCs w:val="28"/>
        </w:rPr>
        <w:t>Требования к участникам закупок</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5.2.1. </w:t>
      </w:r>
      <w:r w:rsidRPr="0059567F">
        <w:rPr>
          <w:rFonts w:eastAsia="Times New Roman"/>
          <w:sz w:val="28"/>
          <w:szCs w:val="28"/>
        </w:rPr>
        <w:t>Устанавливаются следующие обязательные требования к участникам закупок:</w:t>
      </w:r>
    </w:p>
    <w:p w:rsidR="005F4EA4" w:rsidRPr="0059567F" w:rsidRDefault="005F4EA4" w:rsidP="00FB2471">
      <w:pPr>
        <w:numPr>
          <w:ilvl w:val="0"/>
          <w:numId w:val="29"/>
        </w:numPr>
        <w:shd w:val="clear" w:color="auto" w:fill="FFFFFF"/>
        <w:tabs>
          <w:tab w:val="left" w:pos="677"/>
        </w:tabs>
        <w:spacing w:after="60"/>
        <w:ind w:firstLine="720"/>
        <w:jc w:val="both"/>
        <w:rPr>
          <w:sz w:val="28"/>
          <w:szCs w:val="28"/>
        </w:rPr>
      </w:pPr>
      <w:r w:rsidRPr="0059567F">
        <w:rPr>
          <w:rFonts w:eastAsia="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F4EA4" w:rsidRPr="0059567F" w:rsidRDefault="005F4EA4" w:rsidP="00FB2471">
      <w:pPr>
        <w:numPr>
          <w:ilvl w:val="0"/>
          <w:numId w:val="29"/>
        </w:numPr>
        <w:shd w:val="clear" w:color="auto" w:fill="FFFFFF"/>
        <w:tabs>
          <w:tab w:val="left" w:pos="677"/>
        </w:tabs>
        <w:spacing w:after="60"/>
        <w:ind w:firstLine="720"/>
        <w:jc w:val="both"/>
        <w:rPr>
          <w:sz w:val="28"/>
          <w:szCs w:val="28"/>
        </w:rPr>
      </w:pPr>
      <w:proofErr w:type="spellStart"/>
      <w:r w:rsidRPr="0059567F">
        <w:rPr>
          <w:rFonts w:eastAsia="Times New Roman"/>
          <w:sz w:val="28"/>
          <w:szCs w:val="28"/>
        </w:rPr>
        <w:t>непроведение</w:t>
      </w:r>
      <w:proofErr w:type="spellEnd"/>
      <w:r w:rsidRPr="0059567F">
        <w:rPr>
          <w:rFonts w:eastAsia="Times New Roman"/>
          <w:sz w:val="28"/>
          <w:szCs w:val="28"/>
        </w:rPr>
        <w:t xml:space="preserve"> ликвидации участника закупки — юридического лица и </w:t>
      </w:r>
      <w:r w:rsidRPr="0059567F">
        <w:rPr>
          <w:rFonts w:eastAsia="Times New Roman"/>
          <w:sz w:val="28"/>
          <w:szCs w:val="28"/>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w:t>
      </w:r>
      <w:r w:rsidR="00F62A35" w:rsidRPr="0059567F">
        <w:rPr>
          <w:rFonts w:eastAsia="Times New Roman"/>
          <w:sz w:val="28"/>
          <w:szCs w:val="28"/>
        </w:rPr>
        <w:t xml:space="preserve"> </w:t>
      </w:r>
      <w:r w:rsidRPr="0059567F">
        <w:rPr>
          <w:rFonts w:eastAsia="Times New Roman"/>
          <w:sz w:val="28"/>
          <w:szCs w:val="28"/>
        </w:rPr>
        <w:t>открытии конкурсного производства;</w:t>
      </w:r>
    </w:p>
    <w:p w:rsidR="005F4EA4" w:rsidRPr="0059567F" w:rsidRDefault="005F4EA4" w:rsidP="00FB2471">
      <w:pPr>
        <w:numPr>
          <w:ilvl w:val="0"/>
          <w:numId w:val="29"/>
        </w:numPr>
        <w:shd w:val="clear" w:color="auto" w:fill="FFFFFF"/>
        <w:tabs>
          <w:tab w:val="left" w:pos="677"/>
        </w:tabs>
        <w:spacing w:after="60"/>
        <w:ind w:firstLine="720"/>
        <w:jc w:val="both"/>
        <w:rPr>
          <w:sz w:val="28"/>
          <w:szCs w:val="28"/>
        </w:rPr>
      </w:pPr>
      <w:proofErr w:type="spellStart"/>
      <w:r w:rsidRPr="0059567F">
        <w:rPr>
          <w:rFonts w:eastAsia="Times New Roman"/>
          <w:sz w:val="28"/>
          <w:szCs w:val="28"/>
        </w:rPr>
        <w:t>неприостановление</w:t>
      </w:r>
      <w:proofErr w:type="spellEnd"/>
      <w:r w:rsidRPr="0059567F">
        <w:rPr>
          <w:rFonts w:eastAsia="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w:t>
      </w:r>
      <w:r w:rsidR="00F62A35" w:rsidRPr="0059567F">
        <w:rPr>
          <w:rFonts w:eastAsia="Times New Roman"/>
          <w:sz w:val="28"/>
          <w:szCs w:val="28"/>
        </w:rPr>
        <w:t xml:space="preserve"> </w:t>
      </w:r>
      <w:r w:rsidRPr="0059567F">
        <w:rPr>
          <w:rFonts w:eastAsia="Times New Roman"/>
          <w:sz w:val="28"/>
          <w:szCs w:val="28"/>
        </w:rPr>
        <w:t>дату подачи заявки на участие в закупке;</w:t>
      </w:r>
    </w:p>
    <w:p w:rsidR="005F4EA4" w:rsidRPr="0059567F" w:rsidRDefault="005F4EA4" w:rsidP="00FB2471">
      <w:pPr>
        <w:numPr>
          <w:ilvl w:val="0"/>
          <w:numId w:val="29"/>
        </w:numPr>
        <w:shd w:val="clear" w:color="auto" w:fill="FFFFFF"/>
        <w:tabs>
          <w:tab w:val="left" w:pos="677"/>
        </w:tabs>
        <w:spacing w:after="60"/>
        <w:ind w:firstLine="720"/>
        <w:jc w:val="both"/>
        <w:rPr>
          <w:sz w:val="28"/>
          <w:szCs w:val="28"/>
        </w:rPr>
      </w:pPr>
      <w:r w:rsidRPr="0059567F">
        <w:rPr>
          <w:rFonts w:eastAsia="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w:t>
      </w:r>
      <w:r w:rsidR="00F62A35" w:rsidRPr="0059567F">
        <w:rPr>
          <w:rFonts w:eastAsia="Times New Roman"/>
          <w:sz w:val="28"/>
          <w:szCs w:val="28"/>
        </w:rPr>
        <w:t xml:space="preserve"> </w:t>
      </w:r>
      <w:r w:rsidRPr="0059567F">
        <w:rPr>
          <w:rFonts w:eastAsia="Times New Roman"/>
          <w:sz w:val="28"/>
          <w:szCs w:val="28"/>
        </w:rPr>
        <w:t>Федерации (за исключением сумм, на которые предоставлены отсрочка, рассрочка,</w:t>
      </w:r>
      <w:r w:rsidR="00F62A35" w:rsidRPr="0059567F">
        <w:rPr>
          <w:rFonts w:eastAsia="Times New Roman"/>
          <w:sz w:val="28"/>
          <w:szCs w:val="28"/>
        </w:rPr>
        <w:t xml:space="preserve"> </w:t>
      </w:r>
      <w:r w:rsidRPr="0059567F">
        <w:rPr>
          <w:rFonts w:eastAsia="Times New Roman"/>
          <w:sz w:val="28"/>
          <w:szCs w:val="28"/>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w:t>
      </w:r>
      <w:r w:rsidR="00F62A35" w:rsidRPr="0059567F">
        <w:rPr>
          <w:rFonts w:eastAsia="Times New Roman"/>
          <w:sz w:val="28"/>
          <w:szCs w:val="28"/>
        </w:rPr>
        <w:t xml:space="preserve"> </w:t>
      </w:r>
      <w:r w:rsidRPr="0059567F">
        <w:rPr>
          <w:rFonts w:eastAsia="Times New Roman"/>
          <w:sz w:val="28"/>
          <w:szCs w:val="28"/>
        </w:rPr>
        <w:t>законодательством Российской Федерации, по которым имеется вступившее в за</w:t>
      </w:r>
      <w:r w:rsidR="00F62A35" w:rsidRPr="0059567F">
        <w:rPr>
          <w:rFonts w:eastAsia="Times New Roman"/>
          <w:sz w:val="28"/>
          <w:szCs w:val="28"/>
        </w:rPr>
        <w:t xml:space="preserve"> </w:t>
      </w:r>
      <w:r w:rsidRPr="0059567F">
        <w:rPr>
          <w:rFonts w:eastAsia="Times New Roman"/>
          <w:sz w:val="28"/>
          <w:szCs w:val="28"/>
        </w:rPr>
        <w:t>конную силу решение суда о признании обязанности заявителя по уплате этих сумм</w:t>
      </w:r>
      <w:r w:rsidR="00F62A35" w:rsidRPr="0059567F">
        <w:rPr>
          <w:rFonts w:eastAsia="Times New Roman"/>
          <w:sz w:val="28"/>
          <w:szCs w:val="28"/>
        </w:rPr>
        <w:t xml:space="preserve"> </w:t>
      </w:r>
      <w:r w:rsidRPr="0059567F">
        <w:rPr>
          <w:rFonts w:eastAsia="Times New Roman"/>
          <w:sz w:val="28"/>
          <w:szCs w:val="28"/>
        </w:rPr>
        <w:t>исполненной или которые признаны безнадежными к взысканию в соответствии с</w:t>
      </w:r>
      <w:r w:rsidR="00F62A35" w:rsidRPr="0059567F">
        <w:rPr>
          <w:rFonts w:eastAsia="Times New Roman"/>
          <w:sz w:val="28"/>
          <w:szCs w:val="28"/>
        </w:rPr>
        <w:t xml:space="preserve"> </w:t>
      </w:r>
      <w:r w:rsidRPr="0059567F">
        <w:rPr>
          <w:rFonts w:eastAsia="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sidR="00F62A35" w:rsidRPr="0059567F">
        <w:rPr>
          <w:rFonts w:eastAsia="Times New Roman"/>
          <w:sz w:val="28"/>
          <w:szCs w:val="28"/>
        </w:rPr>
        <w:t xml:space="preserve"> </w:t>
      </w:r>
      <w:r w:rsidRPr="0059567F">
        <w:rPr>
          <w:rFonts w:eastAsia="Times New Roman"/>
          <w:sz w:val="28"/>
          <w:szCs w:val="28"/>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w:t>
      </w:r>
      <w:r w:rsidR="00F62A35" w:rsidRPr="0059567F">
        <w:rPr>
          <w:rFonts w:eastAsia="Times New Roman"/>
          <w:sz w:val="28"/>
          <w:szCs w:val="28"/>
        </w:rPr>
        <w:t xml:space="preserve"> </w:t>
      </w:r>
      <w:r w:rsidRPr="0059567F">
        <w:rPr>
          <w:rFonts w:eastAsia="Times New Roman"/>
          <w:sz w:val="28"/>
          <w:szCs w:val="28"/>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4EA4" w:rsidRPr="0059567F" w:rsidRDefault="005F4EA4" w:rsidP="00FB2471">
      <w:pPr>
        <w:numPr>
          <w:ilvl w:val="0"/>
          <w:numId w:val="29"/>
        </w:numPr>
        <w:shd w:val="clear" w:color="auto" w:fill="FFFFFF"/>
        <w:tabs>
          <w:tab w:val="left" w:pos="677"/>
        </w:tabs>
        <w:spacing w:after="60"/>
        <w:ind w:firstLine="720"/>
        <w:jc w:val="both"/>
        <w:rPr>
          <w:sz w:val="28"/>
          <w:szCs w:val="28"/>
        </w:rPr>
      </w:pPr>
      <w:r w:rsidRPr="0059567F">
        <w:rPr>
          <w:rFonts w:eastAsia="Times New Roman"/>
          <w:sz w:val="28"/>
          <w:szCs w:val="28"/>
        </w:rPr>
        <w:t>отсутствие у участника закупки — физического лица либо у руководителя,</w:t>
      </w:r>
      <w:r w:rsidR="00F62A35" w:rsidRPr="0059567F">
        <w:rPr>
          <w:rFonts w:eastAsia="Times New Roman"/>
          <w:sz w:val="28"/>
          <w:szCs w:val="28"/>
        </w:rPr>
        <w:t xml:space="preserve"> </w:t>
      </w:r>
      <w:r w:rsidRPr="0059567F">
        <w:rPr>
          <w:rFonts w:eastAsia="Times New Roman"/>
          <w:sz w:val="28"/>
          <w:szCs w:val="28"/>
        </w:rPr>
        <w:t>членов коллегиального исполнительного органа, лица, исполняющего функции</w:t>
      </w:r>
      <w:r w:rsidR="00F62A35" w:rsidRPr="0059567F">
        <w:rPr>
          <w:rFonts w:eastAsia="Times New Roman"/>
          <w:sz w:val="28"/>
          <w:szCs w:val="28"/>
        </w:rPr>
        <w:t xml:space="preserve"> </w:t>
      </w:r>
      <w:r w:rsidRPr="0059567F">
        <w:rPr>
          <w:rFonts w:eastAsia="Times New Roman"/>
          <w:sz w:val="28"/>
          <w:szCs w:val="28"/>
        </w:rPr>
        <w:t>единоличного исполнительного органа, или главного бухгалтера юридического</w:t>
      </w:r>
      <w:r w:rsidR="00F62A35" w:rsidRPr="0059567F">
        <w:rPr>
          <w:rFonts w:eastAsia="Times New Roman"/>
          <w:sz w:val="28"/>
          <w:szCs w:val="28"/>
        </w:rPr>
        <w:t xml:space="preserve"> </w:t>
      </w:r>
      <w:r w:rsidRPr="0059567F">
        <w:rPr>
          <w:rFonts w:eastAsia="Times New Roman"/>
          <w:sz w:val="28"/>
          <w:szCs w:val="28"/>
        </w:rPr>
        <w:t>лица — участника закупки судимости за преступления в сфере экономики и (или)</w:t>
      </w:r>
      <w:r w:rsidR="00F62A35" w:rsidRPr="0059567F">
        <w:rPr>
          <w:rFonts w:eastAsia="Times New Roman"/>
          <w:sz w:val="28"/>
          <w:szCs w:val="28"/>
        </w:rPr>
        <w:t xml:space="preserve"> </w:t>
      </w:r>
      <w:r w:rsidRPr="0059567F">
        <w:rPr>
          <w:rFonts w:eastAsia="Times New Roman"/>
          <w:sz w:val="28"/>
          <w:szCs w:val="28"/>
        </w:rPr>
        <w:t>преступления, предусмотренные статьями 289,290,291,291.1 Уголовного кодекса</w:t>
      </w:r>
      <w:r w:rsidR="00F62A35" w:rsidRPr="0059567F">
        <w:rPr>
          <w:rFonts w:eastAsia="Times New Roman"/>
          <w:sz w:val="28"/>
          <w:szCs w:val="28"/>
        </w:rPr>
        <w:t xml:space="preserve"> </w:t>
      </w:r>
      <w:r w:rsidRPr="0059567F">
        <w:rPr>
          <w:rFonts w:eastAsia="Times New Roman"/>
          <w:sz w:val="28"/>
          <w:szCs w:val="28"/>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r w:rsidR="00F62A35" w:rsidRPr="0059567F">
        <w:rPr>
          <w:rFonts w:eastAsia="Times New Roman"/>
          <w:sz w:val="28"/>
          <w:szCs w:val="28"/>
        </w:rPr>
        <w:t xml:space="preserve"> </w:t>
      </w:r>
      <w:r w:rsidRPr="0059567F">
        <w:rPr>
          <w:rFonts w:eastAsia="Times New Roman"/>
          <w:sz w:val="28"/>
          <w:szCs w:val="28"/>
        </w:rPr>
        <w:t>определенной деятельностью, которые связаны с поставкой товара, выполнением</w:t>
      </w:r>
      <w:r w:rsidR="00F62A35" w:rsidRPr="0059567F">
        <w:rPr>
          <w:rFonts w:eastAsia="Times New Roman"/>
          <w:sz w:val="28"/>
          <w:szCs w:val="28"/>
        </w:rPr>
        <w:t xml:space="preserve"> </w:t>
      </w:r>
      <w:r w:rsidRPr="0059567F">
        <w:rPr>
          <w:rFonts w:eastAsia="Times New Roman"/>
          <w:sz w:val="28"/>
          <w:szCs w:val="28"/>
        </w:rPr>
        <w:t>работы, оказанием услуги, являющихся объектом осуществляемой закупки, и административного наказания в виде дисквалификации;</w:t>
      </w:r>
    </w:p>
    <w:p w:rsidR="005F4EA4" w:rsidRPr="0059567F" w:rsidRDefault="005F4EA4" w:rsidP="00FB2471">
      <w:pPr>
        <w:numPr>
          <w:ilvl w:val="0"/>
          <w:numId w:val="29"/>
        </w:numPr>
        <w:shd w:val="clear" w:color="auto" w:fill="FFFFFF"/>
        <w:tabs>
          <w:tab w:val="left" w:pos="677"/>
        </w:tabs>
        <w:spacing w:after="60"/>
        <w:ind w:firstLine="720"/>
        <w:jc w:val="both"/>
        <w:rPr>
          <w:sz w:val="28"/>
          <w:szCs w:val="28"/>
        </w:rPr>
      </w:pPr>
      <w:r w:rsidRPr="0059567F">
        <w:rPr>
          <w:rFonts w:eastAsia="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4EA4" w:rsidRPr="0059567F" w:rsidRDefault="005F4EA4" w:rsidP="00FB2471">
      <w:pPr>
        <w:numPr>
          <w:ilvl w:val="0"/>
          <w:numId w:val="30"/>
        </w:numPr>
        <w:shd w:val="clear" w:color="auto" w:fill="FFFFFF"/>
        <w:tabs>
          <w:tab w:val="left" w:pos="643"/>
        </w:tabs>
        <w:spacing w:after="60"/>
        <w:ind w:firstLine="720"/>
        <w:jc w:val="both"/>
        <w:rPr>
          <w:sz w:val="28"/>
          <w:szCs w:val="28"/>
        </w:rPr>
      </w:pPr>
      <w:r w:rsidRPr="0059567F">
        <w:rPr>
          <w:rFonts w:eastAsia="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w:t>
      </w:r>
      <w:r w:rsidR="00F62A35" w:rsidRPr="0059567F">
        <w:rPr>
          <w:rFonts w:eastAsia="Times New Roman"/>
          <w:sz w:val="28"/>
          <w:szCs w:val="28"/>
        </w:rPr>
        <w:t xml:space="preserve"> </w:t>
      </w:r>
      <w:r w:rsidRPr="0059567F">
        <w:rPr>
          <w:rFonts w:eastAsia="Times New Roman"/>
          <w:sz w:val="28"/>
          <w:szCs w:val="28"/>
        </w:rPr>
        <w:t>на создание произведений литературы или искусства, исполнения, на финансирование проката или показа национального фильма;</w:t>
      </w:r>
    </w:p>
    <w:p w:rsidR="005F4EA4" w:rsidRPr="0059567F" w:rsidRDefault="005F4EA4" w:rsidP="00FB2471">
      <w:pPr>
        <w:numPr>
          <w:ilvl w:val="0"/>
          <w:numId w:val="30"/>
        </w:numPr>
        <w:shd w:val="clear" w:color="auto" w:fill="FFFFFF"/>
        <w:tabs>
          <w:tab w:val="left" w:pos="643"/>
        </w:tabs>
        <w:spacing w:after="60"/>
        <w:ind w:firstLine="720"/>
        <w:jc w:val="both"/>
        <w:rPr>
          <w:sz w:val="28"/>
          <w:szCs w:val="28"/>
        </w:rPr>
      </w:pPr>
      <w:r w:rsidRPr="0059567F">
        <w:rPr>
          <w:rFonts w:eastAsia="Times New Roman"/>
          <w:sz w:val="28"/>
          <w:szCs w:val="28"/>
        </w:rPr>
        <w:t>отсутствие между участником закупки и заказчиком конфликта интересов, под</w:t>
      </w:r>
      <w:r w:rsidR="00F62A35" w:rsidRPr="0059567F">
        <w:rPr>
          <w:rFonts w:eastAsia="Times New Roman"/>
          <w:sz w:val="28"/>
          <w:szCs w:val="28"/>
        </w:rPr>
        <w:t xml:space="preserve"> </w:t>
      </w:r>
      <w:r w:rsidRPr="0059567F">
        <w:rPr>
          <w:rFonts w:eastAsia="Times New Roman"/>
          <w:sz w:val="28"/>
          <w:szCs w:val="28"/>
        </w:rPr>
        <w:t>которым понимаются случаи, при которых руководитель заказчика, член комиссии</w:t>
      </w:r>
      <w:r w:rsidR="00F62A35" w:rsidRPr="0059567F">
        <w:rPr>
          <w:rFonts w:eastAsia="Times New Roman"/>
          <w:sz w:val="28"/>
          <w:szCs w:val="28"/>
        </w:rPr>
        <w:t xml:space="preserve"> </w:t>
      </w:r>
      <w:r w:rsidRPr="0059567F">
        <w:rPr>
          <w:rFonts w:eastAsia="Times New Roman"/>
          <w:sz w:val="28"/>
          <w:szCs w:val="28"/>
        </w:rPr>
        <w:t>по осуществлению закупок состоят в браке с физическими лицами, являющимися</w:t>
      </w:r>
      <w:r w:rsidR="00F62A35" w:rsidRPr="0059567F">
        <w:rPr>
          <w:rFonts w:eastAsia="Times New Roman"/>
          <w:sz w:val="28"/>
          <w:szCs w:val="28"/>
        </w:rPr>
        <w:t xml:space="preserve"> </w:t>
      </w:r>
      <w:r w:rsidRPr="0059567F">
        <w:rPr>
          <w:rFonts w:eastAsia="Times New Roman"/>
          <w:sz w:val="28"/>
          <w:szCs w:val="28"/>
        </w:rPr>
        <w:t>выгодоприобретателями, единоличным исполнительным органом хозяйственного</w:t>
      </w:r>
      <w:r w:rsidR="00F62A35" w:rsidRPr="0059567F">
        <w:rPr>
          <w:rFonts w:eastAsia="Times New Roman"/>
          <w:sz w:val="28"/>
          <w:szCs w:val="28"/>
        </w:rPr>
        <w:t xml:space="preserve"> </w:t>
      </w:r>
      <w:r w:rsidRPr="0059567F">
        <w:rPr>
          <w:rFonts w:eastAsia="Times New Roman"/>
          <w:sz w:val="28"/>
          <w:szCs w:val="28"/>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r w:rsidR="00F62A35" w:rsidRPr="0059567F">
        <w:rPr>
          <w:rFonts w:eastAsia="Times New Roman"/>
          <w:sz w:val="28"/>
          <w:szCs w:val="28"/>
        </w:rPr>
        <w:t xml:space="preserve"> </w:t>
      </w:r>
      <w:r w:rsidRPr="0059567F">
        <w:rPr>
          <w:rFonts w:eastAsia="Times New Roman"/>
          <w:sz w:val="28"/>
          <w:szCs w:val="28"/>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r w:rsidR="00F62A35" w:rsidRPr="0059567F">
        <w:rPr>
          <w:rFonts w:eastAsia="Times New Roman"/>
          <w:sz w:val="28"/>
          <w:szCs w:val="28"/>
        </w:rPr>
        <w:t xml:space="preserve"> </w:t>
      </w:r>
      <w:r w:rsidRPr="0059567F">
        <w:rPr>
          <w:rFonts w:eastAsia="Times New Roman"/>
          <w:sz w:val="28"/>
          <w:szCs w:val="28"/>
        </w:rPr>
        <w:t>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w:t>
      </w:r>
      <w:r w:rsidR="00F62A35" w:rsidRPr="0059567F">
        <w:rPr>
          <w:rFonts w:eastAsia="Times New Roman"/>
          <w:sz w:val="28"/>
          <w:szCs w:val="28"/>
        </w:rPr>
        <w:t xml:space="preserve"> </w:t>
      </w:r>
      <w:r w:rsidRPr="0059567F">
        <w:rPr>
          <w:rFonts w:eastAsia="Times New Roman"/>
          <w:sz w:val="28"/>
          <w:szCs w:val="28"/>
        </w:rPr>
        <w:t>(родителями и детьми, дедушкой, бабушкой и внуками), полнородными и неполно</w:t>
      </w:r>
      <w:r w:rsidR="00F62A35" w:rsidRPr="0059567F">
        <w:rPr>
          <w:rFonts w:eastAsia="Times New Roman"/>
          <w:sz w:val="28"/>
          <w:szCs w:val="28"/>
        </w:rPr>
        <w:t xml:space="preserve"> </w:t>
      </w:r>
      <w:r w:rsidRPr="0059567F">
        <w:rPr>
          <w:rFonts w:eastAsia="Times New Roman"/>
          <w:sz w:val="28"/>
          <w:szCs w:val="28"/>
        </w:rPr>
        <w:t>родными (имеющими общих отца или мать) братьями и сестрами), усыновителями</w:t>
      </w:r>
      <w:r w:rsidR="00F62A35" w:rsidRPr="0059567F">
        <w:rPr>
          <w:rFonts w:eastAsia="Times New Roman"/>
          <w:sz w:val="28"/>
          <w:szCs w:val="28"/>
        </w:rPr>
        <w:t xml:space="preserve"> </w:t>
      </w:r>
      <w:r w:rsidRPr="0059567F">
        <w:rPr>
          <w:rFonts w:eastAsia="Times New Roman"/>
          <w:sz w:val="28"/>
          <w:szCs w:val="28"/>
        </w:rPr>
        <w:t>или усыновленными указанных физических лиц. Под выгодоприобретателями для</w:t>
      </w:r>
      <w:r w:rsidR="00F62A35" w:rsidRPr="0059567F">
        <w:rPr>
          <w:rFonts w:eastAsia="Times New Roman"/>
          <w:sz w:val="28"/>
          <w:szCs w:val="28"/>
        </w:rPr>
        <w:t xml:space="preserve"> </w:t>
      </w:r>
      <w:r w:rsidRPr="0059567F">
        <w:rPr>
          <w:rFonts w:eastAsia="Times New Roman"/>
          <w:sz w:val="28"/>
          <w:szCs w:val="28"/>
        </w:rPr>
        <w:t>целей настоящей статьи понимаются физические лица, владеющие напрямую или</w:t>
      </w:r>
      <w:r w:rsidR="00F62A35" w:rsidRPr="0059567F">
        <w:rPr>
          <w:rFonts w:eastAsia="Times New Roman"/>
          <w:sz w:val="28"/>
          <w:szCs w:val="28"/>
        </w:rPr>
        <w:t xml:space="preserve"> </w:t>
      </w:r>
      <w:r w:rsidRPr="0059567F">
        <w:rPr>
          <w:rFonts w:eastAsia="Times New Roman"/>
          <w:sz w:val="28"/>
          <w:szCs w:val="28"/>
        </w:rPr>
        <w:t>косвенно (через юридическое лицо или через несколько юридических лиц) более</w:t>
      </w:r>
      <w:r w:rsidR="00F62A35" w:rsidRPr="0059567F">
        <w:rPr>
          <w:rFonts w:eastAsia="Times New Roman"/>
          <w:sz w:val="28"/>
          <w:szCs w:val="28"/>
        </w:rPr>
        <w:t xml:space="preserve"> </w:t>
      </w:r>
      <w:r w:rsidRPr="0059567F">
        <w:rPr>
          <w:rFonts w:eastAsia="Times New Roman"/>
          <w:sz w:val="28"/>
          <w:szCs w:val="28"/>
        </w:rPr>
        <w:t>чем десятью процентами голосующих акций хозяйственного общества либо долей,</w:t>
      </w:r>
      <w:r w:rsidR="00F62A35" w:rsidRPr="0059567F">
        <w:rPr>
          <w:rFonts w:eastAsia="Times New Roman"/>
          <w:sz w:val="28"/>
          <w:szCs w:val="28"/>
        </w:rPr>
        <w:t xml:space="preserve"> </w:t>
      </w:r>
      <w:r w:rsidRPr="0059567F">
        <w:rPr>
          <w:rFonts w:eastAsia="Times New Roman"/>
          <w:sz w:val="28"/>
          <w:szCs w:val="28"/>
        </w:rPr>
        <w:t>превышающей десять процентов в уставном капитале хозяйственного общества;</w:t>
      </w:r>
    </w:p>
    <w:p w:rsidR="005F4EA4" w:rsidRPr="00130497" w:rsidRDefault="005F4EA4" w:rsidP="00FB2471">
      <w:pPr>
        <w:numPr>
          <w:ilvl w:val="0"/>
          <w:numId w:val="30"/>
        </w:numPr>
        <w:shd w:val="clear" w:color="auto" w:fill="FFFFFF"/>
        <w:tabs>
          <w:tab w:val="left" w:pos="643"/>
        </w:tabs>
        <w:spacing w:after="60"/>
        <w:ind w:firstLine="720"/>
        <w:jc w:val="both"/>
        <w:rPr>
          <w:sz w:val="28"/>
          <w:szCs w:val="28"/>
        </w:rPr>
      </w:pPr>
      <w:r w:rsidRPr="0059567F">
        <w:rPr>
          <w:rFonts w:eastAsia="Times New Roman"/>
          <w:sz w:val="28"/>
          <w:szCs w:val="28"/>
        </w:rPr>
        <w:t>отсутствие сведений об участнике закупки в реестре недобросовестных поставщиков, предусмотренном ст. 5 Федерального закона N° 223-ФЗ и (или) в реестре недобросовестных поставщиков, предусмотренном Федеральным законом от</w:t>
      </w:r>
      <w:r w:rsidR="00F62A35" w:rsidRPr="0059567F">
        <w:rPr>
          <w:rFonts w:eastAsia="Times New Roman"/>
          <w:sz w:val="28"/>
          <w:szCs w:val="28"/>
        </w:rPr>
        <w:t xml:space="preserve"> </w:t>
      </w:r>
      <w:r w:rsidRPr="0059567F">
        <w:rPr>
          <w:rFonts w:eastAsia="Times New Roman"/>
          <w:sz w:val="28"/>
          <w:szCs w:val="28"/>
        </w:rPr>
        <w:t xml:space="preserve">5 апреля 2013 года № 44-ФЗ </w:t>
      </w:r>
      <w:r w:rsidR="006F1EB3">
        <w:rPr>
          <w:rFonts w:eastAsia="Times New Roman"/>
          <w:sz w:val="28"/>
          <w:szCs w:val="28"/>
        </w:rPr>
        <w:t>"</w:t>
      </w:r>
      <w:r w:rsidRPr="0059567F">
        <w:rPr>
          <w:rFonts w:eastAsia="Times New Roman"/>
          <w:sz w:val="28"/>
          <w:szCs w:val="28"/>
        </w:rPr>
        <w:t>О контрактной системе в сфере закупок товаров, работ, услуг для обеспечения государственных и муниципальных нужд</w:t>
      </w:r>
      <w:r w:rsidR="006F1EB3">
        <w:rPr>
          <w:rFonts w:eastAsia="Times New Roman"/>
          <w:sz w:val="28"/>
          <w:szCs w:val="28"/>
        </w:rPr>
        <w:t>"</w:t>
      </w:r>
      <w:r w:rsidRPr="0059567F">
        <w:rPr>
          <w:rFonts w:eastAsia="Times New Roman"/>
          <w:sz w:val="28"/>
          <w:szCs w:val="28"/>
        </w:rPr>
        <w:t>.</w:t>
      </w:r>
    </w:p>
    <w:p w:rsidR="005243C3" w:rsidRPr="006E6134" w:rsidRDefault="005243C3" w:rsidP="005243C3">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10)</w:t>
      </w:r>
      <w:r w:rsidR="00130497" w:rsidRPr="006E6134">
        <w:rPr>
          <w:rFonts w:ascii="Times New Roman" w:hAnsi="Times New Roman" w:cs="Times New Roman"/>
          <w:sz w:val="28"/>
          <w:szCs w:val="28"/>
        </w:rPr>
        <w:t xml:space="preserve"> </w:t>
      </w:r>
      <w:r w:rsidRPr="006E6134">
        <w:rPr>
          <w:rFonts w:ascii="Times New Roman" w:hAnsi="Times New Roman" w:cs="Times New Roman"/>
          <w:sz w:val="28"/>
          <w:szCs w:val="28"/>
        </w:rPr>
        <w:t>иные единые требования к участникам, в том числе квалификационные требования, устанавливаются в документации о конкурентной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ПАО «Таттелеком» к поставщикам (исполнителям, подрядчикам).</w:t>
      </w:r>
    </w:p>
    <w:p w:rsidR="005243C3" w:rsidRPr="006E6134" w:rsidRDefault="005243C3" w:rsidP="005243C3">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К таким требованиям в том числе относится наличие:</w:t>
      </w:r>
    </w:p>
    <w:p w:rsidR="005243C3" w:rsidRPr="006E6134" w:rsidRDefault="005243C3" w:rsidP="005243C3">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1) финансовых ресурсов для исполнения договора;</w:t>
      </w:r>
    </w:p>
    <w:p w:rsidR="005243C3" w:rsidRPr="006E6134" w:rsidRDefault="005243C3" w:rsidP="005243C3">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2) на праве собственности или ином законном основании оборудования и/или других материально-технических ресурсов для исполнения договора;</w:t>
      </w:r>
    </w:p>
    <w:p w:rsidR="005243C3" w:rsidRPr="006E6134" w:rsidRDefault="005243C3" w:rsidP="005243C3">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3) 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5243C3" w:rsidRPr="006E6134" w:rsidRDefault="005243C3" w:rsidP="005243C3">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4) деловой репутации;</w:t>
      </w:r>
    </w:p>
    <w:p w:rsidR="00EC0332" w:rsidRPr="006E6134" w:rsidRDefault="005243C3" w:rsidP="0036696A">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5) необходимого количества специалистов и иных работников определенного уровня квалификации для исполнения договора.</w:t>
      </w:r>
    </w:p>
    <w:p w:rsidR="0036696A" w:rsidRPr="006E6134" w:rsidRDefault="007061D2" w:rsidP="0036696A">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 xml:space="preserve">6) </w:t>
      </w:r>
      <w:proofErr w:type="gramStart"/>
      <w:r w:rsidR="0036696A" w:rsidRPr="006E6134">
        <w:rPr>
          <w:rFonts w:ascii="Times New Roman" w:hAnsi="Times New Roman" w:cs="Times New Roman"/>
          <w:sz w:val="28"/>
          <w:szCs w:val="28"/>
        </w:rPr>
        <w:t>В</w:t>
      </w:r>
      <w:proofErr w:type="gramEnd"/>
      <w:r w:rsidR="0036696A" w:rsidRPr="006E6134">
        <w:rPr>
          <w:rFonts w:ascii="Times New Roman" w:hAnsi="Times New Roman" w:cs="Times New Roman"/>
          <w:sz w:val="28"/>
          <w:szCs w:val="28"/>
        </w:rPr>
        <w:t xml:space="preserve"> документации о конкурентной закупке могут быть включены и иные требования к участникам, не перечисленные в </w:t>
      </w:r>
      <w:hyperlink w:anchor="P583" w:history="1">
        <w:r w:rsidR="0036696A" w:rsidRPr="006E6134">
          <w:rPr>
            <w:rFonts w:ascii="Times New Roman" w:hAnsi="Times New Roman" w:cs="Times New Roman"/>
            <w:sz w:val="28"/>
            <w:szCs w:val="28"/>
          </w:rPr>
          <w:t xml:space="preserve">пунктах </w:t>
        </w:r>
        <w:r w:rsidR="00085789" w:rsidRPr="006E6134">
          <w:rPr>
            <w:rFonts w:ascii="Times New Roman" w:hAnsi="Times New Roman" w:cs="Times New Roman"/>
            <w:sz w:val="28"/>
            <w:szCs w:val="28"/>
          </w:rPr>
          <w:t>5.2.1.</w:t>
        </w:r>
      </w:hyperlink>
      <w:r w:rsidR="0036696A" w:rsidRPr="006E6134">
        <w:rPr>
          <w:rFonts w:ascii="Times New Roman" w:hAnsi="Times New Roman" w:cs="Times New Roman"/>
          <w:sz w:val="28"/>
          <w:szCs w:val="28"/>
        </w:rPr>
        <w:t xml:space="preserve"> настоящего Положения. Включение таких требований допускается при наличии у заказчика соответствующего </w:t>
      </w:r>
      <w:r w:rsidR="0036696A" w:rsidRPr="006E6134">
        <w:rPr>
          <w:rFonts w:ascii="Times New Roman" w:hAnsi="Times New Roman" w:cs="Times New Roman"/>
          <w:sz w:val="28"/>
          <w:szCs w:val="28"/>
        </w:rPr>
        <w:lastRenderedPageBreak/>
        <w:t>обоснования.</w:t>
      </w:r>
    </w:p>
    <w:p w:rsidR="005F4EA4" w:rsidRDefault="005F4EA4" w:rsidP="006F1EB3">
      <w:pPr>
        <w:shd w:val="clear" w:color="auto" w:fill="FFFFFF"/>
        <w:spacing w:after="60"/>
        <w:ind w:firstLine="720"/>
        <w:jc w:val="both"/>
        <w:rPr>
          <w:rFonts w:eastAsia="Times New Roman"/>
          <w:sz w:val="28"/>
          <w:szCs w:val="28"/>
        </w:rPr>
      </w:pPr>
      <w:r w:rsidRPr="0059567F">
        <w:rPr>
          <w:sz w:val="28"/>
          <w:szCs w:val="28"/>
        </w:rPr>
        <w:t>5.2.2</w:t>
      </w:r>
      <w:r w:rsidR="00DA23A9" w:rsidRPr="0059567F">
        <w:rPr>
          <w:sz w:val="28"/>
          <w:szCs w:val="28"/>
        </w:rPr>
        <w:t>.</w:t>
      </w:r>
      <w:r w:rsidRPr="0059567F">
        <w:rPr>
          <w:sz w:val="28"/>
          <w:szCs w:val="28"/>
        </w:rPr>
        <w:t xml:space="preserve"> </w:t>
      </w:r>
      <w:r w:rsidRPr="0059567F">
        <w:rPr>
          <w:rFonts w:eastAsia="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w:t>
      </w:r>
      <w:r w:rsidR="00C45E0E">
        <w:rPr>
          <w:rFonts w:eastAsia="Times New Roman"/>
          <w:sz w:val="28"/>
          <w:szCs w:val="28"/>
        </w:rPr>
        <w:t xml:space="preserve">, </w:t>
      </w:r>
      <w:r w:rsidRPr="008641BD">
        <w:rPr>
          <w:rFonts w:eastAsia="Times New Roman"/>
          <w:sz w:val="28"/>
          <w:szCs w:val="28"/>
        </w:rPr>
        <w:t>в соответствии с Положением.</w:t>
      </w:r>
    </w:p>
    <w:p w:rsidR="0036696A" w:rsidRPr="006E6134" w:rsidRDefault="0036696A" w:rsidP="0036696A">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5.2.3 Перечень документов, представляемых участниками для подтверждения их соответствия установленным требованиям, предусматривается в документации о конкурентной закупке, извещении о запросе котировок</w:t>
      </w:r>
    </w:p>
    <w:p w:rsidR="0036696A" w:rsidRPr="006E6134" w:rsidRDefault="0036696A" w:rsidP="0036696A">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5.2.4.  Заказчик вправе до подведения итогов конкурентной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и извещении запроса котировок. При этом не допускается изменение и/или дополнение заявок участников закупки.</w:t>
      </w:r>
    </w:p>
    <w:p w:rsidR="0036696A" w:rsidRPr="006E6134" w:rsidRDefault="0036696A" w:rsidP="0036696A">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Заказчик вправе до подведения итогов конкурентной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 о конкурентной закупке.</w:t>
      </w:r>
    </w:p>
    <w:p w:rsidR="0036696A" w:rsidRPr="006E6134" w:rsidRDefault="0036696A" w:rsidP="0036696A">
      <w:pPr>
        <w:pStyle w:val="ConsPlusNormal"/>
        <w:spacing w:before="220"/>
        <w:ind w:firstLine="540"/>
        <w:jc w:val="both"/>
        <w:rPr>
          <w:rFonts w:ascii="Times New Roman" w:hAnsi="Times New Roman" w:cs="Times New Roman"/>
          <w:sz w:val="28"/>
          <w:szCs w:val="28"/>
        </w:rPr>
      </w:pPr>
      <w:r w:rsidRPr="006E6134">
        <w:rPr>
          <w:rFonts w:ascii="Times New Roman" w:hAnsi="Times New Roman" w:cs="Times New Roman"/>
          <w:sz w:val="28"/>
          <w:szCs w:val="28"/>
        </w:rPr>
        <w:t>Заказчик вправе проверять соответствие участников, предлагаемых ими товаров, работ, услуг требованиям документации о конкурентной закупке (извещения о проведении запросов котировок)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rsidR="0036696A" w:rsidRPr="006E6134" w:rsidRDefault="0036696A" w:rsidP="0036696A">
      <w:pPr>
        <w:pStyle w:val="ConsPlusNormal"/>
        <w:spacing w:before="220"/>
        <w:ind w:firstLine="540"/>
        <w:jc w:val="both"/>
        <w:rPr>
          <w:rFonts w:ascii="Times New Roman" w:hAnsi="Times New Roman" w:cs="Times New Roman"/>
          <w:sz w:val="28"/>
          <w:szCs w:val="28"/>
        </w:rPr>
      </w:pPr>
      <w:bookmarkStart w:id="9" w:name="P612"/>
      <w:bookmarkEnd w:id="9"/>
      <w:r w:rsidRPr="006E6134">
        <w:rPr>
          <w:rFonts w:ascii="Times New Roman" w:hAnsi="Times New Roman" w:cs="Times New Roman"/>
          <w:sz w:val="28"/>
          <w:szCs w:val="28"/>
        </w:rPr>
        <w:t xml:space="preserve">5.2.5. </w:t>
      </w:r>
      <w:r w:rsidR="007061D2" w:rsidRPr="006E6134">
        <w:rPr>
          <w:rFonts w:ascii="Times New Roman" w:hAnsi="Times New Roman" w:cs="Times New Roman"/>
          <w:sz w:val="28"/>
          <w:szCs w:val="28"/>
        </w:rPr>
        <w:t>О</w:t>
      </w:r>
      <w:r w:rsidR="004C2744" w:rsidRPr="006E6134">
        <w:rPr>
          <w:rFonts w:ascii="Times New Roman" w:hAnsi="Times New Roman" w:cs="Times New Roman"/>
          <w:sz w:val="28"/>
          <w:szCs w:val="28"/>
        </w:rPr>
        <w:t>тклонить</w:t>
      </w:r>
      <w:r w:rsidRPr="006E6134">
        <w:rPr>
          <w:rFonts w:ascii="Times New Roman" w:hAnsi="Times New Roman" w:cs="Times New Roman"/>
          <w:sz w:val="28"/>
          <w:szCs w:val="28"/>
        </w:rPr>
        <w:t xml:space="preserve">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5.2.1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w:t>
      </w:r>
    </w:p>
    <w:p w:rsidR="0036696A" w:rsidRPr="00C97363" w:rsidRDefault="0036696A" w:rsidP="0036696A">
      <w:pPr>
        <w:pStyle w:val="ConsPlusNormal"/>
        <w:spacing w:before="220"/>
        <w:ind w:firstLine="540"/>
        <w:jc w:val="both"/>
        <w:rPr>
          <w:rFonts w:ascii="Times New Roman" w:hAnsi="Times New Roman" w:cs="Times New Roman"/>
          <w:sz w:val="28"/>
          <w:szCs w:val="28"/>
        </w:rPr>
      </w:pPr>
      <w:bookmarkStart w:id="10" w:name="P613"/>
      <w:bookmarkEnd w:id="10"/>
      <w:r w:rsidRPr="006E6134">
        <w:rPr>
          <w:rFonts w:ascii="Times New Roman" w:hAnsi="Times New Roman" w:cs="Times New Roman"/>
          <w:sz w:val="28"/>
          <w:szCs w:val="28"/>
        </w:rPr>
        <w:t>5.2.6.</w:t>
      </w:r>
      <w:r w:rsidR="0017605F" w:rsidRPr="006E6134">
        <w:rPr>
          <w:rFonts w:ascii="Times New Roman" w:hAnsi="Times New Roman" w:cs="Times New Roman"/>
          <w:sz w:val="28"/>
          <w:szCs w:val="28"/>
        </w:rPr>
        <w:t xml:space="preserve"> В случае отказа З</w:t>
      </w:r>
      <w:r w:rsidRPr="006E6134">
        <w:rPr>
          <w:rFonts w:ascii="Times New Roman" w:hAnsi="Times New Roman" w:cs="Times New Roman"/>
          <w:sz w:val="28"/>
          <w:szCs w:val="28"/>
        </w:rPr>
        <w:t xml:space="preserve">аказчика от заключения договора с участником закупки, в том числе с победителем закупки, по основаниям, предусмотренным пунктами </w:t>
      </w:r>
      <w:r w:rsidR="0017605F" w:rsidRPr="006E6134">
        <w:rPr>
          <w:rFonts w:ascii="Times New Roman" w:hAnsi="Times New Roman" w:cs="Times New Roman"/>
          <w:sz w:val="28"/>
          <w:szCs w:val="28"/>
        </w:rPr>
        <w:t>5.2.5.</w:t>
      </w:r>
      <w:r w:rsidRPr="006E6134">
        <w:rPr>
          <w:rFonts w:ascii="Times New Roman" w:hAnsi="Times New Roman" w:cs="Times New Roman"/>
          <w:sz w:val="28"/>
          <w:szCs w:val="28"/>
        </w:rPr>
        <w:t xml:space="preserve"> настоящего Положения, заказчик в течение 3 рабочих дней, следующих за днем установления факта, являющегося основанием для такого отказа, составляет и </w:t>
      </w:r>
      <w:r w:rsidRPr="006E6134">
        <w:rPr>
          <w:rFonts w:ascii="Times New Roman" w:hAnsi="Times New Roman" w:cs="Times New Roman"/>
          <w:sz w:val="28"/>
          <w:szCs w:val="28"/>
        </w:rPr>
        <w:lastRenderedPageBreak/>
        <w:t>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36696A" w:rsidRPr="00FF32FA" w:rsidRDefault="0036696A" w:rsidP="0036696A">
      <w:pPr>
        <w:pStyle w:val="ConsPlusNormal"/>
        <w:spacing w:before="220"/>
        <w:ind w:firstLine="540"/>
        <w:jc w:val="both"/>
      </w:pPr>
    </w:p>
    <w:p w:rsidR="00052EDB" w:rsidRPr="0059567F" w:rsidRDefault="00052EDB" w:rsidP="006F1EB3">
      <w:pPr>
        <w:shd w:val="clear" w:color="auto" w:fill="FFFFFF"/>
        <w:spacing w:after="60"/>
        <w:ind w:firstLine="720"/>
        <w:jc w:val="both"/>
        <w:rPr>
          <w:sz w:val="28"/>
          <w:szCs w:val="28"/>
        </w:rPr>
      </w:pP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5.3. </w:t>
      </w:r>
      <w:r w:rsidRPr="0059567F">
        <w:rPr>
          <w:rFonts w:eastAsia="Times New Roman"/>
          <w:b/>
          <w:bCs/>
          <w:sz w:val="28"/>
          <w:szCs w:val="28"/>
        </w:rPr>
        <w:t>Требования к извещению об осуществлени</w:t>
      </w:r>
      <w:r w:rsidR="006E6134">
        <w:rPr>
          <w:rFonts w:eastAsia="Times New Roman"/>
          <w:b/>
          <w:bCs/>
          <w:sz w:val="28"/>
          <w:szCs w:val="28"/>
        </w:rPr>
        <w:t>и</w:t>
      </w:r>
      <w:r w:rsidRPr="0059567F">
        <w:rPr>
          <w:rFonts w:eastAsia="Times New Roman"/>
          <w:b/>
          <w:bCs/>
          <w:sz w:val="28"/>
          <w:szCs w:val="28"/>
        </w:rPr>
        <w:t xml:space="preserve"> конкурентной закупки</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5.3.1. </w:t>
      </w:r>
      <w:r w:rsidRPr="0059567F">
        <w:rPr>
          <w:rFonts w:eastAsia="Times New Roman"/>
          <w:sz w:val="28"/>
          <w:szCs w:val="28"/>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F4EA4" w:rsidRPr="0059567F" w:rsidRDefault="00DA23A9" w:rsidP="006F1EB3">
      <w:pPr>
        <w:shd w:val="clear" w:color="auto" w:fill="FFFFFF"/>
        <w:spacing w:after="60"/>
        <w:ind w:firstLine="720"/>
        <w:jc w:val="both"/>
        <w:rPr>
          <w:sz w:val="28"/>
          <w:szCs w:val="28"/>
        </w:rPr>
      </w:pPr>
      <w:r w:rsidRPr="0059567F">
        <w:rPr>
          <w:sz w:val="28"/>
          <w:szCs w:val="28"/>
        </w:rPr>
        <w:t>5</w:t>
      </w:r>
      <w:r w:rsidR="005F4EA4" w:rsidRPr="0059567F">
        <w:rPr>
          <w:sz w:val="28"/>
          <w:szCs w:val="28"/>
        </w:rPr>
        <w:t xml:space="preserve">.3.2. </w:t>
      </w:r>
      <w:r w:rsidR="005F4EA4" w:rsidRPr="0059567F">
        <w:rPr>
          <w:rFonts w:eastAsia="Times New Roman"/>
          <w:sz w:val="28"/>
          <w:szCs w:val="28"/>
        </w:rPr>
        <w:t>В извещении о закупке должны быть указаны, как минимум, следующие сведения:</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способ осуществления закупки;</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наименование, место нахождения, почтовый адрес, адрес электронной почты,</w:t>
      </w:r>
      <w:r w:rsidR="00F62A35" w:rsidRPr="0059567F">
        <w:rPr>
          <w:rFonts w:eastAsia="Times New Roman"/>
          <w:sz w:val="28"/>
          <w:szCs w:val="28"/>
        </w:rPr>
        <w:t xml:space="preserve"> </w:t>
      </w:r>
      <w:r w:rsidRPr="0059567F">
        <w:rPr>
          <w:rFonts w:eastAsia="Times New Roman"/>
          <w:sz w:val="28"/>
          <w:szCs w:val="28"/>
        </w:rPr>
        <w:t>номер контактного телефона заказчика;</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место поставки товара, выполнения работы, оказания услуги;</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w:t>
      </w:r>
      <w:r w:rsidR="00F62A35" w:rsidRPr="0059567F">
        <w:rPr>
          <w:rFonts w:eastAsia="Times New Roman"/>
          <w:sz w:val="28"/>
          <w:szCs w:val="28"/>
        </w:rPr>
        <w:t xml:space="preserve"> </w:t>
      </w:r>
      <w:r w:rsidRPr="0059567F">
        <w:rPr>
          <w:rFonts w:eastAsia="Times New Roman"/>
          <w:sz w:val="28"/>
          <w:szCs w:val="28"/>
        </w:rPr>
        <w:t>максимальное значение цены договора;</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w:t>
      </w:r>
      <w:r w:rsidR="00F62A35" w:rsidRPr="0059567F">
        <w:rPr>
          <w:rFonts w:eastAsia="Times New Roman"/>
          <w:sz w:val="28"/>
          <w:szCs w:val="28"/>
        </w:rPr>
        <w:t xml:space="preserve"> </w:t>
      </w:r>
      <w:r w:rsidRPr="0059567F">
        <w:rPr>
          <w:rFonts w:eastAsia="Times New Roman"/>
          <w:sz w:val="28"/>
          <w:szCs w:val="28"/>
        </w:rPr>
        <w:t>документации, если такая плата установлена заказчиком, за исключением случаев</w:t>
      </w:r>
      <w:r w:rsidR="00F62A35" w:rsidRPr="0059567F">
        <w:rPr>
          <w:rFonts w:eastAsia="Times New Roman"/>
          <w:sz w:val="28"/>
          <w:szCs w:val="28"/>
        </w:rPr>
        <w:t xml:space="preserve"> </w:t>
      </w:r>
      <w:r w:rsidRPr="0059567F">
        <w:rPr>
          <w:rFonts w:eastAsia="Times New Roman"/>
          <w:sz w:val="28"/>
          <w:szCs w:val="28"/>
        </w:rPr>
        <w:t>предоставления документации о закупке в форме электронного документа;</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порядок, дата начала, дата и время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в закупке (этапах конкурентной закупки) и порядок подведения итогов конкурент</w:t>
      </w:r>
      <w:r w:rsidR="00F62A35" w:rsidRPr="0059567F">
        <w:rPr>
          <w:rFonts w:eastAsia="Times New Roman"/>
          <w:sz w:val="28"/>
          <w:szCs w:val="28"/>
        </w:rPr>
        <w:t xml:space="preserve"> </w:t>
      </w:r>
      <w:r w:rsidRPr="0059567F">
        <w:rPr>
          <w:rFonts w:eastAsia="Times New Roman"/>
          <w:sz w:val="28"/>
          <w:szCs w:val="28"/>
        </w:rPr>
        <w:t>ной закупки (этапов конкурентной закупки);</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адрес электронной площадки в информационно-телекоммуникационной сети</w:t>
      </w:r>
      <w:r w:rsidR="00F62A35" w:rsidRPr="0059567F">
        <w:rPr>
          <w:rFonts w:eastAsia="Times New Roman"/>
          <w:sz w:val="28"/>
          <w:szCs w:val="28"/>
        </w:rPr>
        <w:t xml:space="preserve"> </w:t>
      </w:r>
      <w:r w:rsidR="006F1EB3">
        <w:rPr>
          <w:rFonts w:eastAsia="Times New Roman"/>
          <w:sz w:val="28"/>
          <w:szCs w:val="28"/>
        </w:rPr>
        <w:t>"</w:t>
      </w:r>
      <w:r w:rsidRPr="0059567F">
        <w:rPr>
          <w:rFonts w:eastAsia="Times New Roman"/>
          <w:sz w:val="28"/>
          <w:szCs w:val="28"/>
        </w:rPr>
        <w:t>Интернет</w:t>
      </w:r>
      <w:r w:rsidR="006F1EB3">
        <w:rPr>
          <w:rFonts w:eastAsia="Times New Roman"/>
          <w:sz w:val="28"/>
          <w:szCs w:val="28"/>
        </w:rPr>
        <w:t>"</w:t>
      </w:r>
      <w:r w:rsidRPr="0059567F">
        <w:rPr>
          <w:rFonts w:eastAsia="Times New Roman"/>
          <w:sz w:val="28"/>
          <w:szCs w:val="28"/>
        </w:rPr>
        <w:t xml:space="preserve"> (при осуществлении конкурентной закупки);</w:t>
      </w:r>
    </w:p>
    <w:p w:rsidR="005F4EA4" w:rsidRPr="0059567F" w:rsidRDefault="005F4EA4" w:rsidP="00FB2471">
      <w:pPr>
        <w:numPr>
          <w:ilvl w:val="0"/>
          <w:numId w:val="31"/>
        </w:numPr>
        <w:shd w:val="clear" w:color="auto" w:fill="FFFFFF"/>
        <w:tabs>
          <w:tab w:val="left" w:pos="643"/>
        </w:tabs>
        <w:spacing w:after="60"/>
        <w:ind w:firstLine="720"/>
        <w:jc w:val="both"/>
        <w:rPr>
          <w:sz w:val="28"/>
          <w:szCs w:val="28"/>
        </w:rPr>
      </w:pPr>
      <w:r w:rsidRPr="0059567F">
        <w:rPr>
          <w:rFonts w:eastAsia="Times New Roman"/>
          <w:sz w:val="28"/>
          <w:szCs w:val="28"/>
        </w:rPr>
        <w:t>размер обеспечения заявок (при необходимости), иные требования к такому</w:t>
      </w:r>
      <w:r w:rsidR="00F62A35" w:rsidRPr="0059567F">
        <w:rPr>
          <w:rFonts w:eastAsia="Times New Roman"/>
          <w:sz w:val="28"/>
          <w:szCs w:val="28"/>
        </w:rPr>
        <w:t xml:space="preserve"> </w:t>
      </w:r>
      <w:r w:rsidRPr="0059567F">
        <w:rPr>
          <w:rFonts w:eastAsia="Times New Roman"/>
          <w:sz w:val="28"/>
          <w:szCs w:val="28"/>
        </w:rPr>
        <w:t>обеспечению, в том числе условия банковской гарантии (если такой способ обеспечения заявок на участие в закупках предусмотрен Положением в соответствии</w:t>
      </w:r>
      <w:r w:rsidR="00F62A35" w:rsidRPr="0059567F">
        <w:rPr>
          <w:rFonts w:eastAsia="Times New Roman"/>
          <w:sz w:val="28"/>
          <w:szCs w:val="28"/>
        </w:rPr>
        <w:t xml:space="preserve"> </w:t>
      </w:r>
      <w:r w:rsidRPr="0059567F">
        <w:rPr>
          <w:rFonts w:eastAsia="Times New Roman"/>
          <w:sz w:val="28"/>
          <w:szCs w:val="28"/>
        </w:rPr>
        <w:t>с Федеральным законом N° 223-ФЗ);</w:t>
      </w:r>
    </w:p>
    <w:p w:rsidR="005F4EA4" w:rsidRPr="0059567F" w:rsidRDefault="005F4EA4" w:rsidP="00FB2471">
      <w:pPr>
        <w:numPr>
          <w:ilvl w:val="0"/>
          <w:numId w:val="32"/>
        </w:numPr>
        <w:shd w:val="clear" w:color="auto" w:fill="FFFFFF"/>
        <w:tabs>
          <w:tab w:val="left" w:pos="773"/>
        </w:tabs>
        <w:spacing w:after="60"/>
        <w:ind w:firstLine="720"/>
        <w:jc w:val="both"/>
        <w:rPr>
          <w:sz w:val="28"/>
          <w:szCs w:val="28"/>
        </w:rPr>
      </w:pPr>
      <w:r w:rsidRPr="0059567F">
        <w:rPr>
          <w:rFonts w:eastAsia="Times New Roman"/>
          <w:sz w:val="28"/>
          <w:szCs w:val="2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F4EA4" w:rsidRPr="0059567F" w:rsidRDefault="005F4EA4" w:rsidP="00FB2471">
      <w:pPr>
        <w:numPr>
          <w:ilvl w:val="0"/>
          <w:numId w:val="32"/>
        </w:numPr>
        <w:shd w:val="clear" w:color="auto" w:fill="FFFFFF"/>
        <w:tabs>
          <w:tab w:val="left" w:pos="773"/>
        </w:tabs>
        <w:spacing w:after="60"/>
        <w:ind w:firstLine="720"/>
        <w:jc w:val="both"/>
        <w:rPr>
          <w:sz w:val="28"/>
          <w:szCs w:val="28"/>
        </w:rPr>
      </w:pPr>
      <w:r w:rsidRPr="0059567F">
        <w:rPr>
          <w:rFonts w:eastAsia="Times New Roman"/>
          <w:sz w:val="28"/>
          <w:szCs w:val="28"/>
        </w:rPr>
        <w:t>сроки проведения каждого этапа в случае, если конкурентная закупка включает этапы;</w:t>
      </w:r>
    </w:p>
    <w:p w:rsidR="005F4EA4" w:rsidRPr="008641BD" w:rsidRDefault="005F4EA4" w:rsidP="00FB2471">
      <w:pPr>
        <w:numPr>
          <w:ilvl w:val="0"/>
          <w:numId w:val="32"/>
        </w:numPr>
        <w:shd w:val="clear" w:color="auto" w:fill="FFFFFF"/>
        <w:tabs>
          <w:tab w:val="left" w:pos="773"/>
        </w:tabs>
        <w:spacing w:after="60"/>
        <w:ind w:firstLine="720"/>
        <w:jc w:val="both"/>
        <w:rPr>
          <w:sz w:val="28"/>
          <w:szCs w:val="28"/>
        </w:rPr>
      </w:pPr>
      <w:r w:rsidRPr="0059567F">
        <w:rPr>
          <w:rFonts w:eastAsia="Times New Roman"/>
          <w:sz w:val="28"/>
          <w:szCs w:val="28"/>
        </w:rPr>
        <w:t>иные сведения в соответствии с Положением.</w:t>
      </w:r>
    </w:p>
    <w:p w:rsidR="00B87F05" w:rsidRPr="00C97363" w:rsidRDefault="00B87F05" w:rsidP="00FB2471">
      <w:pPr>
        <w:numPr>
          <w:ilvl w:val="0"/>
          <w:numId w:val="32"/>
        </w:numPr>
        <w:shd w:val="clear" w:color="auto" w:fill="FFFFFF"/>
        <w:tabs>
          <w:tab w:val="left" w:pos="773"/>
        </w:tabs>
        <w:spacing w:after="60"/>
        <w:ind w:firstLine="720"/>
        <w:jc w:val="both"/>
        <w:rPr>
          <w:sz w:val="28"/>
          <w:szCs w:val="28"/>
        </w:rPr>
      </w:pPr>
      <w:r>
        <w:rPr>
          <w:rFonts w:eastAsia="Times New Roman"/>
          <w:sz w:val="28"/>
          <w:szCs w:val="28"/>
        </w:rPr>
        <w:lastRenderedPageBreak/>
        <w:t xml:space="preserve"> </w:t>
      </w:r>
      <w:r w:rsidR="008641BD" w:rsidRPr="00C97363">
        <w:rPr>
          <w:rFonts w:eastAsia="Times New Roman"/>
          <w:sz w:val="28"/>
          <w:szCs w:val="28"/>
        </w:rPr>
        <w:t>в</w:t>
      </w:r>
      <w:r w:rsidR="00F45B18">
        <w:rPr>
          <w:rFonts w:eastAsia="Times New Roman"/>
          <w:sz w:val="28"/>
          <w:szCs w:val="28"/>
        </w:rPr>
        <w:t xml:space="preserve"> и</w:t>
      </w:r>
      <w:r w:rsidRPr="00C97363">
        <w:rPr>
          <w:rFonts w:eastAsia="Times New Roman"/>
          <w:sz w:val="28"/>
          <w:szCs w:val="28"/>
        </w:rPr>
        <w:t xml:space="preserve">звещении о проведении </w:t>
      </w:r>
      <w:r w:rsidR="00840A61" w:rsidRPr="0059567F">
        <w:rPr>
          <w:rFonts w:eastAsia="Times New Roman"/>
          <w:sz w:val="28"/>
          <w:szCs w:val="28"/>
        </w:rPr>
        <w:t xml:space="preserve">конкурентной закупки </w:t>
      </w:r>
      <w:r w:rsidRPr="00C97363">
        <w:rPr>
          <w:rFonts w:eastAsia="Times New Roman"/>
          <w:sz w:val="28"/>
          <w:szCs w:val="28"/>
        </w:rPr>
        <w:t>могут указываться дополнительные информация и требования по усмотрению Заказчика</w:t>
      </w:r>
      <w:r w:rsidR="00C97363" w:rsidRPr="00C97363">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5.4. </w:t>
      </w:r>
      <w:r w:rsidRPr="0059567F">
        <w:rPr>
          <w:rFonts w:eastAsia="Times New Roman"/>
          <w:b/>
          <w:bCs/>
          <w:sz w:val="28"/>
          <w:szCs w:val="28"/>
        </w:rPr>
        <w:t>Требования к документации о конкурентной закупке</w:t>
      </w:r>
    </w:p>
    <w:p w:rsidR="005F4EA4" w:rsidRPr="0059567F" w:rsidRDefault="005F4EA4" w:rsidP="00FB2471">
      <w:pPr>
        <w:numPr>
          <w:ilvl w:val="0"/>
          <w:numId w:val="33"/>
        </w:numPr>
        <w:shd w:val="clear" w:color="auto" w:fill="FFFFFF"/>
        <w:tabs>
          <w:tab w:val="left" w:pos="1032"/>
        </w:tabs>
        <w:spacing w:after="60"/>
        <w:ind w:firstLine="720"/>
        <w:jc w:val="both"/>
        <w:rPr>
          <w:sz w:val="28"/>
          <w:szCs w:val="28"/>
        </w:rPr>
      </w:pPr>
      <w:r w:rsidRPr="0059567F">
        <w:rPr>
          <w:rFonts w:eastAsia="Times New Roman"/>
          <w:sz w:val="28"/>
          <w:szCs w:val="28"/>
        </w:rPr>
        <w:t>Для осуществления конкурентной закупки заказчик разрабатывает и утверждает документацию о закупке (за исключением проведения запроса котировок</w:t>
      </w:r>
      <w:r w:rsidR="00F62A35" w:rsidRPr="0059567F">
        <w:rPr>
          <w:rFonts w:eastAsia="Times New Roman"/>
          <w:sz w:val="28"/>
          <w:szCs w:val="28"/>
        </w:rPr>
        <w:t xml:space="preserve"> </w:t>
      </w:r>
      <w:r w:rsidRPr="0059567F">
        <w:rPr>
          <w:rFonts w:eastAsia="Times New Roman"/>
          <w:sz w:val="28"/>
          <w:szCs w:val="28"/>
        </w:rPr>
        <w:t>в электронной форме), которая размещается в единой информационной системе</w:t>
      </w:r>
      <w:r w:rsidR="00F62A35" w:rsidRPr="0059567F">
        <w:rPr>
          <w:rFonts w:eastAsia="Times New Roman"/>
          <w:sz w:val="28"/>
          <w:szCs w:val="28"/>
        </w:rPr>
        <w:t xml:space="preserve"> </w:t>
      </w:r>
      <w:r w:rsidRPr="0059567F">
        <w:rPr>
          <w:rFonts w:eastAsia="Times New Roman"/>
          <w:sz w:val="28"/>
          <w:szCs w:val="28"/>
        </w:rPr>
        <w:t>вместе с извещением об осуществлении закупки.</w:t>
      </w:r>
    </w:p>
    <w:p w:rsidR="005F4EA4" w:rsidRPr="0059567F" w:rsidRDefault="005F4EA4" w:rsidP="00FB2471">
      <w:pPr>
        <w:numPr>
          <w:ilvl w:val="0"/>
          <w:numId w:val="33"/>
        </w:numPr>
        <w:shd w:val="clear" w:color="auto" w:fill="FFFFFF"/>
        <w:tabs>
          <w:tab w:val="left" w:pos="1032"/>
        </w:tabs>
        <w:spacing w:after="60"/>
        <w:ind w:firstLine="720"/>
        <w:jc w:val="both"/>
        <w:rPr>
          <w:sz w:val="28"/>
          <w:szCs w:val="28"/>
        </w:rPr>
      </w:pPr>
      <w:r w:rsidRPr="0059567F">
        <w:rPr>
          <w:rFonts w:eastAsia="Times New Roman"/>
          <w:sz w:val="28"/>
          <w:szCs w:val="28"/>
        </w:rPr>
        <w:t>В документации о конкурентной закупке (далее также — документация о</w:t>
      </w:r>
      <w:r w:rsidR="00F62A35" w:rsidRPr="0059567F">
        <w:rPr>
          <w:rFonts w:eastAsia="Times New Roman"/>
          <w:sz w:val="28"/>
          <w:szCs w:val="28"/>
        </w:rPr>
        <w:t xml:space="preserve"> </w:t>
      </w:r>
      <w:r w:rsidRPr="0059567F">
        <w:rPr>
          <w:rFonts w:eastAsia="Times New Roman"/>
          <w:sz w:val="28"/>
          <w:szCs w:val="28"/>
        </w:rPr>
        <w:t>закупке) должны быть указаны, как минимум, следующие сведения:</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F62A35" w:rsidRPr="0059567F">
        <w:rPr>
          <w:rFonts w:eastAsia="Times New Roman"/>
          <w:sz w:val="28"/>
          <w:szCs w:val="28"/>
        </w:rPr>
        <w:t xml:space="preserve"> </w:t>
      </w:r>
      <w:r w:rsidRPr="0059567F">
        <w:rPr>
          <w:rFonts w:eastAsia="Times New Roman"/>
          <w:sz w:val="28"/>
          <w:szCs w:val="28"/>
        </w:rPr>
        <w:t>и предусмотренные техническими регламентами в соответствии с законодательством</w:t>
      </w:r>
      <w:r w:rsidR="00F62A35" w:rsidRPr="0059567F">
        <w:rPr>
          <w:rFonts w:eastAsia="Times New Roman"/>
          <w:sz w:val="28"/>
          <w:szCs w:val="28"/>
        </w:rPr>
        <w:t xml:space="preserve"> </w:t>
      </w:r>
      <w:r w:rsidRPr="0059567F">
        <w:rPr>
          <w:rFonts w:eastAsia="Times New Roman"/>
          <w:sz w:val="28"/>
          <w:szCs w:val="28"/>
        </w:rPr>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w:t>
      </w:r>
      <w:r w:rsidR="00F62A35" w:rsidRPr="0059567F">
        <w:rPr>
          <w:rFonts w:eastAsia="Times New Roman"/>
          <w:sz w:val="28"/>
          <w:szCs w:val="28"/>
        </w:rPr>
        <w:t xml:space="preserve"> </w:t>
      </w:r>
      <w:r w:rsidRPr="0059567F">
        <w:rPr>
          <w:rFonts w:eastAsia="Times New Roman"/>
          <w:sz w:val="28"/>
          <w:szCs w:val="28"/>
        </w:rPr>
        <w:t>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w:t>
      </w:r>
      <w:r w:rsidR="00F62A35" w:rsidRPr="0059567F">
        <w:rPr>
          <w:rFonts w:eastAsia="Times New Roman"/>
          <w:sz w:val="28"/>
          <w:szCs w:val="28"/>
        </w:rPr>
        <w:t xml:space="preserve"> </w:t>
      </w:r>
      <w:r w:rsidRPr="0059567F">
        <w:rPr>
          <w:rFonts w:eastAsia="Times New Roman"/>
          <w:sz w:val="28"/>
          <w:szCs w:val="28"/>
        </w:rPr>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w:t>
      </w:r>
      <w:r w:rsidR="00F62A35" w:rsidRPr="0059567F">
        <w:rPr>
          <w:rFonts w:eastAsia="Times New Roman"/>
          <w:sz w:val="28"/>
          <w:szCs w:val="28"/>
        </w:rPr>
        <w:t xml:space="preserve"> </w:t>
      </w:r>
      <w:r w:rsidRPr="0059567F">
        <w:rPr>
          <w:rFonts w:eastAsia="Times New Roman"/>
          <w:sz w:val="28"/>
          <w:szCs w:val="28"/>
        </w:rPr>
        <w:t>работы, в документации о закупке должно содержаться обоснование необходимости</w:t>
      </w:r>
      <w:r w:rsidR="00F62A35" w:rsidRPr="0059567F">
        <w:rPr>
          <w:rFonts w:eastAsia="Times New Roman"/>
          <w:sz w:val="28"/>
          <w:szCs w:val="28"/>
        </w:rPr>
        <w:t xml:space="preserve"> </w:t>
      </w:r>
      <w:r w:rsidRPr="0059567F">
        <w:rPr>
          <w:rFonts w:eastAsia="Times New Roman"/>
          <w:sz w:val="28"/>
          <w:szCs w:val="28"/>
        </w:rPr>
        <w:t>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требования к содержанию, форме, оформлению и составу заявки на участие</w:t>
      </w:r>
      <w:r w:rsidR="00F62A35" w:rsidRPr="0059567F">
        <w:rPr>
          <w:rFonts w:eastAsia="Times New Roman"/>
          <w:sz w:val="28"/>
          <w:szCs w:val="28"/>
        </w:rPr>
        <w:t xml:space="preserve"> </w:t>
      </w:r>
      <w:r w:rsidRPr="0059567F">
        <w:rPr>
          <w:rFonts w:eastAsia="Times New Roman"/>
          <w:sz w:val="28"/>
          <w:szCs w:val="28"/>
        </w:rPr>
        <w:t>в закупке;</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требования к описанию участниками такой закупки поставляемого товара,</w:t>
      </w:r>
      <w:r w:rsidR="00F62A35" w:rsidRPr="0059567F">
        <w:rPr>
          <w:rFonts w:eastAsia="Times New Roman"/>
          <w:sz w:val="28"/>
          <w:szCs w:val="28"/>
        </w:rPr>
        <w:t xml:space="preserve"> </w:t>
      </w:r>
      <w:r w:rsidRPr="0059567F">
        <w:rPr>
          <w:rFonts w:eastAsia="Times New Roman"/>
          <w:sz w:val="28"/>
          <w:szCs w:val="28"/>
        </w:rPr>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w:t>
      </w:r>
      <w:r w:rsidR="00F62A35" w:rsidRPr="0059567F">
        <w:rPr>
          <w:rFonts w:eastAsia="Times New Roman"/>
          <w:sz w:val="28"/>
          <w:szCs w:val="28"/>
        </w:rPr>
        <w:t xml:space="preserve"> </w:t>
      </w:r>
      <w:r w:rsidRPr="0059567F">
        <w:rPr>
          <w:rFonts w:eastAsia="Times New Roman"/>
          <w:sz w:val="28"/>
          <w:szCs w:val="28"/>
        </w:rPr>
        <w:t>оказываемой услуги, которые являются предметом конкурентной закупки, их количественных и качественных характеристик;</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место, условия и сроки (периоды) поставки товара, выполнения работы, оказания услуги;</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w:t>
      </w:r>
      <w:r w:rsidR="00F62A35" w:rsidRPr="0059567F">
        <w:rPr>
          <w:rFonts w:eastAsia="Times New Roman"/>
          <w:sz w:val="28"/>
          <w:szCs w:val="28"/>
        </w:rPr>
        <w:t xml:space="preserve"> </w:t>
      </w:r>
      <w:r w:rsidRPr="0059567F">
        <w:rPr>
          <w:rFonts w:eastAsia="Times New Roman"/>
          <w:sz w:val="28"/>
          <w:szCs w:val="28"/>
        </w:rPr>
        <w:t>максимальное значение цены договора;</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форма, сроки и порядок оплаты товара, работы, услуги;</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порядок формирования цены договора (цены лота) с учетом или без учета</w:t>
      </w:r>
      <w:r w:rsidR="00F62A35" w:rsidRPr="0059567F">
        <w:rPr>
          <w:rFonts w:eastAsia="Times New Roman"/>
          <w:sz w:val="28"/>
          <w:szCs w:val="28"/>
        </w:rPr>
        <w:t xml:space="preserve"> </w:t>
      </w:r>
      <w:r w:rsidRPr="0059567F">
        <w:rPr>
          <w:rFonts w:eastAsia="Times New Roman"/>
          <w:sz w:val="28"/>
          <w:szCs w:val="28"/>
        </w:rPr>
        <w:t>расходов на перевозку, страхование, уплату таможенных пошлин, налогов и других обязательных платежей;</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lastRenderedPageBreak/>
        <w:t>порядок, дата начала, дата и время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в закупке (этапах конкурентной закупки) и порядок подведения итогов такой закупки (этапов такой закупки);</w:t>
      </w:r>
    </w:p>
    <w:p w:rsidR="005F4EA4" w:rsidRPr="0059567F" w:rsidRDefault="005F4EA4" w:rsidP="00FB2471">
      <w:pPr>
        <w:numPr>
          <w:ilvl w:val="0"/>
          <w:numId w:val="34"/>
        </w:numPr>
        <w:shd w:val="clear" w:color="auto" w:fill="FFFFFF"/>
        <w:tabs>
          <w:tab w:val="left" w:pos="643"/>
        </w:tabs>
        <w:spacing w:after="60"/>
        <w:ind w:firstLine="720"/>
        <w:jc w:val="both"/>
        <w:rPr>
          <w:sz w:val="28"/>
          <w:szCs w:val="28"/>
        </w:rPr>
      </w:pPr>
      <w:r w:rsidRPr="0059567F">
        <w:rPr>
          <w:rFonts w:eastAsia="Times New Roman"/>
          <w:sz w:val="28"/>
          <w:szCs w:val="28"/>
        </w:rPr>
        <w:t>требования к участникам такой закупки;</w:t>
      </w:r>
    </w:p>
    <w:p w:rsidR="005F4EA4" w:rsidRPr="0059567F" w:rsidRDefault="005F4EA4" w:rsidP="006F1EB3">
      <w:pPr>
        <w:shd w:val="clear" w:color="auto" w:fill="FFFFFF"/>
        <w:tabs>
          <w:tab w:val="left" w:pos="768"/>
        </w:tabs>
        <w:spacing w:after="60"/>
        <w:ind w:firstLine="720"/>
        <w:jc w:val="both"/>
        <w:rPr>
          <w:sz w:val="28"/>
          <w:szCs w:val="28"/>
        </w:rPr>
      </w:pPr>
      <w:r w:rsidRPr="0059567F">
        <w:rPr>
          <w:sz w:val="28"/>
          <w:szCs w:val="28"/>
        </w:rPr>
        <w:t>10)</w:t>
      </w:r>
      <w:r w:rsidRPr="0059567F">
        <w:rPr>
          <w:sz w:val="28"/>
          <w:szCs w:val="28"/>
        </w:rPr>
        <w:tab/>
      </w:r>
      <w:r w:rsidRPr="0059567F">
        <w:rPr>
          <w:rFonts w:eastAsia="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w:t>
      </w:r>
      <w:r w:rsidR="00F62A35" w:rsidRPr="0059567F">
        <w:rPr>
          <w:rFonts w:eastAsia="Times New Roman"/>
          <w:sz w:val="28"/>
          <w:szCs w:val="28"/>
        </w:rPr>
        <w:t xml:space="preserve"> </w:t>
      </w:r>
      <w:r w:rsidRPr="0059567F">
        <w:rPr>
          <w:rFonts w:eastAsia="Times New Roman"/>
          <w:sz w:val="28"/>
          <w:szCs w:val="28"/>
        </w:rPr>
        <w:t>подтверждения их соответствия указанным требованиям, в случае закупки работ</w:t>
      </w:r>
      <w:r w:rsidR="00F62A35" w:rsidRPr="0059567F">
        <w:rPr>
          <w:rFonts w:eastAsia="Times New Roman"/>
          <w:sz w:val="28"/>
          <w:szCs w:val="28"/>
        </w:rPr>
        <w:t xml:space="preserve"> </w:t>
      </w:r>
      <w:r w:rsidRPr="0059567F">
        <w:rPr>
          <w:rFonts w:eastAsia="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w:t>
      </w:r>
      <w:r w:rsidR="00F62A35" w:rsidRPr="0059567F">
        <w:rPr>
          <w:rFonts w:eastAsia="Times New Roman"/>
          <w:sz w:val="28"/>
          <w:szCs w:val="28"/>
        </w:rPr>
        <w:t xml:space="preserve"> </w:t>
      </w:r>
      <w:r w:rsidRPr="0059567F">
        <w:rPr>
          <w:rFonts w:eastAsia="Times New Roman"/>
          <w:sz w:val="28"/>
          <w:szCs w:val="28"/>
        </w:rPr>
        <w:t>услуг, связанных с использованием атомной энергии;</w:t>
      </w:r>
    </w:p>
    <w:p w:rsidR="005F4EA4" w:rsidRPr="0059567F" w:rsidRDefault="00F62A35" w:rsidP="00FB2471">
      <w:pPr>
        <w:numPr>
          <w:ilvl w:val="0"/>
          <w:numId w:val="35"/>
        </w:numPr>
        <w:shd w:val="clear" w:color="auto" w:fill="FFFFFF"/>
        <w:tabs>
          <w:tab w:val="left" w:pos="787"/>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формы, порядок, дата и время окончания срока предоставления участникам</w:t>
      </w:r>
      <w:r w:rsidRPr="0059567F">
        <w:rPr>
          <w:rFonts w:eastAsia="Times New Roman"/>
          <w:sz w:val="28"/>
          <w:szCs w:val="28"/>
        </w:rPr>
        <w:t xml:space="preserve"> </w:t>
      </w:r>
      <w:r w:rsidR="005F4EA4" w:rsidRPr="0059567F">
        <w:rPr>
          <w:rFonts w:eastAsia="Times New Roman"/>
          <w:sz w:val="28"/>
          <w:szCs w:val="28"/>
        </w:rPr>
        <w:t>такой закупки разъяснений положений документации о закупке;</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дата рассмотрения предложений участников такой закупки и подведения</w:t>
      </w:r>
      <w:r w:rsidR="00F62A35" w:rsidRPr="0059567F">
        <w:rPr>
          <w:rFonts w:eastAsia="Times New Roman"/>
          <w:sz w:val="28"/>
          <w:szCs w:val="28"/>
        </w:rPr>
        <w:t xml:space="preserve"> </w:t>
      </w:r>
      <w:r w:rsidRPr="0059567F">
        <w:rPr>
          <w:rFonts w:eastAsia="Times New Roman"/>
          <w:sz w:val="28"/>
          <w:szCs w:val="28"/>
        </w:rPr>
        <w:t>итогов такой закупки;</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критерии оценки и сопоставления заявок на участие в такой закупке;</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порядок оценки и сопоставления заявок на участие в такой закупке;</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описание предмета такой закупки в соответствии с частью 6.1 статьи 3 Федерального закона № 223-ФЗ;</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w:t>
      </w:r>
      <w:r w:rsidR="00F62A35" w:rsidRPr="0059567F">
        <w:rPr>
          <w:rFonts w:eastAsia="Times New Roman"/>
          <w:sz w:val="28"/>
          <w:szCs w:val="28"/>
        </w:rPr>
        <w:t xml:space="preserve"> </w:t>
      </w:r>
      <w:r w:rsidRPr="0059567F">
        <w:rPr>
          <w:rFonts w:eastAsia="Times New Roman"/>
          <w:sz w:val="28"/>
          <w:szCs w:val="28"/>
        </w:rPr>
        <w:t>Федеральным законом N° 223-ФЗ);</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 xml:space="preserve">сведения, указанные в п. 5 постановления Правительства Российской Федерации от 16.09.2016 № 925. </w:t>
      </w:r>
      <w:r w:rsidR="006F1EB3">
        <w:rPr>
          <w:rFonts w:eastAsia="Times New Roman"/>
          <w:sz w:val="28"/>
          <w:szCs w:val="28"/>
        </w:rPr>
        <w:t>"</w:t>
      </w:r>
      <w:r w:rsidRPr="0059567F">
        <w:rPr>
          <w:rFonts w:eastAsia="Times New Roman"/>
          <w:sz w:val="28"/>
          <w:szCs w:val="28"/>
        </w:rPr>
        <w:t>О приоритете товаров российского происхождения,</w:t>
      </w:r>
      <w:r w:rsidR="00F62A35" w:rsidRPr="0059567F">
        <w:rPr>
          <w:rFonts w:eastAsia="Times New Roman"/>
          <w:sz w:val="28"/>
          <w:szCs w:val="28"/>
        </w:rPr>
        <w:t xml:space="preserve"> </w:t>
      </w:r>
      <w:r w:rsidRPr="0059567F">
        <w:rPr>
          <w:rFonts w:eastAsia="Times New Roman"/>
          <w:sz w:val="28"/>
          <w:szCs w:val="28"/>
        </w:rPr>
        <w:t>работ, услуг, выполняемых, оказываемых российскими лицами, по отношению</w:t>
      </w:r>
      <w:r w:rsidR="00F62A35" w:rsidRPr="0059567F">
        <w:rPr>
          <w:rFonts w:eastAsia="Times New Roman"/>
          <w:sz w:val="28"/>
          <w:szCs w:val="28"/>
        </w:rPr>
        <w:t xml:space="preserve"> </w:t>
      </w:r>
      <w:r w:rsidRPr="0059567F">
        <w:rPr>
          <w:rFonts w:eastAsia="Times New Roman"/>
          <w:sz w:val="28"/>
          <w:szCs w:val="28"/>
        </w:rPr>
        <w:t>к товарам, происходящим из иностранного государства, работам, услугам, выполняемым, оказываемым</w:t>
      </w:r>
      <w:r w:rsidR="006504DB" w:rsidRPr="0059567F">
        <w:rPr>
          <w:rFonts w:eastAsia="Times New Roman"/>
          <w:sz w:val="28"/>
          <w:szCs w:val="28"/>
        </w:rPr>
        <w:t xml:space="preserve"> </w:t>
      </w:r>
      <w:r w:rsidRPr="0059567F">
        <w:rPr>
          <w:rFonts w:eastAsia="Times New Roman"/>
          <w:sz w:val="28"/>
          <w:szCs w:val="28"/>
        </w:rPr>
        <w:t>иностранными лицами</w:t>
      </w:r>
      <w:r w:rsidR="006F1EB3">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35"/>
        </w:numPr>
        <w:shd w:val="clear" w:color="auto" w:fill="FFFFFF"/>
        <w:tabs>
          <w:tab w:val="left" w:pos="787"/>
        </w:tabs>
        <w:spacing w:after="60"/>
        <w:ind w:firstLine="720"/>
        <w:jc w:val="both"/>
        <w:rPr>
          <w:sz w:val="28"/>
          <w:szCs w:val="28"/>
        </w:rPr>
      </w:pPr>
      <w:r w:rsidRPr="0059567F">
        <w:rPr>
          <w:rFonts w:eastAsia="Times New Roman"/>
          <w:sz w:val="28"/>
          <w:szCs w:val="28"/>
        </w:rPr>
        <w:t>иные сведения в соответствии с Положением.</w:t>
      </w:r>
    </w:p>
    <w:p w:rsidR="006504DB" w:rsidRPr="0059567F" w:rsidRDefault="006504DB" w:rsidP="006F1EB3">
      <w:pPr>
        <w:shd w:val="clear" w:color="auto" w:fill="FFFFFF"/>
        <w:tabs>
          <w:tab w:val="left" w:pos="787"/>
        </w:tabs>
        <w:spacing w:after="60"/>
        <w:ind w:firstLine="720"/>
        <w:jc w:val="both"/>
        <w:rPr>
          <w:sz w:val="28"/>
          <w:szCs w:val="28"/>
        </w:rPr>
      </w:pPr>
    </w:p>
    <w:p w:rsidR="005F4EA4" w:rsidRPr="0059567F" w:rsidRDefault="005F4EA4" w:rsidP="006F1EB3">
      <w:pPr>
        <w:shd w:val="clear" w:color="auto" w:fill="FFFFFF"/>
        <w:spacing w:after="60"/>
        <w:ind w:firstLine="720"/>
        <w:jc w:val="both"/>
        <w:rPr>
          <w:b/>
          <w:sz w:val="28"/>
          <w:szCs w:val="28"/>
        </w:rPr>
      </w:pPr>
      <w:r w:rsidRPr="0059567F">
        <w:rPr>
          <w:b/>
          <w:sz w:val="28"/>
          <w:szCs w:val="28"/>
        </w:rPr>
        <w:t xml:space="preserve">5.5. </w:t>
      </w:r>
      <w:r w:rsidRPr="0059567F">
        <w:rPr>
          <w:rFonts w:eastAsia="Times New Roman"/>
          <w:b/>
          <w:sz w:val="28"/>
          <w:szCs w:val="28"/>
        </w:rPr>
        <w:t xml:space="preserve">Разъяснения документации о закупке, </w:t>
      </w:r>
      <w:r w:rsidRPr="0059567F">
        <w:rPr>
          <w:rFonts w:eastAsia="Times New Roman"/>
          <w:b/>
          <w:bCs/>
          <w:sz w:val="28"/>
          <w:szCs w:val="28"/>
        </w:rPr>
        <w:t xml:space="preserve">изменения извещения </w:t>
      </w:r>
      <w:r w:rsidRPr="0059567F">
        <w:rPr>
          <w:rFonts w:eastAsia="Times New Roman"/>
          <w:b/>
          <w:sz w:val="28"/>
          <w:szCs w:val="28"/>
        </w:rPr>
        <w:t xml:space="preserve">об осуществлении конкурентной закупки, документации о </w:t>
      </w:r>
      <w:r w:rsidRPr="0059567F">
        <w:rPr>
          <w:rFonts w:eastAsia="Times New Roman"/>
          <w:b/>
          <w:bCs/>
          <w:sz w:val="28"/>
          <w:szCs w:val="28"/>
        </w:rPr>
        <w:t>конкурентной закупке</w:t>
      </w:r>
      <w:r w:rsidR="00AC050D">
        <w:rPr>
          <w:rFonts w:eastAsia="Times New Roman"/>
          <w:b/>
          <w:bCs/>
          <w:sz w:val="28"/>
          <w:szCs w:val="28"/>
        </w:rPr>
        <w:t>.</w:t>
      </w:r>
    </w:p>
    <w:p w:rsidR="005F4EA4" w:rsidRPr="0059567F" w:rsidRDefault="005F4EA4" w:rsidP="00FB2471">
      <w:pPr>
        <w:numPr>
          <w:ilvl w:val="0"/>
          <w:numId w:val="36"/>
        </w:numPr>
        <w:shd w:val="clear" w:color="auto" w:fill="FFFFFF"/>
        <w:tabs>
          <w:tab w:val="left" w:pos="1008"/>
        </w:tabs>
        <w:spacing w:after="60"/>
        <w:ind w:firstLine="720"/>
        <w:jc w:val="both"/>
        <w:rPr>
          <w:sz w:val="28"/>
          <w:szCs w:val="28"/>
        </w:rPr>
      </w:pPr>
      <w:r w:rsidRPr="0059567F">
        <w:rPr>
          <w:rFonts w:eastAsia="Times New Roman"/>
          <w:sz w:val="28"/>
          <w:szCs w:val="28"/>
        </w:rPr>
        <w:t>Любой участник конкурентной закупки вправе направить заказчику в порядке, предусмотренном Федеральным законом № 223-ФЗ и Положением, запрос</w:t>
      </w:r>
      <w:r w:rsidR="00F62A35" w:rsidRPr="0059567F">
        <w:rPr>
          <w:rFonts w:eastAsia="Times New Roman"/>
          <w:sz w:val="28"/>
          <w:szCs w:val="28"/>
        </w:rPr>
        <w:t xml:space="preserve"> </w:t>
      </w:r>
      <w:r w:rsidRPr="0059567F">
        <w:rPr>
          <w:rFonts w:eastAsia="Times New Roman"/>
          <w:sz w:val="28"/>
          <w:szCs w:val="28"/>
        </w:rPr>
        <w:t>о даче разъяснений положений извещения об осуществлении закупки и (или) документации о закупке.</w:t>
      </w:r>
    </w:p>
    <w:p w:rsidR="005F4EA4" w:rsidRPr="0059567F" w:rsidRDefault="005F4EA4" w:rsidP="00FB2471">
      <w:pPr>
        <w:numPr>
          <w:ilvl w:val="0"/>
          <w:numId w:val="36"/>
        </w:numPr>
        <w:shd w:val="clear" w:color="auto" w:fill="FFFFFF"/>
        <w:tabs>
          <w:tab w:val="left" w:pos="1008"/>
        </w:tabs>
        <w:spacing w:after="60"/>
        <w:ind w:firstLine="720"/>
        <w:jc w:val="both"/>
        <w:rPr>
          <w:sz w:val="28"/>
          <w:szCs w:val="28"/>
        </w:rPr>
      </w:pPr>
      <w:r w:rsidRPr="0059567F">
        <w:rPr>
          <w:rFonts w:eastAsia="Times New Roman"/>
          <w:sz w:val="28"/>
          <w:szCs w:val="28"/>
        </w:rPr>
        <w:t>В течение трех рабочих дней с даты поступления запроса о даче разъяснений</w:t>
      </w:r>
      <w:r w:rsidR="00F62A35" w:rsidRPr="0059567F">
        <w:rPr>
          <w:rFonts w:eastAsia="Times New Roman"/>
          <w:sz w:val="28"/>
          <w:szCs w:val="28"/>
        </w:rPr>
        <w:t xml:space="preserve"> </w:t>
      </w:r>
      <w:r w:rsidRPr="0059567F">
        <w:rPr>
          <w:rFonts w:eastAsia="Times New Roman"/>
          <w:sz w:val="28"/>
          <w:szCs w:val="28"/>
        </w:rPr>
        <w:t xml:space="preserve">положений документации о </w:t>
      </w:r>
      <w:r w:rsidR="00C01B59">
        <w:rPr>
          <w:rFonts w:eastAsia="Times New Roman"/>
          <w:sz w:val="28"/>
          <w:szCs w:val="28"/>
        </w:rPr>
        <w:t xml:space="preserve">конкурентной </w:t>
      </w:r>
      <w:r w:rsidRPr="0059567F">
        <w:rPr>
          <w:rFonts w:eastAsia="Times New Roman"/>
          <w:sz w:val="28"/>
          <w:szCs w:val="28"/>
        </w:rPr>
        <w:t xml:space="preserve">закупке, заказчик осуществляет разъяснение положений документации о </w:t>
      </w:r>
      <w:r w:rsidRPr="0059567F">
        <w:rPr>
          <w:rFonts w:eastAsia="Times New Roman"/>
          <w:sz w:val="28"/>
          <w:szCs w:val="28"/>
          <w:shd w:val="clear" w:color="auto" w:fill="FFFFFF" w:themeFill="background1"/>
        </w:rPr>
        <w:t>конкурентной</w:t>
      </w:r>
      <w:r w:rsidRPr="0059567F">
        <w:rPr>
          <w:rFonts w:eastAsia="Times New Roman"/>
          <w:sz w:val="28"/>
          <w:szCs w:val="28"/>
        </w:rPr>
        <w:t xml:space="preserve">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00F62A35" w:rsidRPr="0059567F">
        <w:rPr>
          <w:rFonts w:eastAsia="Times New Roman"/>
          <w:sz w:val="28"/>
          <w:szCs w:val="28"/>
        </w:rPr>
        <w:t xml:space="preserve"> </w:t>
      </w:r>
      <w:r w:rsidRPr="0059567F">
        <w:rPr>
          <w:rFonts w:eastAsia="Times New Roman"/>
          <w:sz w:val="28"/>
          <w:szCs w:val="28"/>
        </w:rPr>
        <w:t>три рабочих дня до даты окончания срока подачи заявок на участие в такой закупке.</w:t>
      </w:r>
    </w:p>
    <w:p w:rsidR="005F4EA4" w:rsidRPr="0059567F" w:rsidRDefault="005F4EA4" w:rsidP="00FB2471">
      <w:pPr>
        <w:numPr>
          <w:ilvl w:val="0"/>
          <w:numId w:val="36"/>
        </w:numPr>
        <w:shd w:val="clear" w:color="auto" w:fill="FFFFFF"/>
        <w:tabs>
          <w:tab w:val="left" w:pos="1008"/>
        </w:tabs>
        <w:spacing w:after="60"/>
        <w:ind w:firstLine="720"/>
        <w:jc w:val="both"/>
        <w:rPr>
          <w:sz w:val="28"/>
          <w:szCs w:val="28"/>
        </w:rPr>
      </w:pPr>
      <w:r w:rsidRPr="0059567F">
        <w:rPr>
          <w:rFonts w:eastAsia="Times New Roman"/>
          <w:sz w:val="28"/>
          <w:szCs w:val="28"/>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5F4EA4" w:rsidRPr="0059567F" w:rsidRDefault="005F4EA4" w:rsidP="00FB2471">
      <w:pPr>
        <w:numPr>
          <w:ilvl w:val="0"/>
          <w:numId w:val="36"/>
        </w:numPr>
        <w:shd w:val="clear" w:color="auto" w:fill="FFFFFF"/>
        <w:tabs>
          <w:tab w:val="left" w:pos="1008"/>
        </w:tabs>
        <w:spacing w:after="60"/>
        <w:ind w:firstLine="720"/>
        <w:jc w:val="both"/>
        <w:rPr>
          <w:sz w:val="28"/>
          <w:szCs w:val="28"/>
        </w:rPr>
      </w:pPr>
      <w:r w:rsidRPr="0059567F">
        <w:rPr>
          <w:rFonts w:eastAsia="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w:t>
      </w:r>
      <w:r w:rsidR="00F62A35" w:rsidRPr="0059567F">
        <w:rPr>
          <w:rFonts w:eastAsia="Times New Roman"/>
          <w:sz w:val="28"/>
          <w:szCs w:val="28"/>
        </w:rPr>
        <w:t xml:space="preserve"> </w:t>
      </w:r>
      <w:r w:rsidRPr="0059567F">
        <w:rPr>
          <w:rFonts w:eastAsia="Times New Roman"/>
          <w:sz w:val="28"/>
          <w:szCs w:val="28"/>
        </w:rPr>
        <w:t>системе не позднее чем в течение трех дней со дня принятия решения о внесении</w:t>
      </w:r>
      <w:r w:rsidR="00F62A35" w:rsidRPr="0059567F">
        <w:rPr>
          <w:rFonts w:eastAsia="Times New Roman"/>
          <w:sz w:val="28"/>
          <w:szCs w:val="28"/>
        </w:rPr>
        <w:t xml:space="preserve"> </w:t>
      </w:r>
      <w:r w:rsidRPr="0059567F">
        <w:rPr>
          <w:rFonts w:eastAsia="Times New Roman"/>
          <w:sz w:val="28"/>
          <w:szCs w:val="28"/>
        </w:rPr>
        <w:t>указанных изменений, предоставления указанных разъяснений. В случае внесения</w:t>
      </w:r>
      <w:r w:rsidR="00F62A35" w:rsidRPr="0059567F">
        <w:rPr>
          <w:rFonts w:eastAsia="Times New Roman"/>
          <w:sz w:val="28"/>
          <w:szCs w:val="28"/>
        </w:rPr>
        <w:t xml:space="preserve"> </w:t>
      </w:r>
      <w:r w:rsidRPr="0059567F">
        <w:rPr>
          <w:rFonts w:eastAsia="Times New Roman"/>
          <w:sz w:val="28"/>
          <w:szCs w:val="28"/>
        </w:rPr>
        <w:t>изменений в извещение об осуществлении конкурентной закупки, документацию о</w:t>
      </w:r>
      <w:r w:rsidR="00F62A35" w:rsidRPr="0059567F">
        <w:rPr>
          <w:rFonts w:eastAsia="Times New Roman"/>
          <w:sz w:val="28"/>
          <w:szCs w:val="28"/>
        </w:rPr>
        <w:t xml:space="preserve"> </w:t>
      </w:r>
      <w:r w:rsidRPr="0059567F">
        <w:rPr>
          <w:rFonts w:eastAsia="Times New Roman"/>
          <w:sz w:val="28"/>
          <w:szCs w:val="28"/>
        </w:rPr>
        <w:t>конкурентной закупке срок подачи заявок на участие в такой закупке должен быть</w:t>
      </w:r>
      <w:r w:rsidR="00F62A35" w:rsidRPr="0059567F">
        <w:rPr>
          <w:rFonts w:eastAsia="Times New Roman"/>
          <w:sz w:val="28"/>
          <w:szCs w:val="28"/>
        </w:rPr>
        <w:t xml:space="preserve"> </w:t>
      </w:r>
      <w:r w:rsidRPr="0059567F">
        <w:rPr>
          <w:rFonts w:eastAsia="Times New Roman"/>
          <w:sz w:val="28"/>
          <w:szCs w:val="28"/>
        </w:rPr>
        <w:t>продлен таким образом, чтобы с даты размещения в единой информационной системе указанных изменений до даты окончания срока подачи заявок на участие в</w:t>
      </w:r>
      <w:r w:rsidR="00F62A35" w:rsidRPr="0059567F">
        <w:rPr>
          <w:rFonts w:eastAsia="Times New Roman"/>
          <w:sz w:val="28"/>
          <w:szCs w:val="28"/>
        </w:rPr>
        <w:t xml:space="preserve"> </w:t>
      </w:r>
      <w:r w:rsidRPr="0059567F">
        <w:rPr>
          <w:rFonts w:eastAsia="Times New Roman"/>
          <w:sz w:val="28"/>
          <w:szCs w:val="28"/>
        </w:rPr>
        <w:t>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D53C4" w:rsidRPr="0059567F" w:rsidRDefault="005D53C4" w:rsidP="006F1EB3">
      <w:pPr>
        <w:shd w:val="clear" w:color="auto" w:fill="FFFFFF"/>
        <w:tabs>
          <w:tab w:val="left" w:pos="1008"/>
        </w:tabs>
        <w:spacing w:after="60"/>
        <w:ind w:firstLine="720"/>
        <w:jc w:val="both"/>
        <w:rPr>
          <w:sz w:val="28"/>
          <w:szCs w:val="28"/>
        </w:rPr>
      </w:pPr>
    </w:p>
    <w:p w:rsidR="005F4EA4" w:rsidRPr="0059567F" w:rsidRDefault="00F62A35" w:rsidP="006F1EB3">
      <w:pPr>
        <w:shd w:val="clear" w:color="auto" w:fill="FFFFFF"/>
        <w:spacing w:after="60"/>
        <w:ind w:firstLine="720"/>
        <w:jc w:val="both"/>
        <w:rPr>
          <w:sz w:val="28"/>
          <w:szCs w:val="28"/>
        </w:rPr>
      </w:pPr>
      <w:r w:rsidRPr="0059567F">
        <w:rPr>
          <w:sz w:val="28"/>
          <w:szCs w:val="28"/>
        </w:rPr>
        <w:t xml:space="preserve"> </w:t>
      </w:r>
      <w:r w:rsidR="005F4EA4" w:rsidRPr="0059567F">
        <w:rPr>
          <w:b/>
          <w:bCs/>
          <w:sz w:val="28"/>
          <w:szCs w:val="28"/>
        </w:rPr>
        <w:t xml:space="preserve">5.6. </w:t>
      </w:r>
      <w:r w:rsidR="005F4EA4" w:rsidRPr="0059567F">
        <w:rPr>
          <w:rFonts w:eastAsia="Times New Roman"/>
          <w:b/>
          <w:bCs/>
          <w:sz w:val="28"/>
          <w:szCs w:val="28"/>
        </w:rPr>
        <w:t>Отмена закупки</w:t>
      </w:r>
    </w:p>
    <w:p w:rsidR="005F4EA4" w:rsidRPr="0059567F" w:rsidRDefault="005F4EA4" w:rsidP="00FB2471">
      <w:pPr>
        <w:numPr>
          <w:ilvl w:val="0"/>
          <w:numId w:val="37"/>
        </w:numPr>
        <w:shd w:val="clear" w:color="auto" w:fill="FFFFFF"/>
        <w:tabs>
          <w:tab w:val="left" w:pos="1032"/>
        </w:tabs>
        <w:spacing w:after="60"/>
        <w:ind w:firstLine="720"/>
        <w:jc w:val="both"/>
        <w:rPr>
          <w:sz w:val="28"/>
          <w:szCs w:val="28"/>
        </w:rPr>
      </w:pPr>
      <w:r w:rsidRPr="0059567F">
        <w:rPr>
          <w:rFonts w:eastAsia="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F4EA4" w:rsidRPr="0059567F" w:rsidRDefault="005F4EA4" w:rsidP="00FB2471">
      <w:pPr>
        <w:numPr>
          <w:ilvl w:val="0"/>
          <w:numId w:val="37"/>
        </w:numPr>
        <w:shd w:val="clear" w:color="auto" w:fill="FFFFFF"/>
        <w:tabs>
          <w:tab w:val="left" w:pos="1032"/>
        </w:tabs>
        <w:spacing w:after="60"/>
        <w:ind w:firstLine="720"/>
        <w:jc w:val="both"/>
        <w:rPr>
          <w:sz w:val="28"/>
          <w:szCs w:val="28"/>
        </w:rPr>
      </w:pPr>
      <w:r w:rsidRPr="0059567F">
        <w:rPr>
          <w:rFonts w:eastAsia="Times New Roman"/>
          <w:sz w:val="28"/>
          <w:szCs w:val="28"/>
        </w:rPr>
        <w:t>Решение об отмене конкурентной закупки размещается в единой информационной системе в день принятия этого решения.</w:t>
      </w:r>
    </w:p>
    <w:p w:rsidR="005F4EA4" w:rsidRPr="0059567F" w:rsidRDefault="005F4EA4" w:rsidP="00FB2471">
      <w:pPr>
        <w:numPr>
          <w:ilvl w:val="0"/>
          <w:numId w:val="37"/>
        </w:numPr>
        <w:shd w:val="clear" w:color="auto" w:fill="FFFFFF"/>
        <w:tabs>
          <w:tab w:val="left" w:pos="1032"/>
        </w:tabs>
        <w:spacing w:after="60"/>
        <w:ind w:firstLine="720"/>
        <w:jc w:val="both"/>
        <w:rPr>
          <w:sz w:val="28"/>
          <w:szCs w:val="28"/>
        </w:rPr>
      </w:pPr>
      <w:r w:rsidRPr="0059567F">
        <w:rPr>
          <w:rFonts w:eastAsia="Times New Roman"/>
          <w:sz w:val="28"/>
          <w:szCs w:val="28"/>
        </w:rPr>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D53C4" w:rsidRPr="0059567F" w:rsidRDefault="005D53C4" w:rsidP="006F1EB3">
      <w:pPr>
        <w:shd w:val="clear" w:color="auto" w:fill="FFFFFF"/>
        <w:tabs>
          <w:tab w:val="left" w:pos="1032"/>
        </w:tabs>
        <w:spacing w:after="60"/>
        <w:ind w:firstLine="720"/>
        <w:jc w:val="both"/>
        <w:rPr>
          <w:sz w:val="28"/>
          <w:szCs w:val="28"/>
        </w:rPr>
      </w:pPr>
    </w:p>
    <w:p w:rsidR="005F4EA4" w:rsidRPr="0059567F" w:rsidRDefault="005F4EA4" w:rsidP="006F1EB3">
      <w:pPr>
        <w:shd w:val="clear" w:color="auto" w:fill="FFFFFF"/>
        <w:spacing w:after="60"/>
        <w:ind w:firstLine="720"/>
        <w:jc w:val="both"/>
        <w:rPr>
          <w:sz w:val="28"/>
          <w:szCs w:val="28"/>
        </w:rPr>
      </w:pPr>
      <w:r w:rsidRPr="0059567F">
        <w:rPr>
          <w:sz w:val="28"/>
          <w:szCs w:val="28"/>
        </w:rPr>
        <w:t>5.7.</w:t>
      </w:r>
      <w:r w:rsidR="005D53C4" w:rsidRPr="0059567F">
        <w:rPr>
          <w:sz w:val="28"/>
          <w:szCs w:val="28"/>
        </w:rPr>
        <w:t xml:space="preserve"> </w:t>
      </w:r>
      <w:r w:rsidR="005D53C4" w:rsidRPr="008641BD">
        <w:rPr>
          <w:b/>
          <w:sz w:val="28"/>
          <w:szCs w:val="28"/>
        </w:rPr>
        <w:t>О</w:t>
      </w:r>
      <w:r w:rsidRPr="0059567F">
        <w:rPr>
          <w:b/>
          <w:bCs/>
          <w:sz w:val="28"/>
          <w:szCs w:val="28"/>
        </w:rPr>
        <w:t xml:space="preserve"> </w:t>
      </w:r>
      <w:r w:rsidRPr="0059567F">
        <w:rPr>
          <w:rFonts w:eastAsia="Times New Roman"/>
          <w:b/>
          <w:bCs/>
          <w:sz w:val="28"/>
          <w:szCs w:val="28"/>
        </w:rPr>
        <w:t>подаче заявок</w:t>
      </w:r>
    </w:p>
    <w:p w:rsidR="00531B51" w:rsidRDefault="005F4EA4" w:rsidP="00531B51">
      <w:pPr>
        <w:shd w:val="clear" w:color="auto" w:fill="FFFFFF"/>
        <w:tabs>
          <w:tab w:val="left" w:pos="1018"/>
        </w:tabs>
        <w:spacing w:after="60"/>
        <w:ind w:firstLine="720"/>
        <w:jc w:val="both"/>
        <w:rPr>
          <w:rFonts w:eastAsia="Times New Roman"/>
          <w:sz w:val="28"/>
          <w:szCs w:val="28"/>
        </w:rPr>
      </w:pPr>
      <w:r w:rsidRPr="0059567F">
        <w:rPr>
          <w:rFonts w:eastAsia="Times New Roman"/>
          <w:sz w:val="28"/>
          <w:szCs w:val="28"/>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w:t>
      </w:r>
      <w:r w:rsidR="00F62A35" w:rsidRPr="0059567F">
        <w:rPr>
          <w:rFonts w:eastAsia="Times New Roman"/>
          <w:sz w:val="28"/>
          <w:szCs w:val="28"/>
        </w:rPr>
        <w:t xml:space="preserve"> </w:t>
      </w:r>
      <w:r w:rsidRPr="0059567F">
        <w:rPr>
          <w:rFonts w:eastAsia="Times New Roman"/>
          <w:sz w:val="28"/>
          <w:szCs w:val="28"/>
        </w:rPr>
        <w:t xml:space="preserve">и Положением. </w:t>
      </w:r>
      <w:r w:rsidR="00531B51" w:rsidRPr="00531B51">
        <w:rPr>
          <w:rFonts w:eastAsia="Times New Roman"/>
          <w:sz w:val="28"/>
          <w:szCs w:val="28"/>
        </w:rPr>
        <w:t xml:space="preserve">Форма заявки на участие в </w:t>
      </w:r>
      <w:r w:rsidR="00531B51" w:rsidRPr="00FD12E8">
        <w:rPr>
          <w:rFonts w:eastAsia="Times New Roman"/>
          <w:sz w:val="28"/>
          <w:szCs w:val="28"/>
        </w:rPr>
        <w:t xml:space="preserve">закупках устанавливаются в документации к закупке </w:t>
      </w:r>
      <w:r w:rsidR="00531B51" w:rsidRPr="00E70920">
        <w:rPr>
          <w:rFonts w:eastAsia="Times New Roman"/>
          <w:sz w:val="28"/>
          <w:szCs w:val="28"/>
        </w:rPr>
        <w:t>на основе типовой формы указанной в Приложении №2.</w:t>
      </w:r>
    </w:p>
    <w:p w:rsidR="005F4EA4" w:rsidRPr="0059567F" w:rsidRDefault="005F4EA4" w:rsidP="00FB2471">
      <w:pPr>
        <w:numPr>
          <w:ilvl w:val="0"/>
          <w:numId w:val="38"/>
        </w:numPr>
        <w:shd w:val="clear" w:color="auto" w:fill="FFFFFF"/>
        <w:tabs>
          <w:tab w:val="left" w:pos="1018"/>
        </w:tabs>
        <w:spacing w:after="60"/>
        <w:ind w:firstLine="720"/>
        <w:jc w:val="both"/>
        <w:rPr>
          <w:sz w:val="28"/>
          <w:szCs w:val="28"/>
        </w:rPr>
      </w:pPr>
      <w:r w:rsidRPr="000A3E7E">
        <w:rPr>
          <w:rFonts w:eastAsia="Times New Roman"/>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w:t>
      </w:r>
      <w:r w:rsidRPr="0059567F">
        <w:rPr>
          <w:rFonts w:eastAsia="Times New Roman"/>
          <w:sz w:val="28"/>
          <w:szCs w:val="28"/>
        </w:rPr>
        <w:t xml:space="preserve"> до предусмотренных документацией о закупке, извещением о проведении запроса котировок в электронной</w:t>
      </w:r>
      <w:r w:rsidR="00F62A35" w:rsidRPr="0059567F">
        <w:rPr>
          <w:rFonts w:eastAsia="Times New Roman"/>
          <w:sz w:val="28"/>
          <w:szCs w:val="28"/>
        </w:rPr>
        <w:t xml:space="preserve"> </w:t>
      </w:r>
      <w:r w:rsidRPr="0059567F">
        <w:rPr>
          <w:rFonts w:eastAsia="Times New Roman"/>
          <w:sz w:val="28"/>
          <w:szCs w:val="28"/>
        </w:rPr>
        <w:t>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w:t>
      </w:r>
      <w:r w:rsidR="00F62A35" w:rsidRPr="0059567F">
        <w:rPr>
          <w:rFonts w:eastAsia="Times New Roman"/>
          <w:sz w:val="28"/>
          <w:szCs w:val="28"/>
        </w:rPr>
        <w:t xml:space="preserve"> </w:t>
      </w:r>
      <w:r w:rsidRPr="0059567F">
        <w:rPr>
          <w:rFonts w:eastAsia="Times New Roman"/>
          <w:sz w:val="28"/>
          <w:szCs w:val="28"/>
        </w:rPr>
        <w:t>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sidR="009D0B8E" w:rsidRPr="0059567F">
        <w:rPr>
          <w:rFonts w:eastAsia="Times New Roman"/>
          <w:sz w:val="28"/>
          <w:szCs w:val="28"/>
        </w:rPr>
        <w:t xml:space="preserve"> </w:t>
      </w:r>
    </w:p>
    <w:p w:rsidR="009D0B8E" w:rsidRPr="0059567F" w:rsidRDefault="009D0B8E" w:rsidP="006F1EB3">
      <w:pPr>
        <w:shd w:val="clear" w:color="auto" w:fill="FFFFFF"/>
        <w:tabs>
          <w:tab w:val="left" w:pos="1018"/>
        </w:tabs>
        <w:spacing w:after="60"/>
        <w:ind w:firstLine="720"/>
        <w:jc w:val="both"/>
        <w:rPr>
          <w:sz w:val="28"/>
          <w:szCs w:val="28"/>
        </w:rPr>
      </w:pP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5.8. </w:t>
      </w:r>
      <w:r w:rsidRPr="0059567F">
        <w:rPr>
          <w:rFonts w:eastAsia="Times New Roman"/>
          <w:b/>
          <w:bCs/>
          <w:sz w:val="28"/>
          <w:szCs w:val="28"/>
        </w:rPr>
        <w:t xml:space="preserve">Об обеспечении заявок на участие в </w:t>
      </w:r>
      <w:r w:rsidRPr="00963BC4">
        <w:rPr>
          <w:rFonts w:eastAsia="Times New Roman"/>
          <w:b/>
          <w:bCs/>
          <w:sz w:val="28"/>
          <w:szCs w:val="28"/>
        </w:rPr>
        <w:t>конкурентных закупках</w:t>
      </w:r>
    </w:p>
    <w:p w:rsidR="005F4EA4" w:rsidRPr="0059567F" w:rsidRDefault="005F4EA4" w:rsidP="00FB2471">
      <w:pPr>
        <w:numPr>
          <w:ilvl w:val="0"/>
          <w:numId w:val="39"/>
        </w:numPr>
        <w:shd w:val="clear" w:color="auto" w:fill="FFFFFF"/>
        <w:tabs>
          <w:tab w:val="left" w:pos="1022"/>
        </w:tabs>
        <w:spacing w:after="60"/>
        <w:ind w:firstLine="720"/>
        <w:jc w:val="both"/>
        <w:rPr>
          <w:sz w:val="28"/>
          <w:szCs w:val="28"/>
        </w:rPr>
      </w:pPr>
      <w:r w:rsidRPr="0059567F">
        <w:rPr>
          <w:rFonts w:eastAsia="Times New Roman"/>
          <w:sz w:val="28"/>
          <w:szCs w:val="28"/>
        </w:rPr>
        <w:t xml:space="preserve">Заказчик вправе устанавливать в извещении об осуществлении конкурентной закупки, документации о закупке требование обеспечения заявок на </w:t>
      </w:r>
      <w:r w:rsidRPr="0059567F">
        <w:rPr>
          <w:rFonts w:eastAsia="Times New Roman"/>
          <w:sz w:val="28"/>
          <w:szCs w:val="28"/>
        </w:rPr>
        <w:lastRenderedPageBreak/>
        <w:t>участие в</w:t>
      </w:r>
      <w:r w:rsidR="00F62A35" w:rsidRPr="0059567F">
        <w:rPr>
          <w:rFonts w:eastAsia="Times New Roman"/>
          <w:sz w:val="28"/>
          <w:szCs w:val="28"/>
        </w:rPr>
        <w:t xml:space="preserve"> </w:t>
      </w:r>
      <w:r w:rsidRPr="0059567F">
        <w:rPr>
          <w:rFonts w:eastAsia="Times New Roman"/>
          <w:sz w:val="28"/>
          <w:szCs w:val="28"/>
        </w:rPr>
        <w:t>конкурентных закупках. Такое требование в равной мере распространяется на всех</w:t>
      </w:r>
      <w:r w:rsidR="00F62A35" w:rsidRPr="0059567F">
        <w:rPr>
          <w:rFonts w:eastAsia="Times New Roman"/>
          <w:sz w:val="28"/>
          <w:szCs w:val="28"/>
        </w:rPr>
        <w:t xml:space="preserve"> </w:t>
      </w:r>
      <w:r w:rsidRPr="0059567F">
        <w:rPr>
          <w:rFonts w:eastAsia="Times New Roman"/>
          <w:sz w:val="28"/>
          <w:szCs w:val="28"/>
        </w:rPr>
        <w:t>участников закупки.</w:t>
      </w:r>
    </w:p>
    <w:p w:rsidR="005F4EA4" w:rsidRPr="0059567F" w:rsidRDefault="005F4EA4" w:rsidP="00FB2471">
      <w:pPr>
        <w:numPr>
          <w:ilvl w:val="0"/>
          <w:numId w:val="39"/>
        </w:numPr>
        <w:shd w:val="clear" w:color="auto" w:fill="FFFFFF"/>
        <w:tabs>
          <w:tab w:val="left" w:pos="1022"/>
        </w:tabs>
        <w:spacing w:after="60"/>
        <w:ind w:firstLine="720"/>
        <w:jc w:val="both"/>
        <w:rPr>
          <w:sz w:val="28"/>
          <w:szCs w:val="28"/>
        </w:rPr>
      </w:pPr>
      <w:r w:rsidRPr="0059567F">
        <w:rPr>
          <w:rFonts w:eastAsia="Times New Roman"/>
          <w:sz w:val="28"/>
          <w:szCs w:val="28"/>
        </w:rPr>
        <w:t>Обеспечение заявки может предоставляться участником закупки путем</w:t>
      </w:r>
      <w:r w:rsidR="00F62A35" w:rsidRPr="0059567F">
        <w:rPr>
          <w:rFonts w:eastAsia="Times New Roman"/>
          <w:sz w:val="28"/>
          <w:szCs w:val="28"/>
        </w:rPr>
        <w:t xml:space="preserve"> </w:t>
      </w:r>
      <w:r w:rsidRPr="0059567F">
        <w:rPr>
          <w:rFonts w:eastAsia="Times New Roman"/>
          <w:sz w:val="28"/>
          <w:szCs w:val="28"/>
        </w:rPr>
        <w:t>внесения денежных средств или банковской гарантией. Выбор способа обеспечения заявки осуществляется участником закупок.</w:t>
      </w:r>
    </w:p>
    <w:p w:rsidR="005F4EA4" w:rsidRPr="0059567F" w:rsidRDefault="005F4EA4" w:rsidP="00FB2471">
      <w:pPr>
        <w:numPr>
          <w:ilvl w:val="0"/>
          <w:numId w:val="39"/>
        </w:numPr>
        <w:shd w:val="clear" w:color="auto" w:fill="FFFFFF"/>
        <w:tabs>
          <w:tab w:val="left" w:pos="1022"/>
        </w:tabs>
        <w:spacing w:after="60"/>
        <w:ind w:firstLine="720"/>
        <w:jc w:val="both"/>
        <w:rPr>
          <w:sz w:val="28"/>
          <w:szCs w:val="28"/>
        </w:rPr>
      </w:pPr>
      <w:r w:rsidRPr="0059567F">
        <w:rPr>
          <w:rFonts w:eastAsia="Times New Roman"/>
          <w:sz w:val="28"/>
          <w:szCs w:val="28"/>
        </w:rPr>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w:t>
      </w:r>
      <w:r w:rsidR="00F62A35" w:rsidRPr="0059567F">
        <w:rPr>
          <w:rFonts w:eastAsia="Times New Roman"/>
          <w:sz w:val="28"/>
          <w:szCs w:val="28"/>
        </w:rPr>
        <w:t xml:space="preserve"> </w:t>
      </w:r>
      <w:r w:rsidRPr="0059567F">
        <w:rPr>
          <w:rFonts w:eastAsia="Times New Roman"/>
          <w:sz w:val="28"/>
          <w:szCs w:val="28"/>
        </w:rPr>
        <w:t>в документации о закупке требование к обеспечению заявок на участие в закупке в</w:t>
      </w:r>
      <w:r w:rsidR="00F62A35" w:rsidRPr="0059567F">
        <w:rPr>
          <w:rFonts w:eastAsia="Times New Roman"/>
          <w:sz w:val="28"/>
          <w:szCs w:val="28"/>
        </w:rPr>
        <w:t xml:space="preserve"> </w:t>
      </w:r>
      <w:r w:rsidRPr="0059567F">
        <w:rPr>
          <w:rFonts w:eastAsia="Times New Roman"/>
          <w:sz w:val="28"/>
          <w:szCs w:val="28"/>
        </w:rPr>
        <w:t>размере не более пяти процентов начальной (максимальной) цены договора, за и</w:t>
      </w:r>
      <w:r w:rsidR="00C17DB7" w:rsidRPr="0059567F">
        <w:rPr>
          <w:rFonts w:eastAsia="Times New Roman"/>
          <w:sz w:val="28"/>
          <w:szCs w:val="28"/>
        </w:rPr>
        <w:t>с</w:t>
      </w:r>
      <w:r w:rsidRPr="0059567F">
        <w:rPr>
          <w:rFonts w:eastAsia="Times New Roman"/>
          <w:sz w:val="28"/>
          <w:szCs w:val="28"/>
        </w:rPr>
        <w:t xml:space="preserve">ключением </w:t>
      </w:r>
      <w:proofErr w:type="gramStart"/>
      <w:r w:rsidRPr="0059567F">
        <w:rPr>
          <w:rFonts w:eastAsia="Times New Roman"/>
          <w:sz w:val="28"/>
          <w:szCs w:val="28"/>
        </w:rPr>
        <w:t>случаев</w:t>
      </w:r>
      <w:proofErr w:type="gramEnd"/>
      <w:r w:rsidRPr="0059567F">
        <w:rPr>
          <w:rFonts w:eastAsia="Times New Roman"/>
          <w:sz w:val="28"/>
          <w:szCs w:val="28"/>
        </w:rPr>
        <w:t xml:space="preserve"> прямо предусмотренных Положением.</w:t>
      </w:r>
    </w:p>
    <w:p w:rsidR="005F4EA4" w:rsidRPr="0059567F" w:rsidRDefault="00F62A35" w:rsidP="006F1EB3">
      <w:pPr>
        <w:shd w:val="clear" w:color="auto" w:fill="FFFFFF"/>
        <w:tabs>
          <w:tab w:val="left" w:pos="1013"/>
        </w:tabs>
        <w:spacing w:after="60"/>
        <w:ind w:firstLine="720"/>
        <w:jc w:val="both"/>
        <w:rPr>
          <w:sz w:val="28"/>
          <w:szCs w:val="28"/>
        </w:rPr>
      </w:pPr>
      <w:r w:rsidRPr="0059567F">
        <w:rPr>
          <w:sz w:val="28"/>
          <w:szCs w:val="28"/>
        </w:rPr>
        <w:t xml:space="preserve"> </w:t>
      </w:r>
      <w:r w:rsidR="00747864">
        <w:rPr>
          <w:sz w:val="28"/>
          <w:szCs w:val="28"/>
        </w:rPr>
        <w:t>5.8.4.</w:t>
      </w:r>
      <w:r w:rsidR="005F4EA4" w:rsidRPr="0059567F">
        <w:rPr>
          <w:rFonts w:eastAsia="Times New Roman"/>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5F4EA4" w:rsidRPr="0059567F" w:rsidRDefault="005F4EA4" w:rsidP="00FB2471">
      <w:pPr>
        <w:numPr>
          <w:ilvl w:val="0"/>
          <w:numId w:val="40"/>
        </w:numPr>
        <w:shd w:val="clear" w:color="auto" w:fill="FFFFFF"/>
        <w:tabs>
          <w:tab w:val="left" w:pos="1243"/>
        </w:tabs>
        <w:spacing w:after="60"/>
        <w:ind w:firstLine="720"/>
        <w:jc w:val="both"/>
        <w:rPr>
          <w:sz w:val="28"/>
          <w:szCs w:val="28"/>
        </w:rPr>
      </w:pPr>
      <w:r w:rsidRPr="0059567F">
        <w:rPr>
          <w:rFonts w:eastAsia="Times New Roman"/>
          <w:sz w:val="28"/>
          <w:szCs w:val="28"/>
        </w:rPr>
        <w:t>Участникам закупки, представившим заявки, в случае если заказчик отменил конкурентную закупку по одному и более предмету закупки (лоту) — со дня</w:t>
      </w:r>
      <w:r w:rsidR="00F62A35" w:rsidRPr="0059567F">
        <w:rPr>
          <w:rFonts w:eastAsia="Times New Roman"/>
          <w:sz w:val="28"/>
          <w:szCs w:val="28"/>
        </w:rPr>
        <w:t xml:space="preserve"> </w:t>
      </w:r>
      <w:r w:rsidRPr="0059567F">
        <w:rPr>
          <w:rFonts w:eastAsia="Times New Roman"/>
          <w:sz w:val="28"/>
          <w:szCs w:val="28"/>
        </w:rPr>
        <w:t>размещения решения об отмене конкурентной закупки в единой информационной системе;</w:t>
      </w:r>
    </w:p>
    <w:p w:rsidR="005F4EA4" w:rsidRPr="0059567F" w:rsidRDefault="005F4EA4" w:rsidP="00FB2471">
      <w:pPr>
        <w:numPr>
          <w:ilvl w:val="0"/>
          <w:numId w:val="40"/>
        </w:numPr>
        <w:shd w:val="clear" w:color="auto" w:fill="FFFFFF"/>
        <w:tabs>
          <w:tab w:val="left" w:pos="1243"/>
        </w:tabs>
        <w:spacing w:after="60"/>
        <w:ind w:firstLine="720"/>
        <w:jc w:val="both"/>
        <w:rPr>
          <w:sz w:val="28"/>
          <w:szCs w:val="28"/>
        </w:rPr>
      </w:pPr>
      <w:r w:rsidRPr="0059567F">
        <w:rPr>
          <w:rFonts w:eastAsia="Times New Roman"/>
          <w:sz w:val="28"/>
          <w:szCs w:val="28"/>
        </w:rPr>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5F4EA4" w:rsidRPr="0059567F" w:rsidRDefault="005F4EA4" w:rsidP="00FB2471">
      <w:pPr>
        <w:numPr>
          <w:ilvl w:val="0"/>
          <w:numId w:val="40"/>
        </w:numPr>
        <w:shd w:val="clear" w:color="auto" w:fill="FFFFFF"/>
        <w:tabs>
          <w:tab w:val="left" w:pos="1243"/>
        </w:tabs>
        <w:spacing w:after="60"/>
        <w:ind w:firstLine="720"/>
        <w:jc w:val="both"/>
        <w:rPr>
          <w:sz w:val="28"/>
          <w:szCs w:val="28"/>
        </w:rPr>
      </w:pPr>
      <w:r w:rsidRPr="0059567F">
        <w:rPr>
          <w:rFonts w:eastAsia="Times New Roman"/>
          <w:sz w:val="28"/>
          <w:szCs w:val="28"/>
        </w:rPr>
        <w:t>Участнику закупки, отозвавшему поданную заявку на участие в конкурентной закупке в предусмотренном Положением порядке — со дня окончания</w:t>
      </w:r>
      <w:r w:rsidR="00F62A35" w:rsidRPr="0059567F">
        <w:rPr>
          <w:rFonts w:eastAsia="Times New Roman"/>
          <w:sz w:val="28"/>
          <w:szCs w:val="28"/>
        </w:rPr>
        <w:t xml:space="preserve"> </w:t>
      </w:r>
      <w:r w:rsidRPr="0059567F">
        <w:rPr>
          <w:rFonts w:eastAsia="Times New Roman"/>
          <w:sz w:val="28"/>
          <w:szCs w:val="28"/>
        </w:rPr>
        <w:t>срока подачи заявок;</w:t>
      </w:r>
    </w:p>
    <w:p w:rsidR="005F4EA4" w:rsidRPr="0059567F" w:rsidRDefault="005F4EA4" w:rsidP="00FB2471">
      <w:pPr>
        <w:numPr>
          <w:ilvl w:val="0"/>
          <w:numId w:val="40"/>
        </w:numPr>
        <w:shd w:val="clear" w:color="auto" w:fill="FFFFFF"/>
        <w:tabs>
          <w:tab w:val="left" w:pos="1243"/>
        </w:tabs>
        <w:spacing w:after="60"/>
        <w:ind w:firstLine="720"/>
        <w:jc w:val="both"/>
        <w:rPr>
          <w:sz w:val="28"/>
          <w:szCs w:val="28"/>
        </w:rPr>
      </w:pPr>
      <w:r w:rsidRPr="0059567F">
        <w:rPr>
          <w:rFonts w:eastAsia="Times New Roman"/>
          <w:sz w:val="28"/>
          <w:szCs w:val="28"/>
        </w:rPr>
        <w:t>Участнику закупки, не допущенному к участию в процедуре закупки —</w:t>
      </w:r>
      <w:r w:rsidR="00F62A35" w:rsidRPr="0059567F">
        <w:rPr>
          <w:rFonts w:eastAsia="Times New Roman"/>
          <w:sz w:val="28"/>
          <w:szCs w:val="28"/>
        </w:rPr>
        <w:t xml:space="preserve"> </w:t>
      </w:r>
      <w:r w:rsidRPr="0059567F">
        <w:rPr>
          <w:rFonts w:eastAsia="Times New Roman"/>
          <w:sz w:val="28"/>
          <w:szCs w:val="28"/>
        </w:rPr>
        <w:t>со дня размещения в единой информационной системе соответствующего протокола с данным решением комиссии по осуществлению закупок;</w:t>
      </w:r>
    </w:p>
    <w:p w:rsidR="005F4EA4" w:rsidRPr="0059567F" w:rsidRDefault="005F4EA4" w:rsidP="00FB2471">
      <w:pPr>
        <w:numPr>
          <w:ilvl w:val="0"/>
          <w:numId w:val="40"/>
        </w:numPr>
        <w:shd w:val="clear" w:color="auto" w:fill="FFFFFF"/>
        <w:tabs>
          <w:tab w:val="left" w:pos="1243"/>
        </w:tabs>
        <w:spacing w:after="60"/>
        <w:ind w:firstLine="720"/>
        <w:jc w:val="both"/>
        <w:rPr>
          <w:sz w:val="28"/>
          <w:szCs w:val="28"/>
        </w:rPr>
      </w:pPr>
      <w:r w:rsidRPr="0059567F">
        <w:rPr>
          <w:rFonts w:eastAsia="Times New Roman"/>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w:t>
      </w:r>
      <w:r w:rsidR="00F62A35" w:rsidRPr="0059567F">
        <w:rPr>
          <w:rFonts w:eastAsia="Times New Roman"/>
          <w:sz w:val="28"/>
          <w:szCs w:val="28"/>
        </w:rPr>
        <w:t xml:space="preserve"> </w:t>
      </w:r>
      <w:r w:rsidRPr="0059567F">
        <w:rPr>
          <w:rFonts w:eastAsia="Times New Roman"/>
          <w:sz w:val="28"/>
          <w:szCs w:val="28"/>
        </w:rPr>
        <w:t>(или таким же как у победителя закупки) — со дня размещения в единой информационной системе протокола, составленного по итогам конкурентной закупки;</w:t>
      </w:r>
    </w:p>
    <w:p w:rsidR="005F4EA4" w:rsidRPr="0059567F" w:rsidRDefault="005F4EA4" w:rsidP="00FB2471">
      <w:pPr>
        <w:numPr>
          <w:ilvl w:val="0"/>
          <w:numId w:val="40"/>
        </w:numPr>
        <w:shd w:val="clear" w:color="auto" w:fill="FFFFFF"/>
        <w:tabs>
          <w:tab w:val="left" w:pos="1243"/>
        </w:tabs>
        <w:spacing w:after="60"/>
        <w:ind w:firstLine="720"/>
        <w:jc w:val="both"/>
        <w:rPr>
          <w:sz w:val="28"/>
          <w:szCs w:val="28"/>
        </w:rPr>
      </w:pPr>
      <w:r w:rsidRPr="0059567F">
        <w:rPr>
          <w:rFonts w:eastAsia="Times New Roman"/>
          <w:sz w:val="28"/>
          <w:szCs w:val="28"/>
        </w:rPr>
        <w:t>Единственному участнику конкурса, аукциона, запроса котировок, запроса предложений, а также победителю закупки — со дня заключения договора с</w:t>
      </w:r>
      <w:r w:rsidR="00F62A35" w:rsidRPr="0059567F">
        <w:rPr>
          <w:rFonts w:eastAsia="Times New Roman"/>
          <w:sz w:val="28"/>
          <w:szCs w:val="28"/>
        </w:rPr>
        <w:t xml:space="preserve"> </w:t>
      </w:r>
      <w:r w:rsidRPr="0059567F">
        <w:rPr>
          <w:rFonts w:eastAsia="Times New Roman"/>
          <w:sz w:val="28"/>
          <w:szCs w:val="28"/>
        </w:rPr>
        <w:t>такими участниками;</w:t>
      </w:r>
    </w:p>
    <w:p w:rsidR="005F4EA4" w:rsidRPr="0059567F" w:rsidRDefault="005F4EA4" w:rsidP="00FB2471">
      <w:pPr>
        <w:numPr>
          <w:ilvl w:val="0"/>
          <w:numId w:val="40"/>
        </w:numPr>
        <w:shd w:val="clear" w:color="auto" w:fill="FFFFFF"/>
        <w:tabs>
          <w:tab w:val="left" w:pos="1243"/>
        </w:tabs>
        <w:spacing w:after="60"/>
        <w:ind w:firstLine="720"/>
        <w:jc w:val="both"/>
        <w:rPr>
          <w:sz w:val="28"/>
          <w:szCs w:val="28"/>
        </w:rPr>
      </w:pPr>
      <w:r w:rsidRPr="0059567F">
        <w:rPr>
          <w:rFonts w:eastAsia="Times New Roman"/>
          <w:sz w:val="28"/>
          <w:szCs w:val="28"/>
        </w:rPr>
        <w:t>Участнику закупки, который предложил такие же, как и победитель закупки, условия исполнения договора или предложение которого содержит лучшие</w:t>
      </w:r>
      <w:r w:rsidR="00F62A35" w:rsidRPr="0059567F">
        <w:rPr>
          <w:rFonts w:eastAsia="Times New Roman"/>
          <w:sz w:val="28"/>
          <w:szCs w:val="28"/>
        </w:rPr>
        <w:t xml:space="preserve"> </w:t>
      </w:r>
      <w:r w:rsidRPr="0059567F">
        <w:rPr>
          <w:rFonts w:eastAsia="Times New Roman"/>
          <w:sz w:val="28"/>
          <w:szCs w:val="28"/>
        </w:rPr>
        <w:t>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5F4EA4" w:rsidRPr="0059567F" w:rsidRDefault="005F4EA4" w:rsidP="00FB2471">
      <w:pPr>
        <w:numPr>
          <w:ilvl w:val="0"/>
          <w:numId w:val="41"/>
        </w:numPr>
        <w:shd w:val="clear" w:color="auto" w:fill="FFFFFF"/>
        <w:tabs>
          <w:tab w:val="left" w:pos="1013"/>
        </w:tabs>
        <w:spacing w:after="60"/>
        <w:ind w:firstLine="720"/>
        <w:jc w:val="both"/>
        <w:rPr>
          <w:sz w:val="28"/>
          <w:szCs w:val="28"/>
        </w:rPr>
      </w:pPr>
      <w:r w:rsidRPr="0059567F">
        <w:rPr>
          <w:rFonts w:eastAsia="Times New Roman"/>
          <w:sz w:val="28"/>
          <w:szCs w:val="28"/>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w:t>
      </w:r>
      <w:r w:rsidR="00F62A35" w:rsidRPr="0059567F">
        <w:rPr>
          <w:rFonts w:eastAsia="Times New Roman"/>
          <w:sz w:val="28"/>
          <w:szCs w:val="28"/>
        </w:rPr>
        <w:t xml:space="preserve"> </w:t>
      </w:r>
      <w:r w:rsidRPr="0059567F">
        <w:rPr>
          <w:rFonts w:eastAsia="Times New Roman"/>
          <w:sz w:val="28"/>
          <w:szCs w:val="28"/>
        </w:rPr>
        <w:lastRenderedPageBreak/>
        <w:t>качестве обеспечения заявки, должен составлять не менее чем два месяца с даты</w:t>
      </w:r>
      <w:r w:rsidR="00F62A35" w:rsidRPr="0059567F">
        <w:rPr>
          <w:rFonts w:eastAsia="Times New Roman"/>
          <w:sz w:val="28"/>
          <w:szCs w:val="28"/>
        </w:rPr>
        <w:t xml:space="preserve"> </w:t>
      </w:r>
      <w:r w:rsidRPr="0059567F">
        <w:rPr>
          <w:rFonts w:eastAsia="Times New Roman"/>
          <w:sz w:val="28"/>
          <w:szCs w:val="28"/>
        </w:rPr>
        <w:t>окончания срока подачи заявок. Возврат банковской гарантии заказчиком предоставившему ее лицу или гаранту не осуществляется;</w:t>
      </w:r>
    </w:p>
    <w:p w:rsidR="005F4EA4" w:rsidRPr="0059567F" w:rsidRDefault="005F4EA4" w:rsidP="00FB2471">
      <w:pPr>
        <w:numPr>
          <w:ilvl w:val="0"/>
          <w:numId w:val="41"/>
        </w:numPr>
        <w:shd w:val="clear" w:color="auto" w:fill="FFFFFF"/>
        <w:tabs>
          <w:tab w:val="left" w:pos="1013"/>
        </w:tabs>
        <w:spacing w:after="60"/>
        <w:ind w:firstLine="720"/>
        <w:jc w:val="both"/>
        <w:rPr>
          <w:sz w:val="28"/>
          <w:szCs w:val="28"/>
        </w:rPr>
      </w:pPr>
      <w:r w:rsidRPr="0059567F">
        <w:rPr>
          <w:rFonts w:eastAsia="Times New Roman"/>
          <w:sz w:val="28"/>
          <w:szCs w:val="28"/>
        </w:rPr>
        <w:t>Банковская гарантия должна быть безотзывной и должна, как минимум,</w:t>
      </w:r>
      <w:r w:rsidR="00F62A35" w:rsidRPr="0059567F">
        <w:rPr>
          <w:rFonts w:eastAsia="Times New Roman"/>
          <w:sz w:val="28"/>
          <w:szCs w:val="28"/>
        </w:rPr>
        <w:t xml:space="preserve"> </w:t>
      </w:r>
      <w:r w:rsidRPr="0059567F">
        <w:rPr>
          <w:rFonts w:eastAsia="Times New Roman"/>
          <w:sz w:val="28"/>
          <w:szCs w:val="28"/>
        </w:rPr>
        <w:t>содержать:</w:t>
      </w:r>
    </w:p>
    <w:p w:rsidR="005F4EA4" w:rsidRPr="0059567F" w:rsidRDefault="005F4EA4" w:rsidP="00FB2471">
      <w:pPr>
        <w:numPr>
          <w:ilvl w:val="0"/>
          <w:numId w:val="42"/>
        </w:numPr>
        <w:shd w:val="clear" w:color="auto" w:fill="FFFFFF"/>
        <w:tabs>
          <w:tab w:val="left" w:pos="643"/>
        </w:tabs>
        <w:spacing w:after="60"/>
        <w:ind w:firstLine="720"/>
        <w:jc w:val="both"/>
        <w:rPr>
          <w:sz w:val="28"/>
          <w:szCs w:val="28"/>
        </w:rPr>
      </w:pPr>
      <w:r w:rsidRPr="0059567F">
        <w:rPr>
          <w:rFonts w:eastAsia="Times New Roman"/>
          <w:sz w:val="28"/>
          <w:szCs w:val="28"/>
        </w:rPr>
        <w:t>сумму банковской гарантии, подлежащую уплате гарантом заказчику;</w:t>
      </w:r>
    </w:p>
    <w:p w:rsidR="005F4EA4" w:rsidRPr="0059567F" w:rsidRDefault="005F4EA4" w:rsidP="00FB2471">
      <w:pPr>
        <w:numPr>
          <w:ilvl w:val="0"/>
          <w:numId w:val="43"/>
        </w:numPr>
        <w:shd w:val="clear" w:color="auto" w:fill="FFFFFF"/>
        <w:tabs>
          <w:tab w:val="left" w:pos="643"/>
        </w:tabs>
        <w:spacing w:after="60"/>
        <w:ind w:firstLine="720"/>
        <w:jc w:val="both"/>
        <w:rPr>
          <w:sz w:val="28"/>
          <w:szCs w:val="28"/>
        </w:rPr>
      </w:pPr>
      <w:r w:rsidRPr="0059567F">
        <w:rPr>
          <w:rFonts w:eastAsia="Times New Roman"/>
          <w:sz w:val="28"/>
          <w:szCs w:val="28"/>
        </w:rPr>
        <w:t>обязательства принципала, надлежащее исполнение которых обеспечивается банковской гарантией;</w:t>
      </w:r>
    </w:p>
    <w:p w:rsidR="005F4EA4" w:rsidRPr="00D9300E" w:rsidRDefault="005F4EA4" w:rsidP="008577EE">
      <w:pPr>
        <w:numPr>
          <w:ilvl w:val="0"/>
          <w:numId w:val="43"/>
        </w:numPr>
        <w:shd w:val="clear" w:color="auto" w:fill="FFFFFF"/>
        <w:tabs>
          <w:tab w:val="left" w:pos="643"/>
        </w:tabs>
        <w:spacing w:after="60"/>
        <w:ind w:firstLine="720"/>
        <w:jc w:val="both"/>
        <w:rPr>
          <w:sz w:val="28"/>
          <w:szCs w:val="28"/>
        </w:rPr>
      </w:pPr>
      <w:r w:rsidRPr="00D9300E">
        <w:rPr>
          <w:rFonts w:eastAsia="Times New Roman"/>
          <w:sz w:val="28"/>
          <w:szCs w:val="28"/>
        </w:rPr>
        <w:t xml:space="preserve">обязанность гаранта уплатить заказчику неустойку </w:t>
      </w:r>
      <w:proofErr w:type="gramStart"/>
      <w:r w:rsidRPr="00D9300E">
        <w:rPr>
          <w:rFonts w:eastAsia="Times New Roman"/>
          <w:sz w:val="28"/>
          <w:szCs w:val="28"/>
        </w:rPr>
        <w:t>в размере</w:t>
      </w:r>
      <w:proofErr w:type="gramEnd"/>
      <w:r w:rsidRPr="00D9300E">
        <w:rPr>
          <w:rFonts w:eastAsia="Times New Roman"/>
          <w:sz w:val="28"/>
          <w:szCs w:val="28"/>
        </w:rPr>
        <w:t xml:space="preserve"> </w:t>
      </w:r>
      <w:r w:rsidR="00F04D9F" w:rsidRPr="00D9300E">
        <w:rPr>
          <w:rFonts w:eastAsia="Times New Roman"/>
          <w:sz w:val="28"/>
          <w:szCs w:val="28"/>
        </w:rPr>
        <w:t>указанном в документации о закупке</w:t>
      </w:r>
      <w:r w:rsidRPr="00D9300E">
        <w:rPr>
          <w:rFonts w:eastAsia="Times New Roman"/>
          <w:sz w:val="28"/>
          <w:szCs w:val="28"/>
        </w:rPr>
        <w:t>;</w:t>
      </w:r>
      <w:r w:rsidR="008577EE" w:rsidRPr="00D9300E">
        <w:t xml:space="preserve"> </w:t>
      </w:r>
    </w:p>
    <w:p w:rsidR="005F4EA4" w:rsidRPr="0059567F" w:rsidRDefault="005F4EA4" w:rsidP="00FB2471">
      <w:pPr>
        <w:numPr>
          <w:ilvl w:val="0"/>
          <w:numId w:val="44"/>
        </w:numPr>
        <w:shd w:val="clear" w:color="auto" w:fill="FFFFFF"/>
        <w:tabs>
          <w:tab w:val="left" w:pos="667"/>
        </w:tabs>
        <w:spacing w:after="60"/>
        <w:ind w:firstLine="720"/>
        <w:jc w:val="both"/>
        <w:rPr>
          <w:sz w:val="28"/>
          <w:szCs w:val="28"/>
        </w:rPr>
      </w:pPr>
      <w:r w:rsidRPr="0059567F">
        <w:rPr>
          <w:rFonts w:eastAsia="Times New Roman"/>
          <w:sz w:val="28"/>
          <w:szCs w:val="28"/>
        </w:rPr>
        <w:t>условие, согласно которому исполнением обязательств гаранта по банковской</w:t>
      </w:r>
      <w:r w:rsidR="00F62A35" w:rsidRPr="0059567F">
        <w:rPr>
          <w:rFonts w:eastAsia="Times New Roman"/>
          <w:sz w:val="28"/>
          <w:szCs w:val="28"/>
        </w:rPr>
        <w:t xml:space="preserve"> </w:t>
      </w:r>
      <w:r w:rsidRPr="0059567F">
        <w:rPr>
          <w:rFonts w:eastAsia="Times New Roman"/>
          <w:sz w:val="28"/>
          <w:szCs w:val="28"/>
        </w:rPr>
        <w:t>гарантии является фактическое поступление денежных сумм на счет, на котором в</w:t>
      </w:r>
      <w:r w:rsidR="00F62A35" w:rsidRPr="0059567F">
        <w:rPr>
          <w:rFonts w:eastAsia="Times New Roman"/>
          <w:sz w:val="28"/>
          <w:szCs w:val="28"/>
        </w:rPr>
        <w:t xml:space="preserve"> </w:t>
      </w:r>
      <w:r w:rsidRPr="0059567F">
        <w:rPr>
          <w:rFonts w:eastAsia="Times New Roman"/>
          <w:sz w:val="28"/>
          <w:szCs w:val="28"/>
        </w:rPr>
        <w:t>соответствии с законодательством Российской Федерации учитываются операции</w:t>
      </w:r>
      <w:r w:rsidR="00F62A35" w:rsidRPr="0059567F">
        <w:rPr>
          <w:rFonts w:eastAsia="Times New Roman"/>
          <w:sz w:val="28"/>
          <w:szCs w:val="28"/>
        </w:rPr>
        <w:t xml:space="preserve"> </w:t>
      </w:r>
      <w:r w:rsidRPr="0059567F">
        <w:rPr>
          <w:rFonts w:eastAsia="Times New Roman"/>
          <w:sz w:val="28"/>
          <w:szCs w:val="28"/>
        </w:rPr>
        <w:t>со средствами, поступающими заказчику;</w:t>
      </w:r>
    </w:p>
    <w:p w:rsidR="005F4EA4" w:rsidRPr="0059567F" w:rsidRDefault="005F4EA4" w:rsidP="00FB2471">
      <w:pPr>
        <w:numPr>
          <w:ilvl w:val="0"/>
          <w:numId w:val="44"/>
        </w:numPr>
        <w:shd w:val="clear" w:color="auto" w:fill="FFFFFF"/>
        <w:tabs>
          <w:tab w:val="left" w:pos="667"/>
        </w:tabs>
        <w:spacing w:after="60"/>
        <w:ind w:firstLine="720"/>
        <w:jc w:val="both"/>
        <w:rPr>
          <w:sz w:val="28"/>
          <w:szCs w:val="28"/>
        </w:rPr>
      </w:pPr>
      <w:r w:rsidRPr="0059567F">
        <w:rPr>
          <w:rFonts w:eastAsia="Times New Roman"/>
          <w:sz w:val="28"/>
          <w:szCs w:val="28"/>
        </w:rPr>
        <w:t>срок действия банковской гарантии;</w:t>
      </w:r>
    </w:p>
    <w:p w:rsidR="005F4EA4" w:rsidRPr="0059567F" w:rsidRDefault="005F4EA4" w:rsidP="00FB2471">
      <w:pPr>
        <w:numPr>
          <w:ilvl w:val="0"/>
          <w:numId w:val="44"/>
        </w:numPr>
        <w:shd w:val="clear" w:color="auto" w:fill="FFFFFF"/>
        <w:tabs>
          <w:tab w:val="left" w:pos="667"/>
        </w:tabs>
        <w:spacing w:after="60"/>
        <w:ind w:firstLine="720"/>
        <w:jc w:val="both"/>
        <w:rPr>
          <w:sz w:val="28"/>
          <w:szCs w:val="28"/>
        </w:rPr>
      </w:pPr>
      <w:r w:rsidRPr="0059567F">
        <w:rPr>
          <w:rFonts w:eastAsia="Times New Roman"/>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4EA4" w:rsidRPr="0059567F" w:rsidRDefault="005F4EA4" w:rsidP="00FB2471">
      <w:pPr>
        <w:numPr>
          <w:ilvl w:val="0"/>
          <w:numId w:val="44"/>
        </w:numPr>
        <w:shd w:val="clear" w:color="auto" w:fill="FFFFFF"/>
        <w:tabs>
          <w:tab w:val="left" w:pos="667"/>
        </w:tabs>
        <w:spacing w:after="60"/>
        <w:ind w:firstLine="720"/>
        <w:jc w:val="both"/>
        <w:rPr>
          <w:sz w:val="28"/>
          <w:szCs w:val="28"/>
        </w:rPr>
      </w:pPr>
      <w:r w:rsidRPr="0059567F">
        <w:rPr>
          <w:rFonts w:eastAsia="Times New Roman"/>
          <w:sz w:val="28"/>
          <w:szCs w:val="28"/>
        </w:rPr>
        <w:t>иные требования к банковской гарантии могут быть установлены в документации о закупке.</w:t>
      </w:r>
    </w:p>
    <w:p w:rsidR="005F4EA4" w:rsidRPr="0059567F" w:rsidRDefault="005F4EA4" w:rsidP="00FB2471">
      <w:pPr>
        <w:numPr>
          <w:ilvl w:val="0"/>
          <w:numId w:val="45"/>
        </w:numPr>
        <w:shd w:val="clear" w:color="auto" w:fill="FFFFFF"/>
        <w:tabs>
          <w:tab w:val="left" w:pos="1018"/>
        </w:tabs>
        <w:spacing w:after="60"/>
        <w:ind w:firstLine="720"/>
        <w:jc w:val="both"/>
        <w:rPr>
          <w:sz w:val="28"/>
          <w:szCs w:val="28"/>
        </w:rPr>
      </w:pPr>
      <w:r w:rsidRPr="0059567F">
        <w:rPr>
          <w:rFonts w:eastAsia="Times New Roman"/>
          <w:sz w:val="28"/>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w:t>
      </w:r>
      <w:r w:rsidR="006A3F98">
        <w:rPr>
          <w:rFonts w:eastAsia="Times New Roman"/>
          <w:sz w:val="28"/>
          <w:szCs w:val="28"/>
        </w:rPr>
        <w:t xml:space="preserve"> </w:t>
      </w:r>
      <w:r w:rsidR="006A3F98" w:rsidRPr="009A7048">
        <w:rPr>
          <w:rFonts w:eastAsia="Times New Roman"/>
          <w:sz w:val="28"/>
          <w:szCs w:val="28"/>
        </w:rPr>
        <w:t>извещение о проведении запроса котировок</w:t>
      </w:r>
      <w:r w:rsidRPr="009A7048">
        <w:rPr>
          <w:rFonts w:eastAsia="Times New Roman"/>
          <w:sz w:val="28"/>
          <w:szCs w:val="28"/>
        </w:rPr>
        <w:t>,</w:t>
      </w:r>
      <w:r w:rsidRPr="0059567F">
        <w:rPr>
          <w:rFonts w:eastAsia="Times New Roman"/>
          <w:sz w:val="28"/>
          <w:szCs w:val="28"/>
        </w:rPr>
        <w:t xml:space="preserve"> такой участник признается не</w:t>
      </w:r>
      <w:r w:rsidR="00F62A35" w:rsidRPr="0059567F">
        <w:rPr>
          <w:rFonts w:eastAsia="Times New Roman"/>
          <w:sz w:val="28"/>
          <w:szCs w:val="28"/>
        </w:rPr>
        <w:t xml:space="preserve"> </w:t>
      </w:r>
      <w:r w:rsidRPr="0059567F">
        <w:rPr>
          <w:rFonts w:eastAsia="Times New Roman"/>
          <w:sz w:val="28"/>
          <w:szCs w:val="28"/>
        </w:rPr>
        <w:t>предоставившим обеспечение заявки. Это правило не применяется при проведении закупок в электронной форме на электронной площадке.</w:t>
      </w:r>
    </w:p>
    <w:p w:rsidR="005F4EA4" w:rsidRPr="0059567F" w:rsidRDefault="005F4EA4" w:rsidP="00FB2471">
      <w:pPr>
        <w:numPr>
          <w:ilvl w:val="0"/>
          <w:numId w:val="45"/>
        </w:numPr>
        <w:shd w:val="clear" w:color="auto" w:fill="FFFFFF"/>
        <w:tabs>
          <w:tab w:val="left" w:pos="1018"/>
        </w:tabs>
        <w:spacing w:after="60"/>
        <w:ind w:firstLine="720"/>
        <w:jc w:val="both"/>
        <w:rPr>
          <w:sz w:val="28"/>
          <w:szCs w:val="28"/>
        </w:rPr>
      </w:pPr>
      <w:r w:rsidRPr="0059567F">
        <w:rPr>
          <w:rFonts w:eastAsia="Times New Roman"/>
          <w:sz w:val="28"/>
          <w:szCs w:val="28"/>
        </w:rPr>
        <w:t>Возврат участнику конкурентной закупки обеспечения заявки на участие</w:t>
      </w:r>
      <w:r w:rsidR="00F62A35" w:rsidRPr="0059567F">
        <w:rPr>
          <w:rFonts w:eastAsia="Times New Roman"/>
          <w:sz w:val="28"/>
          <w:szCs w:val="28"/>
        </w:rPr>
        <w:t xml:space="preserve"> </w:t>
      </w:r>
      <w:r w:rsidRPr="0059567F">
        <w:rPr>
          <w:rFonts w:eastAsia="Times New Roman"/>
          <w:sz w:val="28"/>
          <w:szCs w:val="28"/>
        </w:rPr>
        <w:t>в закупке не производится в следующих случаях:</w:t>
      </w:r>
    </w:p>
    <w:p w:rsidR="005F4EA4" w:rsidRPr="0059567F" w:rsidRDefault="005F4EA4" w:rsidP="00FB2471">
      <w:pPr>
        <w:numPr>
          <w:ilvl w:val="0"/>
          <w:numId w:val="46"/>
        </w:numPr>
        <w:shd w:val="clear" w:color="auto" w:fill="FFFFFF"/>
        <w:tabs>
          <w:tab w:val="left" w:pos="677"/>
        </w:tabs>
        <w:spacing w:after="60"/>
        <w:ind w:firstLine="720"/>
        <w:jc w:val="both"/>
        <w:rPr>
          <w:sz w:val="28"/>
          <w:szCs w:val="28"/>
        </w:rPr>
      </w:pPr>
      <w:r w:rsidRPr="0059567F">
        <w:rPr>
          <w:rFonts w:eastAsia="Times New Roman"/>
          <w:sz w:val="28"/>
          <w:szCs w:val="28"/>
        </w:rPr>
        <w:t>уклонение или отказ участника закупки от заключения договора;</w:t>
      </w:r>
    </w:p>
    <w:p w:rsidR="005F4EA4" w:rsidRPr="0059567F" w:rsidRDefault="005F4EA4" w:rsidP="00FB2471">
      <w:pPr>
        <w:numPr>
          <w:ilvl w:val="0"/>
          <w:numId w:val="47"/>
        </w:numPr>
        <w:shd w:val="clear" w:color="auto" w:fill="FFFFFF"/>
        <w:tabs>
          <w:tab w:val="left" w:pos="677"/>
        </w:tabs>
        <w:spacing w:after="60"/>
        <w:ind w:firstLine="720"/>
        <w:jc w:val="both"/>
        <w:rPr>
          <w:sz w:val="28"/>
          <w:szCs w:val="28"/>
        </w:rPr>
      </w:pPr>
      <w:proofErr w:type="spellStart"/>
      <w:r w:rsidRPr="0059567F">
        <w:rPr>
          <w:rFonts w:eastAsia="Times New Roman"/>
          <w:sz w:val="28"/>
          <w:szCs w:val="28"/>
        </w:rPr>
        <w:t>непредоставление</w:t>
      </w:r>
      <w:proofErr w:type="spellEnd"/>
      <w:r w:rsidRPr="0059567F">
        <w:rPr>
          <w:rFonts w:eastAsia="Times New Roman"/>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w:t>
      </w:r>
      <w:r w:rsidR="00F62A35" w:rsidRPr="0059567F">
        <w:rPr>
          <w:rFonts w:eastAsia="Times New Roman"/>
          <w:sz w:val="28"/>
          <w:szCs w:val="28"/>
        </w:rPr>
        <w:t xml:space="preserve"> </w:t>
      </w:r>
      <w:r w:rsidRPr="0059567F">
        <w:rPr>
          <w:rFonts w:eastAsia="Times New Roman"/>
          <w:sz w:val="28"/>
          <w:szCs w:val="28"/>
        </w:rPr>
        <w:t>говора и срок его предоставления до заключения договора).</w:t>
      </w:r>
    </w:p>
    <w:p w:rsidR="005F4EA4" w:rsidRPr="0059567F" w:rsidRDefault="005F4EA4" w:rsidP="006F1EB3">
      <w:pPr>
        <w:shd w:val="clear" w:color="auto" w:fill="FFFFFF"/>
        <w:tabs>
          <w:tab w:val="left" w:pos="1018"/>
        </w:tabs>
        <w:spacing w:after="60"/>
        <w:ind w:firstLine="720"/>
        <w:jc w:val="both"/>
        <w:rPr>
          <w:rFonts w:eastAsia="Times New Roman"/>
          <w:sz w:val="28"/>
          <w:szCs w:val="28"/>
        </w:rPr>
      </w:pPr>
      <w:r w:rsidRPr="008641BD">
        <w:rPr>
          <w:sz w:val="28"/>
          <w:szCs w:val="28"/>
        </w:rPr>
        <w:t>5.8.9.</w:t>
      </w:r>
      <w:r w:rsidRPr="008641BD">
        <w:rPr>
          <w:sz w:val="28"/>
          <w:szCs w:val="28"/>
        </w:rPr>
        <w:tab/>
      </w:r>
      <w:r w:rsidRPr="008641BD">
        <w:rPr>
          <w:rFonts w:eastAsia="Times New Roman"/>
          <w:sz w:val="28"/>
          <w:szCs w:val="28"/>
        </w:rPr>
        <w:t xml:space="preserve">Иные случаи удержания обеспечения заявки </w:t>
      </w:r>
      <w:r w:rsidR="00F56138" w:rsidRPr="008641BD">
        <w:rPr>
          <w:rFonts w:eastAsia="Times New Roman"/>
          <w:sz w:val="28"/>
          <w:szCs w:val="28"/>
        </w:rPr>
        <w:t xml:space="preserve">могут </w:t>
      </w:r>
      <w:r w:rsidRPr="008641BD">
        <w:rPr>
          <w:rFonts w:eastAsia="Times New Roman"/>
          <w:sz w:val="28"/>
          <w:szCs w:val="28"/>
        </w:rPr>
        <w:t>устанавливат</w:t>
      </w:r>
      <w:r w:rsidR="00963BC4" w:rsidRPr="008641BD">
        <w:rPr>
          <w:rFonts w:eastAsia="Times New Roman"/>
          <w:sz w:val="28"/>
          <w:szCs w:val="28"/>
        </w:rPr>
        <w:t>ь</w:t>
      </w:r>
      <w:r w:rsidRPr="008641BD">
        <w:rPr>
          <w:rFonts w:eastAsia="Times New Roman"/>
          <w:sz w:val="28"/>
          <w:szCs w:val="28"/>
        </w:rPr>
        <w:t xml:space="preserve">ся в </w:t>
      </w:r>
      <w:r w:rsidR="00F56138" w:rsidRPr="008641BD">
        <w:rPr>
          <w:rFonts w:eastAsia="Times New Roman"/>
          <w:sz w:val="28"/>
          <w:szCs w:val="28"/>
        </w:rPr>
        <w:t>Документации к закупке</w:t>
      </w:r>
      <w:r w:rsidRPr="008641BD">
        <w:rPr>
          <w:rFonts w:eastAsia="Times New Roman"/>
          <w:sz w:val="28"/>
          <w:szCs w:val="28"/>
        </w:rPr>
        <w:t>.</w:t>
      </w:r>
    </w:p>
    <w:p w:rsidR="008E671D" w:rsidRPr="0059567F" w:rsidRDefault="008E671D" w:rsidP="006F1EB3">
      <w:pPr>
        <w:shd w:val="clear" w:color="auto" w:fill="FFFFFF"/>
        <w:tabs>
          <w:tab w:val="left" w:pos="1018"/>
        </w:tabs>
        <w:spacing w:after="60"/>
        <w:ind w:firstLine="720"/>
        <w:jc w:val="both"/>
        <w:rPr>
          <w:sz w:val="28"/>
          <w:szCs w:val="28"/>
        </w:rPr>
      </w:pPr>
    </w:p>
    <w:p w:rsidR="005F4EA4" w:rsidRPr="0059567F" w:rsidRDefault="008E671D" w:rsidP="006F1EB3">
      <w:pPr>
        <w:shd w:val="clear" w:color="auto" w:fill="FFFFFF"/>
        <w:spacing w:after="60"/>
        <w:ind w:firstLine="720"/>
        <w:jc w:val="both"/>
        <w:rPr>
          <w:sz w:val="28"/>
          <w:szCs w:val="28"/>
        </w:rPr>
      </w:pPr>
      <w:r w:rsidRPr="0059567F">
        <w:rPr>
          <w:b/>
          <w:bCs/>
          <w:sz w:val="28"/>
          <w:szCs w:val="28"/>
        </w:rPr>
        <w:t>5.9.О</w:t>
      </w:r>
      <w:r w:rsidR="005F4EA4" w:rsidRPr="0059567F">
        <w:rPr>
          <w:b/>
          <w:bCs/>
          <w:sz w:val="28"/>
          <w:szCs w:val="28"/>
        </w:rPr>
        <w:t xml:space="preserve"> </w:t>
      </w:r>
      <w:r w:rsidR="005F4EA4" w:rsidRPr="0059567F">
        <w:rPr>
          <w:rFonts w:eastAsia="Times New Roman"/>
          <w:b/>
          <w:bCs/>
          <w:sz w:val="28"/>
          <w:szCs w:val="28"/>
        </w:rPr>
        <w:t>составе протоколов</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5.9.1. </w:t>
      </w:r>
      <w:r w:rsidRPr="0059567F">
        <w:rPr>
          <w:rFonts w:eastAsia="Times New Roman"/>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F4EA4" w:rsidRPr="0059567F" w:rsidRDefault="005F4EA4" w:rsidP="00FB2471">
      <w:pPr>
        <w:numPr>
          <w:ilvl w:val="0"/>
          <w:numId w:val="48"/>
        </w:numPr>
        <w:shd w:val="clear" w:color="auto" w:fill="FFFFFF"/>
        <w:tabs>
          <w:tab w:val="left" w:pos="648"/>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48"/>
        </w:numPr>
        <w:shd w:val="clear" w:color="auto" w:fill="FFFFFF"/>
        <w:tabs>
          <w:tab w:val="left" w:pos="648"/>
        </w:tabs>
        <w:spacing w:after="60"/>
        <w:ind w:firstLine="720"/>
        <w:jc w:val="both"/>
        <w:rPr>
          <w:sz w:val="28"/>
          <w:szCs w:val="28"/>
        </w:rPr>
      </w:pPr>
      <w:r w:rsidRPr="0059567F">
        <w:rPr>
          <w:rFonts w:eastAsia="Times New Roman"/>
          <w:sz w:val="28"/>
          <w:szCs w:val="28"/>
        </w:rPr>
        <w:t>количество поданных на участие в закупке (этапе закупки) заявок, а также</w:t>
      </w:r>
      <w:r w:rsidR="00F62A35" w:rsidRPr="0059567F">
        <w:rPr>
          <w:rFonts w:eastAsia="Times New Roman"/>
          <w:sz w:val="28"/>
          <w:szCs w:val="28"/>
        </w:rPr>
        <w:t xml:space="preserve"> </w:t>
      </w:r>
      <w:r w:rsidRPr="0059567F">
        <w:rPr>
          <w:rFonts w:eastAsia="Times New Roman"/>
          <w:sz w:val="28"/>
          <w:szCs w:val="28"/>
        </w:rPr>
        <w:t>дата и время регистрации каждой такой заявки;</w:t>
      </w:r>
    </w:p>
    <w:p w:rsidR="005F4EA4" w:rsidRPr="0059567F" w:rsidRDefault="005F4EA4" w:rsidP="00FB2471">
      <w:pPr>
        <w:numPr>
          <w:ilvl w:val="0"/>
          <w:numId w:val="48"/>
        </w:numPr>
        <w:shd w:val="clear" w:color="auto" w:fill="FFFFFF"/>
        <w:tabs>
          <w:tab w:val="left" w:pos="648"/>
        </w:tabs>
        <w:spacing w:after="60"/>
        <w:ind w:firstLine="720"/>
        <w:jc w:val="both"/>
        <w:rPr>
          <w:sz w:val="28"/>
          <w:szCs w:val="28"/>
        </w:rPr>
      </w:pPr>
      <w:r w:rsidRPr="0059567F">
        <w:rPr>
          <w:rFonts w:eastAsia="Times New Roman"/>
          <w:sz w:val="28"/>
          <w:szCs w:val="28"/>
        </w:rPr>
        <w:lastRenderedPageBreak/>
        <w:t>результаты рассмотрения заявок на участие в закупке (в случае, если этапом</w:t>
      </w:r>
      <w:r w:rsidR="00F62A35" w:rsidRPr="0059567F">
        <w:rPr>
          <w:rFonts w:eastAsia="Times New Roman"/>
          <w:sz w:val="28"/>
          <w:szCs w:val="28"/>
        </w:rPr>
        <w:t xml:space="preserve"> </w:t>
      </w:r>
      <w:r w:rsidRPr="0059567F">
        <w:rPr>
          <w:rFonts w:eastAsia="Times New Roman"/>
          <w:sz w:val="28"/>
          <w:szCs w:val="28"/>
        </w:rPr>
        <w:t>закупки предусмотрена возможность рассмотрения и отклонения таких заявок) с</w:t>
      </w:r>
      <w:r w:rsidR="00F62A35" w:rsidRPr="0059567F">
        <w:rPr>
          <w:rFonts w:eastAsia="Times New Roman"/>
          <w:sz w:val="28"/>
          <w:szCs w:val="28"/>
        </w:rPr>
        <w:t xml:space="preserve"> </w:t>
      </w:r>
      <w:r w:rsidRPr="0059567F">
        <w:rPr>
          <w:rFonts w:eastAsia="Times New Roman"/>
          <w:sz w:val="28"/>
          <w:szCs w:val="28"/>
        </w:rPr>
        <w:t>указанием в том числе:</w:t>
      </w:r>
    </w:p>
    <w:p w:rsidR="005F4EA4" w:rsidRPr="0059567F" w:rsidRDefault="005F4EA4" w:rsidP="006F1EB3">
      <w:pPr>
        <w:shd w:val="clear" w:color="auto" w:fill="FFFFFF"/>
        <w:tabs>
          <w:tab w:val="left" w:pos="662"/>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количества заявок на участие в закупке, которые отклонены;</w:t>
      </w:r>
    </w:p>
    <w:p w:rsidR="005F4EA4" w:rsidRPr="0059567F" w:rsidRDefault="005F4EA4" w:rsidP="006F1EB3">
      <w:pPr>
        <w:shd w:val="clear" w:color="auto" w:fill="FFFFFF"/>
        <w:tabs>
          <w:tab w:val="left" w:pos="662"/>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F4EA4" w:rsidRPr="0059567F" w:rsidRDefault="005F4EA4" w:rsidP="00FB2471">
      <w:pPr>
        <w:numPr>
          <w:ilvl w:val="0"/>
          <w:numId w:val="49"/>
        </w:numPr>
        <w:shd w:val="clear" w:color="auto" w:fill="FFFFFF"/>
        <w:tabs>
          <w:tab w:val="left" w:pos="648"/>
        </w:tabs>
        <w:spacing w:after="60"/>
        <w:ind w:firstLine="720"/>
        <w:jc w:val="both"/>
        <w:rPr>
          <w:sz w:val="28"/>
          <w:szCs w:val="28"/>
        </w:rPr>
      </w:pPr>
      <w:r w:rsidRPr="0059567F">
        <w:rPr>
          <w:rFonts w:eastAsia="Times New Roman"/>
          <w:sz w:val="28"/>
          <w:szCs w:val="28"/>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w:t>
      </w:r>
      <w:r w:rsidR="00F62A35" w:rsidRPr="0059567F">
        <w:rPr>
          <w:rFonts w:eastAsia="Times New Roman"/>
          <w:sz w:val="28"/>
          <w:szCs w:val="28"/>
        </w:rPr>
        <w:t xml:space="preserve"> </w:t>
      </w:r>
      <w:r w:rsidRPr="0059567F">
        <w:rPr>
          <w:rFonts w:eastAsia="Times New Roman"/>
          <w:sz w:val="28"/>
          <w:szCs w:val="28"/>
        </w:rPr>
        <w:t>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F4EA4" w:rsidRPr="0059567F" w:rsidRDefault="005F4EA4" w:rsidP="00FB2471">
      <w:pPr>
        <w:numPr>
          <w:ilvl w:val="0"/>
          <w:numId w:val="49"/>
        </w:numPr>
        <w:shd w:val="clear" w:color="auto" w:fill="FFFFFF"/>
        <w:tabs>
          <w:tab w:val="left" w:pos="648"/>
        </w:tabs>
        <w:spacing w:after="60"/>
        <w:ind w:firstLine="720"/>
        <w:jc w:val="both"/>
        <w:rPr>
          <w:sz w:val="28"/>
          <w:szCs w:val="28"/>
        </w:rPr>
      </w:pPr>
      <w:r w:rsidRPr="0059567F">
        <w:rPr>
          <w:rFonts w:eastAsia="Times New Roman"/>
          <w:sz w:val="28"/>
          <w:szCs w:val="28"/>
        </w:rPr>
        <w:t>причины, по которым конкурентная закупка признана несостоявшейся, в случае ее признания таковой;</w:t>
      </w:r>
    </w:p>
    <w:p w:rsidR="005F4EA4" w:rsidRPr="0059567F" w:rsidRDefault="005F4EA4" w:rsidP="006F1EB3">
      <w:pPr>
        <w:shd w:val="clear" w:color="auto" w:fill="FFFFFF"/>
        <w:spacing w:after="60"/>
        <w:ind w:firstLine="720"/>
        <w:jc w:val="both"/>
        <w:rPr>
          <w:sz w:val="28"/>
          <w:szCs w:val="28"/>
        </w:rPr>
      </w:pPr>
      <w:r w:rsidRPr="009A7048">
        <w:rPr>
          <w:sz w:val="28"/>
          <w:szCs w:val="28"/>
        </w:rPr>
        <w:t xml:space="preserve">6) </w:t>
      </w:r>
      <w:r w:rsidR="003A074B" w:rsidRPr="009A7048">
        <w:rPr>
          <w:rFonts w:eastAsia="Times New Roman"/>
          <w:sz w:val="28"/>
          <w:szCs w:val="28"/>
        </w:rPr>
        <w:t xml:space="preserve">решение </w:t>
      </w:r>
      <w:r w:rsidR="00F56138" w:rsidRPr="009A7048">
        <w:rPr>
          <w:rFonts w:eastAsia="Times New Roman"/>
          <w:sz w:val="28"/>
          <w:szCs w:val="28"/>
        </w:rPr>
        <w:t>комиссии</w:t>
      </w:r>
      <w:r w:rsidR="00482CC1" w:rsidRPr="009A7048">
        <w:rPr>
          <w:rFonts w:eastAsia="Times New Roman"/>
          <w:bCs/>
          <w:sz w:val="28"/>
          <w:szCs w:val="28"/>
        </w:rPr>
        <w:t xml:space="preserve"> </w:t>
      </w:r>
      <w:r w:rsidR="003A074B" w:rsidRPr="009A7048">
        <w:rPr>
          <w:rFonts w:eastAsia="Times New Roman"/>
          <w:sz w:val="28"/>
          <w:szCs w:val="28"/>
        </w:rPr>
        <w:t>по результатам этапа конкурентной закупки</w:t>
      </w:r>
      <w:r w:rsidRPr="009A7048">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5.9.2. </w:t>
      </w:r>
      <w:r w:rsidRPr="0059567F">
        <w:rPr>
          <w:rFonts w:eastAsia="Times New Roman"/>
          <w:sz w:val="28"/>
          <w:szCs w:val="28"/>
        </w:rPr>
        <w:t>Протокол, составленный по итогам конкурентной закупки (далее — итоговый протокол), должен содержать следующие сведения:</w:t>
      </w:r>
    </w:p>
    <w:p w:rsidR="005F4EA4" w:rsidRPr="0059567F" w:rsidRDefault="005F4EA4" w:rsidP="00FB2471">
      <w:pPr>
        <w:numPr>
          <w:ilvl w:val="0"/>
          <w:numId w:val="50"/>
        </w:numPr>
        <w:shd w:val="clear" w:color="auto" w:fill="FFFFFF"/>
        <w:tabs>
          <w:tab w:val="left" w:pos="643"/>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50"/>
        </w:numPr>
        <w:shd w:val="clear" w:color="auto" w:fill="FFFFFF"/>
        <w:tabs>
          <w:tab w:val="left" w:pos="643"/>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каждой такой заявки;</w:t>
      </w:r>
    </w:p>
    <w:p w:rsidR="005F4EA4" w:rsidRPr="0059567F" w:rsidRDefault="005F4EA4" w:rsidP="00FB2471">
      <w:pPr>
        <w:numPr>
          <w:ilvl w:val="0"/>
          <w:numId w:val="50"/>
        </w:numPr>
        <w:shd w:val="clear" w:color="auto" w:fill="FFFFFF"/>
        <w:tabs>
          <w:tab w:val="left" w:pos="643"/>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F4EA4" w:rsidRPr="0059567F" w:rsidRDefault="005F4EA4" w:rsidP="00FB2471">
      <w:pPr>
        <w:numPr>
          <w:ilvl w:val="0"/>
          <w:numId w:val="50"/>
        </w:numPr>
        <w:shd w:val="clear" w:color="auto" w:fill="FFFFFF"/>
        <w:tabs>
          <w:tab w:val="left" w:pos="643"/>
        </w:tabs>
        <w:spacing w:after="60"/>
        <w:ind w:firstLine="720"/>
        <w:jc w:val="both"/>
        <w:rPr>
          <w:sz w:val="28"/>
          <w:szCs w:val="28"/>
        </w:rPr>
      </w:pPr>
      <w:r w:rsidRPr="0059567F">
        <w:rPr>
          <w:rFonts w:eastAsia="Times New Roman"/>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w:t>
      </w:r>
      <w:r w:rsidR="00F62A35" w:rsidRPr="0059567F">
        <w:rPr>
          <w:rFonts w:eastAsia="Times New Roman"/>
          <w:sz w:val="28"/>
          <w:szCs w:val="28"/>
        </w:rPr>
        <w:t xml:space="preserve"> </w:t>
      </w:r>
      <w:r w:rsidRPr="0059567F">
        <w:rPr>
          <w:rFonts w:eastAsia="Times New Roman"/>
          <w:sz w:val="28"/>
          <w:szCs w:val="28"/>
        </w:rPr>
        <w:t>на участие в закупке, окончательному предложению, в которых содержатся лучшие</w:t>
      </w:r>
      <w:r w:rsidR="00F62A35" w:rsidRPr="0059567F">
        <w:rPr>
          <w:rFonts w:eastAsia="Times New Roman"/>
          <w:sz w:val="28"/>
          <w:szCs w:val="28"/>
        </w:rPr>
        <w:t xml:space="preserve"> </w:t>
      </w:r>
      <w:r w:rsidRPr="0059567F">
        <w:rPr>
          <w:rFonts w:eastAsia="Times New Roman"/>
          <w:sz w:val="28"/>
          <w:szCs w:val="28"/>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w:t>
      </w:r>
      <w:r w:rsidR="00F62A35" w:rsidRPr="0059567F">
        <w:rPr>
          <w:rFonts w:eastAsia="Times New Roman"/>
          <w:sz w:val="28"/>
          <w:szCs w:val="28"/>
        </w:rPr>
        <w:t xml:space="preserve"> </w:t>
      </w:r>
      <w:r w:rsidRPr="0059567F">
        <w:rPr>
          <w:rFonts w:eastAsia="Times New Roman"/>
          <w:sz w:val="28"/>
          <w:szCs w:val="28"/>
        </w:rPr>
        <w:t>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F4EA4" w:rsidRPr="0059567F" w:rsidRDefault="005F4EA4" w:rsidP="00FB2471">
      <w:pPr>
        <w:numPr>
          <w:ilvl w:val="0"/>
          <w:numId w:val="50"/>
        </w:numPr>
        <w:shd w:val="clear" w:color="auto" w:fill="FFFFFF"/>
        <w:tabs>
          <w:tab w:val="left" w:pos="643"/>
        </w:tabs>
        <w:spacing w:after="60"/>
        <w:ind w:firstLine="720"/>
        <w:jc w:val="both"/>
        <w:rPr>
          <w:sz w:val="28"/>
          <w:szCs w:val="28"/>
        </w:rPr>
      </w:pPr>
      <w:r w:rsidRPr="0059567F">
        <w:rPr>
          <w:rFonts w:eastAsia="Times New Roman"/>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w:t>
      </w:r>
      <w:r w:rsidR="00F62A35" w:rsidRPr="0059567F">
        <w:rPr>
          <w:rFonts w:eastAsia="Times New Roman"/>
          <w:sz w:val="28"/>
          <w:szCs w:val="28"/>
        </w:rPr>
        <w:t xml:space="preserve"> </w:t>
      </w:r>
      <w:r w:rsidRPr="0059567F">
        <w:rPr>
          <w:rFonts w:eastAsia="Times New Roman"/>
          <w:sz w:val="28"/>
          <w:szCs w:val="28"/>
        </w:rPr>
        <w:t>последнем этапе проведения закупки предусмотрены рассмотрение таких заявок,</w:t>
      </w:r>
      <w:r w:rsidR="00F62A35" w:rsidRPr="0059567F">
        <w:rPr>
          <w:rFonts w:eastAsia="Times New Roman"/>
          <w:sz w:val="28"/>
          <w:szCs w:val="28"/>
        </w:rPr>
        <w:t xml:space="preserve"> </w:t>
      </w:r>
      <w:r w:rsidRPr="0059567F">
        <w:rPr>
          <w:rFonts w:eastAsia="Times New Roman"/>
          <w:sz w:val="28"/>
          <w:szCs w:val="28"/>
        </w:rPr>
        <w:t>окончательных предложений и возможность их отклонения) с указанием в том числе:</w:t>
      </w:r>
    </w:p>
    <w:p w:rsidR="005F4EA4" w:rsidRPr="0059567F" w:rsidRDefault="005F4EA4" w:rsidP="006F1EB3">
      <w:pPr>
        <w:shd w:val="clear" w:color="auto" w:fill="FFFFFF"/>
        <w:tabs>
          <w:tab w:val="left" w:pos="648"/>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количества заявок на участие в закупке, окончательных предложений, которые отклонены;</w:t>
      </w:r>
    </w:p>
    <w:p w:rsidR="005F4EA4" w:rsidRPr="0059567F" w:rsidRDefault="00C01B59" w:rsidP="006F1EB3">
      <w:pPr>
        <w:shd w:val="clear" w:color="auto" w:fill="FFFFFF"/>
        <w:tabs>
          <w:tab w:val="left" w:pos="643"/>
        </w:tabs>
        <w:spacing w:after="60"/>
        <w:ind w:firstLine="720"/>
        <w:jc w:val="both"/>
        <w:rPr>
          <w:sz w:val="28"/>
          <w:szCs w:val="28"/>
        </w:rPr>
      </w:pPr>
      <w:proofErr w:type="gramStart"/>
      <w:r>
        <w:rPr>
          <w:sz w:val="28"/>
          <w:szCs w:val="28"/>
        </w:rPr>
        <w:t>б</w:t>
      </w:r>
      <w:r w:rsidR="005F4EA4" w:rsidRPr="0059567F">
        <w:rPr>
          <w:sz w:val="28"/>
          <w:szCs w:val="28"/>
        </w:rPr>
        <w:t>)</w:t>
      </w:r>
      <w:r w:rsidR="005F4EA4" w:rsidRPr="0059567F">
        <w:rPr>
          <w:sz w:val="28"/>
          <w:szCs w:val="28"/>
        </w:rPr>
        <w:tab/>
      </w:r>
      <w:proofErr w:type="gramEnd"/>
      <w:r w:rsidR="005F4EA4" w:rsidRPr="0059567F">
        <w:rPr>
          <w:rFonts w:eastAsia="Times New Roman"/>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w:t>
      </w:r>
      <w:r w:rsidR="00F62A35" w:rsidRPr="0059567F">
        <w:rPr>
          <w:rFonts w:eastAsia="Times New Roman"/>
          <w:sz w:val="28"/>
          <w:szCs w:val="28"/>
        </w:rPr>
        <w:t xml:space="preserve"> </w:t>
      </w:r>
      <w:r w:rsidR="005F4EA4" w:rsidRPr="0059567F">
        <w:rPr>
          <w:rFonts w:eastAsia="Times New Roman"/>
          <w:sz w:val="28"/>
          <w:szCs w:val="28"/>
        </w:rPr>
        <w:t>окончательное предложение;</w:t>
      </w:r>
    </w:p>
    <w:p w:rsidR="005F4EA4" w:rsidRPr="00547FED" w:rsidRDefault="00C01B59" w:rsidP="006F1EB3">
      <w:pPr>
        <w:shd w:val="clear" w:color="auto" w:fill="FFFFFF"/>
        <w:tabs>
          <w:tab w:val="left" w:pos="648"/>
        </w:tabs>
        <w:spacing w:after="60"/>
        <w:ind w:firstLine="720"/>
        <w:jc w:val="both"/>
        <w:rPr>
          <w:sz w:val="28"/>
          <w:szCs w:val="28"/>
        </w:rPr>
      </w:pPr>
      <w:r w:rsidRPr="00547FED">
        <w:rPr>
          <w:rFonts w:eastAsia="Times New Roman"/>
          <w:sz w:val="28"/>
          <w:szCs w:val="28"/>
        </w:rPr>
        <w:t>6</w:t>
      </w:r>
      <w:r w:rsidR="005F4EA4" w:rsidRPr="00547FED">
        <w:rPr>
          <w:rFonts w:eastAsia="Times New Roman"/>
          <w:sz w:val="28"/>
          <w:szCs w:val="28"/>
        </w:rPr>
        <w:t>)</w:t>
      </w:r>
      <w:r w:rsidR="005F4EA4" w:rsidRPr="00547FED">
        <w:rPr>
          <w:rFonts w:eastAsia="Times New Roman"/>
          <w:sz w:val="28"/>
          <w:szCs w:val="28"/>
        </w:rPr>
        <w:tab/>
        <w:t xml:space="preserve">результаты оценки заявок на участие в закупке, окончательных </w:t>
      </w:r>
      <w:r w:rsidR="005F4EA4" w:rsidRPr="00547FED">
        <w:rPr>
          <w:rFonts w:eastAsia="Times New Roman"/>
          <w:sz w:val="28"/>
          <w:szCs w:val="28"/>
        </w:rPr>
        <w:lastRenderedPageBreak/>
        <w:t>предложений</w:t>
      </w:r>
      <w:r w:rsidR="00F62A35" w:rsidRPr="00547FED">
        <w:rPr>
          <w:rFonts w:eastAsia="Times New Roman"/>
          <w:sz w:val="28"/>
          <w:szCs w:val="28"/>
        </w:rPr>
        <w:t xml:space="preserve"> </w:t>
      </w:r>
      <w:r w:rsidR="005F4EA4" w:rsidRPr="00547FED">
        <w:rPr>
          <w:rFonts w:eastAsia="Times New Roman"/>
          <w:sz w:val="28"/>
          <w:szCs w:val="28"/>
        </w:rPr>
        <w:t>(если документацией о закупке на последнем этапе ее проведения предусмотрена</w:t>
      </w:r>
      <w:r w:rsidR="00F62A35" w:rsidRPr="00547FED">
        <w:rPr>
          <w:rFonts w:eastAsia="Times New Roman"/>
          <w:sz w:val="28"/>
          <w:szCs w:val="28"/>
        </w:rPr>
        <w:t xml:space="preserve"> </w:t>
      </w:r>
      <w:r w:rsidR="005F4EA4" w:rsidRPr="00547FED">
        <w:rPr>
          <w:rFonts w:eastAsia="Times New Roman"/>
          <w:sz w:val="28"/>
          <w:szCs w:val="28"/>
        </w:rPr>
        <w:t>оценка заявок, окончательных предложений</w:t>
      </w:r>
      <w:r w:rsidR="009A2029" w:rsidRPr="00547FED">
        <w:rPr>
          <w:rFonts w:eastAsia="Times New Roman"/>
          <w:sz w:val="28"/>
          <w:szCs w:val="28"/>
        </w:rPr>
        <w:t xml:space="preserve"> в соответстви</w:t>
      </w:r>
      <w:r w:rsidRPr="00547FED">
        <w:rPr>
          <w:rFonts w:eastAsia="Times New Roman"/>
          <w:sz w:val="28"/>
          <w:szCs w:val="28"/>
        </w:rPr>
        <w:t>и</w:t>
      </w:r>
      <w:r w:rsidR="009A2029" w:rsidRPr="00547FED">
        <w:rPr>
          <w:rFonts w:eastAsia="Times New Roman"/>
          <w:sz w:val="28"/>
          <w:szCs w:val="28"/>
        </w:rPr>
        <w:t xml:space="preserve"> с Приложением №1</w:t>
      </w:r>
      <w:r w:rsidR="005F4EA4" w:rsidRPr="00547FED">
        <w:rPr>
          <w:rFonts w:eastAsia="Times New Roman"/>
          <w:sz w:val="28"/>
          <w:szCs w:val="28"/>
        </w:rPr>
        <w:t>) с указанием решения комиссии по</w:t>
      </w:r>
      <w:r w:rsidR="00F62A35" w:rsidRPr="00547FED">
        <w:rPr>
          <w:rFonts w:eastAsia="Times New Roman"/>
          <w:sz w:val="28"/>
          <w:szCs w:val="28"/>
        </w:rPr>
        <w:t xml:space="preserve"> </w:t>
      </w:r>
      <w:r w:rsidR="005F4EA4" w:rsidRPr="00547FED">
        <w:rPr>
          <w:rFonts w:eastAsia="Times New Roman"/>
          <w:sz w:val="28"/>
          <w:szCs w:val="28"/>
        </w:rPr>
        <w:t>осуществлению закупок о присвоении каждой такой заявке, каждому окончательному предложению значения по каждому из предусмотренных критериев оценки</w:t>
      </w:r>
      <w:r w:rsidR="00F62A35" w:rsidRPr="00547FED">
        <w:rPr>
          <w:rFonts w:eastAsia="Times New Roman"/>
          <w:sz w:val="28"/>
          <w:szCs w:val="28"/>
        </w:rPr>
        <w:t xml:space="preserve"> </w:t>
      </w:r>
      <w:r w:rsidR="005F4EA4" w:rsidRPr="00547FED">
        <w:rPr>
          <w:rFonts w:eastAsia="Times New Roman"/>
          <w:sz w:val="28"/>
          <w:szCs w:val="28"/>
        </w:rPr>
        <w:t>таких заявок (в случае, если этапом закупки предусмотрена оценка таких заявок);</w:t>
      </w:r>
    </w:p>
    <w:p w:rsidR="005F4EA4" w:rsidRPr="00547FED" w:rsidRDefault="005F4EA4" w:rsidP="00FB2471">
      <w:pPr>
        <w:numPr>
          <w:ilvl w:val="0"/>
          <w:numId w:val="51"/>
        </w:numPr>
        <w:shd w:val="clear" w:color="auto" w:fill="FFFFFF"/>
        <w:tabs>
          <w:tab w:val="left" w:pos="653"/>
        </w:tabs>
        <w:spacing w:after="60"/>
        <w:ind w:firstLine="720"/>
        <w:jc w:val="both"/>
        <w:rPr>
          <w:sz w:val="28"/>
          <w:szCs w:val="28"/>
        </w:rPr>
      </w:pPr>
      <w:r w:rsidRPr="00547FED">
        <w:rPr>
          <w:rFonts w:eastAsia="Times New Roman"/>
          <w:sz w:val="28"/>
          <w:szCs w:val="28"/>
        </w:rPr>
        <w:t>причины, по которым закупка признана несостоявшейся, в случае признания ее таковой;</w:t>
      </w:r>
    </w:p>
    <w:p w:rsidR="005F4EA4" w:rsidRPr="00FC7660" w:rsidRDefault="00244DEF" w:rsidP="00FB2471">
      <w:pPr>
        <w:numPr>
          <w:ilvl w:val="0"/>
          <w:numId w:val="51"/>
        </w:numPr>
        <w:shd w:val="clear" w:color="auto" w:fill="FFFFFF"/>
        <w:tabs>
          <w:tab w:val="left" w:pos="653"/>
        </w:tabs>
        <w:spacing w:after="60"/>
        <w:ind w:firstLine="720"/>
        <w:jc w:val="both"/>
        <w:rPr>
          <w:sz w:val="28"/>
          <w:szCs w:val="28"/>
        </w:rPr>
      </w:pPr>
      <w:r w:rsidRPr="00FC7660">
        <w:rPr>
          <w:rFonts w:eastAsia="Times New Roman"/>
          <w:sz w:val="28"/>
          <w:szCs w:val="28"/>
        </w:rPr>
        <w:t xml:space="preserve">максимальный </w:t>
      </w:r>
      <w:r w:rsidR="005F4EA4" w:rsidRPr="00FC7660">
        <w:rPr>
          <w:rFonts w:eastAsia="Times New Roman"/>
          <w:sz w:val="28"/>
          <w:szCs w:val="28"/>
        </w:rPr>
        <w:t>объем закупаемых товаров, работ, услуг;</w:t>
      </w:r>
    </w:p>
    <w:p w:rsidR="005F4EA4" w:rsidRPr="0059567F" w:rsidRDefault="001057D0" w:rsidP="00FB2471">
      <w:pPr>
        <w:numPr>
          <w:ilvl w:val="0"/>
          <w:numId w:val="51"/>
        </w:numPr>
        <w:shd w:val="clear" w:color="auto" w:fill="FFFFFF"/>
        <w:tabs>
          <w:tab w:val="left" w:pos="653"/>
        </w:tabs>
        <w:spacing w:after="60"/>
        <w:ind w:firstLine="720"/>
        <w:jc w:val="both"/>
        <w:rPr>
          <w:sz w:val="28"/>
          <w:szCs w:val="28"/>
        </w:rPr>
      </w:pPr>
      <w:r>
        <w:rPr>
          <w:rFonts w:eastAsia="Times New Roman"/>
          <w:sz w:val="28"/>
          <w:szCs w:val="28"/>
        </w:rPr>
        <w:t xml:space="preserve">начальная </w:t>
      </w:r>
      <w:r w:rsidRPr="00FC7660">
        <w:rPr>
          <w:rFonts w:eastAsia="Times New Roman"/>
          <w:sz w:val="28"/>
          <w:szCs w:val="28"/>
        </w:rPr>
        <w:t>(максимальная</w:t>
      </w:r>
      <w:r>
        <w:rPr>
          <w:rFonts w:eastAsia="Times New Roman"/>
          <w:sz w:val="28"/>
          <w:szCs w:val="28"/>
        </w:rPr>
        <w:t xml:space="preserve">) </w:t>
      </w:r>
      <w:r w:rsidR="005F4EA4" w:rsidRPr="0059567F">
        <w:rPr>
          <w:rFonts w:eastAsia="Times New Roman"/>
          <w:sz w:val="28"/>
          <w:szCs w:val="28"/>
        </w:rPr>
        <w:t>цена закупаемых товаров, работ, услуг;</w:t>
      </w:r>
    </w:p>
    <w:p w:rsidR="00A61C9F" w:rsidRPr="0059567F" w:rsidRDefault="009E0629" w:rsidP="006F1EB3">
      <w:pPr>
        <w:shd w:val="clear" w:color="auto" w:fill="FFFFFF"/>
        <w:tabs>
          <w:tab w:val="left" w:pos="773"/>
        </w:tabs>
        <w:spacing w:after="60"/>
        <w:ind w:firstLine="720"/>
        <w:jc w:val="both"/>
        <w:rPr>
          <w:sz w:val="28"/>
          <w:szCs w:val="28"/>
        </w:rPr>
      </w:pPr>
      <w:r w:rsidRPr="00FC7660">
        <w:rPr>
          <w:rFonts w:eastAsia="Times New Roman"/>
          <w:sz w:val="28"/>
          <w:szCs w:val="28"/>
        </w:rPr>
        <w:t xml:space="preserve">10) </w:t>
      </w:r>
      <w:r w:rsidR="0093532E" w:rsidRPr="00FC7660">
        <w:rPr>
          <w:rFonts w:eastAsia="Times New Roman"/>
          <w:sz w:val="28"/>
          <w:szCs w:val="28"/>
        </w:rPr>
        <w:t>решение комиссии</w:t>
      </w:r>
      <w:r w:rsidR="0093532E" w:rsidRPr="00FC7660">
        <w:rPr>
          <w:rFonts w:eastAsia="Times New Roman"/>
          <w:bCs/>
          <w:sz w:val="28"/>
          <w:szCs w:val="28"/>
        </w:rPr>
        <w:t xml:space="preserve"> </w:t>
      </w:r>
      <w:r w:rsidR="0093532E" w:rsidRPr="00C01B59">
        <w:rPr>
          <w:rFonts w:eastAsia="Times New Roman"/>
          <w:sz w:val="28"/>
          <w:szCs w:val="28"/>
        </w:rPr>
        <w:t>по результатам итога конкурентной закупки</w:t>
      </w:r>
      <w:r w:rsidR="00244DEF" w:rsidRPr="006C128F">
        <w:rPr>
          <w:rFonts w:eastAsia="Times New Roman"/>
          <w:sz w:val="28"/>
          <w:szCs w:val="28"/>
        </w:rPr>
        <w:t>.</w:t>
      </w:r>
    </w:p>
    <w:p w:rsidR="005F4EA4" w:rsidRPr="0059567F" w:rsidRDefault="00F62A35" w:rsidP="006F1EB3">
      <w:pPr>
        <w:pStyle w:val="1"/>
        <w:spacing w:before="0" w:after="60"/>
        <w:ind w:firstLine="720"/>
        <w:jc w:val="both"/>
        <w:rPr>
          <w:rFonts w:ascii="Times New Roman" w:hAnsi="Times New Roman" w:cs="Times New Roman"/>
        </w:rPr>
      </w:pPr>
      <w:r w:rsidRPr="0059567F">
        <w:rPr>
          <w:rFonts w:ascii="Times New Roman" w:hAnsi="Times New Roman" w:cs="Times New Roman"/>
        </w:rPr>
        <w:t xml:space="preserve"> </w:t>
      </w:r>
      <w:bookmarkStart w:id="11" w:name="_Toc528245410"/>
      <w:r w:rsidR="005F4EA4" w:rsidRPr="0059567F">
        <w:rPr>
          <w:rFonts w:ascii="Times New Roman" w:hAnsi="Times New Roman" w:cs="Times New Roman"/>
        </w:rPr>
        <w:t xml:space="preserve">6. </w:t>
      </w:r>
      <w:r w:rsidR="005F4EA4" w:rsidRPr="0059567F">
        <w:rPr>
          <w:rFonts w:ascii="Times New Roman" w:eastAsia="Times New Roman" w:hAnsi="Times New Roman" w:cs="Times New Roman"/>
        </w:rPr>
        <w:t>КОНКУРЕНТНАЯ ЗАКУПКА В ЭЛЕКТРОННОЙ ФОРМЕ</w:t>
      </w:r>
      <w:bookmarkEnd w:id="11"/>
    </w:p>
    <w:p w:rsidR="005F4EA4" w:rsidRPr="0059567F" w:rsidRDefault="005F4EA4" w:rsidP="00FB2471">
      <w:pPr>
        <w:numPr>
          <w:ilvl w:val="0"/>
          <w:numId w:val="53"/>
        </w:numPr>
        <w:shd w:val="clear" w:color="auto" w:fill="FFFFFF"/>
        <w:tabs>
          <w:tab w:val="left" w:pos="821"/>
        </w:tabs>
        <w:spacing w:after="60"/>
        <w:ind w:firstLine="720"/>
        <w:jc w:val="both"/>
        <w:rPr>
          <w:sz w:val="28"/>
          <w:szCs w:val="28"/>
        </w:rPr>
      </w:pPr>
      <w:r w:rsidRPr="0059567F">
        <w:rPr>
          <w:rFonts w:eastAsia="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w:t>
      </w:r>
      <w:r w:rsidR="00F62A35" w:rsidRPr="0059567F">
        <w:rPr>
          <w:rFonts w:eastAsia="Times New Roman"/>
          <w:sz w:val="28"/>
          <w:szCs w:val="28"/>
        </w:rPr>
        <w:t xml:space="preserve"> </w:t>
      </w:r>
      <w:r w:rsidRPr="0059567F">
        <w:rPr>
          <w:rFonts w:eastAsia="Times New Roman"/>
          <w:sz w:val="28"/>
          <w:szCs w:val="28"/>
        </w:rPr>
        <w:t>подача участниками конкурентной закупки в электронной форме заявок на участие</w:t>
      </w:r>
      <w:r w:rsidR="00F62A35" w:rsidRPr="0059567F">
        <w:rPr>
          <w:rFonts w:eastAsia="Times New Roman"/>
          <w:sz w:val="28"/>
          <w:szCs w:val="28"/>
        </w:rPr>
        <w:t xml:space="preserve"> </w:t>
      </w:r>
      <w:r w:rsidRPr="0059567F">
        <w:rPr>
          <w:rFonts w:eastAsia="Times New Roman"/>
          <w:sz w:val="28"/>
          <w:szCs w:val="28"/>
        </w:rPr>
        <w:t>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w:t>
      </w:r>
      <w:r w:rsidR="00F62A35" w:rsidRPr="0059567F">
        <w:rPr>
          <w:rFonts w:eastAsia="Times New Roman"/>
          <w:sz w:val="28"/>
          <w:szCs w:val="28"/>
        </w:rPr>
        <w:t xml:space="preserve"> </w:t>
      </w:r>
      <w:r w:rsidRPr="0059567F">
        <w:rPr>
          <w:rFonts w:eastAsia="Times New Roman"/>
          <w:sz w:val="28"/>
          <w:szCs w:val="28"/>
        </w:rPr>
        <w:t>проектов протоколов, составляемых в соответствии с Федеральным законом № 223-</w:t>
      </w:r>
      <w:r w:rsidR="00F62A35" w:rsidRPr="0059567F">
        <w:rPr>
          <w:rFonts w:eastAsia="Times New Roman"/>
          <w:sz w:val="28"/>
          <w:szCs w:val="28"/>
        </w:rPr>
        <w:t xml:space="preserve"> </w:t>
      </w:r>
      <w:r w:rsidRPr="0059567F">
        <w:rPr>
          <w:rFonts w:eastAsia="Times New Roman"/>
          <w:sz w:val="28"/>
          <w:szCs w:val="28"/>
        </w:rPr>
        <w:t>ФЗ, обеспечиваются оператором электронной площадки на электронной площадке.</w:t>
      </w:r>
    </w:p>
    <w:p w:rsidR="005F4EA4" w:rsidRPr="0059567F" w:rsidRDefault="005F4EA4" w:rsidP="00FB2471">
      <w:pPr>
        <w:numPr>
          <w:ilvl w:val="0"/>
          <w:numId w:val="53"/>
        </w:numPr>
        <w:shd w:val="clear" w:color="auto" w:fill="FFFFFF"/>
        <w:tabs>
          <w:tab w:val="left" w:pos="821"/>
        </w:tabs>
        <w:spacing w:after="60"/>
        <w:ind w:firstLine="720"/>
        <w:jc w:val="both"/>
        <w:rPr>
          <w:sz w:val="28"/>
          <w:szCs w:val="28"/>
        </w:rPr>
      </w:pPr>
      <w:r w:rsidRPr="0059567F">
        <w:rPr>
          <w:rFonts w:eastAsia="Times New Roman"/>
          <w:sz w:val="28"/>
          <w:szCs w:val="28"/>
        </w:rPr>
        <w:t>Функционирование электронной площадки осуществляется в соответствии</w:t>
      </w:r>
      <w:r w:rsidR="00F62A35" w:rsidRPr="0059567F">
        <w:rPr>
          <w:rFonts w:eastAsia="Times New Roman"/>
          <w:sz w:val="28"/>
          <w:szCs w:val="28"/>
        </w:rPr>
        <w:t xml:space="preserve"> </w:t>
      </w:r>
      <w:r w:rsidRPr="0059567F">
        <w:rPr>
          <w:rFonts w:eastAsia="Times New Roman"/>
          <w:sz w:val="28"/>
          <w:szCs w:val="28"/>
        </w:rPr>
        <w:t>с правилами, действующими на электронной площадке, и соглашением, заключенным между заказчиком и оператором электронной площадки.</w:t>
      </w:r>
    </w:p>
    <w:p w:rsidR="005F4EA4" w:rsidRPr="0059567F" w:rsidRDefault="005F4EA4" w:rsidP="00FB2471">
      <w:pPr>
        <w:numPr>
          <w:ilvl w:val="0"/>
          <w:numId w:val="53"/>
        </w:numPr>
        <w:shd w:val="clear" w:color="auto" w:fill="FFFFFF"/>
        <w:tabs>
          <w:tab w:val="left" w:pos="821"/>
        </w:tabs>
        <w:spacing w:after="60"/>
        <w:ind w:firstLine="720"/>
        <w:jc w:val="both"/>
        <w:rPr>
          <w:sz w:val="28"/>
          <w:szCs w:val="28"/>
        </w:rPr>
      </w:pPr>
      <w:r w:rsidRPr="0059567F">
        <w:rPr>
          <w:rFonts w:eastAsia="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F4EA4" w:rsidRPr="0059567F" w:rsidRDefault="005F4EA4" w:rsidP="00FB2471">
      <w:pPr>
        <w:numPr>
          <w:ilvl w:val="0"/>
          <w:numId w:val="53"/>
        </w:numPr>
        <w:shd w:val="clear" w:color="auto" w:fill="FFFFFF"/>
        <w:tabs>
          <w:tab w:val="left" w:pos="821"/>
        </w:tabs>
        <w:spacing w:after="60"/>
        <w:ind w:firstLine="720"/>
        <w:jc w:val="both"/>
        <w:rPr>
          <w:sz w:val="28"/>
          <w:szCs w:val="28"/>
        </w:rPr>
      </w:pPr>
      <w:r w:rsidRPr="0059567F">
        <w:rPr>
          <w:rFonts w:eastAsia="Times New Roman"/>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w:t>
      </w:r>
      <w:r w:rsidR="00F62A35" w:rsidRPr="0059567F">
        <w:rPr>
          <w:rFonts w:eastAsia="Times New Roman"/>
          <w:sz w:val="28"/>
          <w:szCs w:val="28"/>
        </w:rPr>
        <w:t xml:space="preserve"> </w:t>
      </w:r>
      <w:r w:rsidRPr="0059567F">
        <w:rPr>
          <w:rFonts w:eastAsia="Times New Roman"/>
          <w:sz w:val="28"/>
          <w:szCs w:val="28"/>
        </w:rPr>
        <w:t>закупки в электронной форме, осуществляется на электронной площадке в форме</w:t>
      </w:r>
      <w:r w:rsidR="00F62A35" w:rsidRPr="0059567F">
        <w:rPr>
          <w:rFonts w:eastAsia="Times New Roman"/>
          <w:sz w:val="28"/>
          <w:szCs w:val="28"/>
        </w:rPr>
        <w:t xml:space="preserve"> </w:t>
      </w:r>
      <w:r w:rsidRPr="0059567F">
        <w:rPr>
          <w:rFonts w:eastAsia="Times New Roman"/>
          <w:sz w:val="28"/>
          <w:szCs w:val="28"/>
        </w:rPr>
        <w:t>электронных документов.</w:t>
      </w:r>
    </w:p>
    <w:p w:rsidR="005F4EA4" w:rsidRPr="0059567F" w:rsidRDefault="005F4EA4" w:rsidP="00FB2471">
      <w:pPr>
        <w:numPr>
          <w:ilvl w:val="0"/>
          <w:numId w:val="53"/>
        </w:numPr>
        <w:shd w:val="clear" w:color="auto" w:fill="FFFFFF"/>
        <w:tabs>
          <w:tab w:val="left" w:pos="821"/>
        </w:tabs>
        <w:spacing w:after="60"/>
        <w:ind w:firstLine="720"/>
        <w:jc w:val="both"/>
        <w:rPr>
          <w:sz w:val="28"/>
          <w:szCs w:val="28"/>
        </w:rPr>
      </w:pPr>
      <w:r w:rsidRPr="0059567F">
        <w:rPr>
          <w:rFonts w:eastAsia="Times New Roman"/>
          <w:sz w:val="28"/>
          <w:szCs w:val="28"/>
        </w:rPr>
        <w:t>Электронные документы участника конкурентной закупки в электронной</w:t>
      </w:r>
      <w:r w:rsidR="00F62A35" w:rsidRPr="0059567F">
        <w:rPr>
          <w:rFonts w:eastAsia="Times New Roman"/>
          <w:sz w:val="28"/>
          <w:szCs w:val="28"/>
        </w:rPr>
        <w:t xml:space="preserve"> </w:t>
      </w:r>
      <w:r w:rsidRPr="0059567F">
        <w:rPr>
          <w:rFonts w:eastAsia="Times New Roman"/>
          <w:sz w:val="28"/>
          <w:szCs w:val="28"/>
        </w:rPr>
        <w:t>форме, заказчика, оператора электронной площадки должны быть подписаны усиленной квалифицированной электронной подписью (далее—электронная подпись)</w:t>
      </w:r>
      <w:r w:rsidR="00F62A35" w:rsidRPr="0059567F">
        <w:rPr>
          <w:rFonts w:eastAsia="Times New Roman"/>
          <w:sz w:val="28"/>
          <w:szCs w:val="28"/>
        </w:rPr>
        <w:t xml:space="preserve"> </w:t>
      </w:r>
      <w:r w:rsidRPr="0059567F">
        <w:rPr>
          <w:rFonts w:eastAsia="Times New Roman"/>
          <w:sz w:val="28"/>
          <w:szCs w:val="28"/>
        </w:rPr>
        <w:t>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F4EA4" w:rsidRPr="0059567F" w:rsidRDefault="005F4EA4" w:rsidP="00FB2471">
      <w:pPr>
        <w:numPr>
          <w:ilvl w:val="0"/>
          <w:numId w:val="53"/>
        </w:numPr>
        <w:shd w:val="clear" w:color="auto" w:fill="FFFFFF"/>
        <w:tabs>
          <w:tab w:val="left" w:pos="821"/>
        </w:tabs>
        <w:spacing w:after="60"/>
        <w:ind w:firstLine="720"/>
        <w:jc w:val="both"/>
        <w:rPr>
          <w:sz w:val="28"/>
          <w:szCs w:val="28"/>
        </w:rPr>
      </w:pPr>
      <w:r w:rsidRPr="0059567F">
        <w:rPr>
          <w:rFonts w:eastAsia="Times New Roman"/>
          <w:sz w:val="28"/>
          <w:szCs w:val="28"/>
        </w:rPr>
        <w:t>Информация, связанная с осуществлением конкурентной закупки в электронной форме, подлежит размещению в порядке, установленном Федеральным</w:t>
      </w:r>
      <w:r w:rsidR="00F62A35" w:rsidRPr="0059567F">
        <w:rPr>
          <w:rFonts w:eastAsia="Times New Roman"/>
          <w:sz w:val="28"/>
          <w:szCs w:val="28"/>
        </w:rPr>
        <w:t xml:space="preserve"> </w:t>
      </w:r>
      <w:r w:rsidRPr="0059567F">
        <w:rPr>
          <w:rFonts w:eastAsia="Times New Roman"/>
          <w:sz w:val="28"/>
          <w:szCs w:val="28"/>
        </w:rPr>
        <w:t>законом N° 223-ФЗ. В течение одного часа с момента размещения такая информация должна быть размещена в единой информационной системе и на электронной</w:t>
      </w:r>
      <w:r w:rsidR="00F62A35" w:rsidRPr="0059567F">
        <w:rPr>
          <w:rFonts w:eastAsia="Times New Roman"/>
          <w:sz w:val="28"/>
          <w:szCs w:val="28"/>
        </w:rPr>
        <w:t xml:space="preserve"> </w:t>
      </w:r>
      <w:r w:rsidRPr="0059567F">
        <w:rPr>
          <w:rFonts w:eastAsia="Times New Roman"/>
          <w:sz w:val="28"/>
          <w:szCs w:val="28"/>
        </w:rPr>
        <w:t>площадке. Такая информация должна быть доступна для ознакомления без взимания платы.</w:t>
      </w:r>
    </w:p>
    <w:p w:rsidR="005F4EA4" w:rsidRPr="0059567F" w:rsidRDefault="005F4EA4" w:rsidP="00FB2471">
      <w:pPr>
        <w:numPr>
          <w:ilvl w:val="0"/>
          <w:numId w:val="53"/>
        </w:numPr>
        <w:shd w:val="clear" w:color="auto" w:fill="FFFFFF"/>
        <w:tabs>
          <w:tab w:val="left" w:pos="821"/>
        </w:tabs>
        <w:spacing w:after="60"/>
        <w:ind w:firstLine="720"/>
        <w:jc w:val="both"/>
        <w:rPr>
          <w:sz w:val="28"/>
          <w:szCs w:val="28"/>
        </w:rPr>
      </w:pPr>
      <w:r w:rsidRPr="0059567F">
        <w:rPr>
          <w:rFonts w:eastAsia="Times New Roman"/>
          <w:sz w:val="28"/>
          <w:szCs w:val="28"/>
        </w:rPr>
        <w:t xml:space="preserve">В течение одного часа с момента размещения в единой информационной </w:t>
      </w:r>
      <w:r w:rsidRPr="0059567F">
        <w:rPr>
          <w:rFonts w:eastAsia="Times New Roman"/>
          <w:sz w:val="28"/>
          <w:szCs w:val="28"/>
        </w:rPr>
        <w:lastRenderedPageBreak/>
        <w:t>системе извещения об отказе от осуществления конкурентной закупки в электронной</w:t>
      </w:r>
      <w:r w:rsidR="00F62A35" w:rsidRPr="0059567F">
        <w:rPr>
          <w:rFonts w:eastAsia="Times New Roman"/>
          <w:sz w:val="28"/>
          <w:szCs w:val="28"/>
        </w:rPr>
        <w:t xml:space="preserve"> </w:t>
      </w:r>
      <w:r w:rsidRPr="0059567F">
        <w:rPr>
          <w:rFonts w:eastAsia="Times New Roman"/>
          <w:sz w:val="28"/>
          <w:szCs w:val="28"/>
        </w:rPr>
        <w:t>форме, изменений, внесенных в извещение об осуществлении конкурентной закупки в электронной форме, документацию о такой закупке, разъяснений положений</w:t>
      </w:r>
      <w:r w:rsidR="00F62A35" w:rsidRPr="0059567F">
        <w:rPr>
          <w:rFonts w:eastAsia="Times New Roman"/>
          <w:sz w:val="28"/>
          <w:szCs w:val="28"/>
        </w:rPr>
        <w:t xml:space="preserve"> </w:t>
      </w:r>
      <w:r w:rsidRPr="0059567F">
        <w:rPr>
          <w:rFonts w:eastAsia="Times New Roman"/>
          <w:sz w:val="28"/>
          <w:szCs w:val="28"/>
        </w:rPr>
        <w:t>документации о такой закупке, запросов заказчиков о разъяснении положений за</w:t>
      </w:r>
      <w:r w:rsidR="00F62A35" w:rsidRPr="0059567F">
        <w:rPr>
          <w:rFonts w:eastAsia="Times New Roman"/>
          <w:sz w:val="28"/>
          <w:szCs w:val="28"/>
        </w:rPr>
        <w:t xml:space="preserve"> </w:t>
      </w:r>
      <w:r w:rsidRPr="0059567F">
        <w:rPr>
          <w:rFonts w:eastAsia="Times New Roman"/>
          <w:sz w:val="28"/>
          <w:szCs w:val="28"/>
        </w:rPr>
        <w:t>явки на участие в конкурентной закупке в электронной форме оператор электрон</w:t>
      </w:r>
      <w:r w:rsidR="00F62A35" w:rsidRPr="0059567F">
        <w:rPr>
          <w:rFonts w:eastAsia="Times New Roman"/>
          <w:sz w:val="28"/>
          <w:szCs w:val="28"/>
        </w:rPr>
        <w:t xml:space="preserve"> </w:t>
      </w:r>
      <w:r w:rsidRPr="0059567F">
        <w:rPr>
          <w:rFonts w:eastAsia="Times New Roman"/>
          <w:sz w:val="28"/>
          <w:szCs w:val="28"/>
        </w:rPr>
        <w:t>ной площадки размещает указанную информацию на электронной площадке, направляет уведомление об указанных изменениях, разъяснениях всем участникам</w:t>
      </w:r>
      <w:r w:rsidR="00F62A35" w:rsidRPr="0059567F">
        <w:rPr>
          <w:rFonts w:eastAsia="Times New Roman"/>
          <w:sz w:val="28"/>
          <w:szCs w:val="28"/>
        </w:rPr>
        <w:t xml:space="preserve"> </w:t>
      </w:r>
      <w:r w:rsidRPr="0059567F">
        <w:rPr>
          <w:rFonts w:eastAsia="Times New Roman"/>
          <w:sz w:val="28"/>
          <w:szCs w:val="28"/>
        </w:rPr>
        <w:t>конкурентной закупки в электронной форме, подавшим заявки на участие в ней,</w:t>
      </w:r>
      <w:r w:rsidR="00F62A35" w:rsidRPr="0059567F">
        <w:rPr>
          <w:rFonts w:eastAsia="Times New Roman"/>
          <w:sz w:val="28"/>
          <w:szCs w:val="28"/>
        </w:rPr>
        <w:t xml:space="preserve"> </w:t>
      </w:r>
      <w:r w:rsidRPr="0059567F">
        <w:rPr>
          <w:rFonts w:eastAsia="Times New Roman"/>
          <w:sz w:val="28"/>
          <w:szCs w:val="28"/>
        </w:rPr>
        <w:t>уведомление об указанных разъяснениях также лицу, направившему запрос о даче</w:t>
      </w:r>
      <w:r w:rsidR="00F62A35" w:rsidRPr="0059567F">
        <w:rPr>
          <w:rFonts w:eastAsia="Times New Roman"/>
          <w:sz w:val="28"/>
          <w:szCs w:val="28"/>
        </w:rPr>
        <w:t xml:space="preserve"> </w:t>
      </w:r>
      <w:r w:rsidRPr="0059567F">
        <w:rPr>
          <w:rFonts w:eastAsia="Times New Roman"/>
          <w:sz w:val="28"/>
          <w:szCs w:val="28"/>
        </w:rPr>
        <w:t>разъяснений положений документации о конкурентной закупке, уведомление об</w:t>
      </w:r>
      <w:r w:rsidR="00F62A35" w:rsidRPr="0059567F">
        <w:rPr>
          <w:rFonts w:eastAsia="Times New Roman"/>
          <w:sz w:val="28"/>
          <w:szCs w:val="28"/>
        </w:rPr>
        <w:t xml:space="preserve"> </w:t>
      </w:r>
      <w:r w:rsidRPr="0059567F">
        <w:rPr>
          <w:rFonts w:eastAsia="Times New Roman"/>
          <w:sz w:val="28"/>
          <w:szCs w:val="28"/>
        </w:rPr>
        <w:t>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F4EA4" w:rsidRPr="0059567F" w:rsidRDefault="005F4EA4" w:rsidP="00FB2471">
      <w:pPr>
        <w:numPr>
          <w:ilvl w:val="0"/>
          <w:numId w:val="54"/>
        </w:numPr>
        <w:shd w:val="clear" w:color="auto" w:fill="FFFFFF"/>
        <w:tabs>
          <w:tab w:val="left" w:pos="859"/>
        </w:tabs>
        <w:spacing w:after="60"/>
        <w:ind w:firstLine="720"/>
        <w:jc w:val="both"/>
        <w:rPr>
          <w:sz w:val="28"/>
          <w:szCs w:val="28"/>
        </w:rPr>
      </w:pPr>
      <w:r w:rsidRPr="0059567F">
        <w:rPr>
          <w:rFonts w:eastAsia="Times New Roman"/>
          <w:sz w:val="28"/>
          <w:szCs w:val="28"/>
        </w:rPr>
        <w:t>При направлении оператором электронной площадки заказчику электронных документов, полученных от участника конкурентной закупки в электронной</w:t>
      </w:r>
      <w:r w:rsidR="00F62A35" w:rsidRPr="0059567F">
        <w:rPr>
          <w:rFonts w:eastAsia="Times New Roman"/>
          <w:sz w:val="28"/>
          <w:szCs w:val="28"/>
        </w:rPr>
        <w:t xml:space="preserve"> </w:t>
      </w:r>
      <w:r w:rsidRPr="0059567F">
        <w:rPr>
          <w:rFonts w:eastAsia="Times New Roman"/>
          <w:sz w:val="28"/>
          <w:szCs w:val="28"/>
        </w:rPr>
        <w:t>форме, до подведения результатов конкурентной закупки в электронной форме</w:t>
      </w:r>
      <w:r w:rsidR="00F62A35" w:rsidRPr="0059567F">
        <w:rPr>
          <w:rFonts w:eastAsia="Times New Roman"/>
          <w:sz w:val="28"/>
          <w:szCs w:val="28"/>
        </w:rPr>
        <w:t xml:space="preserve"> </w:t>
      </w:r>
      <w:r w:rsidRPr="0059567F">
        <w:rPr>
          <w:rFonts w:eastAsia="Times New Roman"/>
          <w:sz w:val="28"/>
          <w:szCs w:val="28"/>
        </w:rPr>
        <w:t xml:space="preserve">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w:t>
      </w:r>
      <w:r w:rsidRPr="0059567F">
        <w:rPr>
          <w:rFonts w:eastAsia="Times New Roman"/>
          <w:sz w:val="28"/>
          <w:szCs w:val="28"/>
          <w:lang w:val="en-US"/>
        </w:rPr>
        <w:t>No</w:t>
      </w:r>
      <w:r w:rsidRPr="0059567F">
        <w:rPr>
          <w:rFonts w:eastAsia="Times New Roman"/>
          <w:sz w:val="28"/>
          <w:szCs w:val="28"/>
        </w:rPr>
        <w:t xml:space="preserve"> 223-ФЗ.</w:t>
      </w:r>
    </w:p>
    <w:p w:rsidR="005F4EA4" w:rsidRPr="0059567F" w:rsidRDefault="005F4EA4" w:rsidP="00FB2471">
      <w:pPr>
        <w:numPr>
          <w:ilvl w:val="0"/>
          <w:numId w:val="54"/>
        </w:numPr>
        <w:shd w:val="clear" w:color="auto" w:fill="FFFFFF"/>
        <w:tabs>
          <w:tab w:val="left" w:pos="859"/>
        </w:tabs>
        <w:spacing w:after="60"/>
        <w:ind w:firstLine="720"/>
        <w:jc w:val="both"/>
        <w:rPr>
          <w:sz w:val="28"/>
          <w:szCs w:val="28"/>
        </w:rPr>
      </w:pPr>
      <w:r w:rsidRPr="0059567F">
        <w:rPr>
          <w:rFonts w:eastAsia="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w:t>
      </w:r>
      <w:r w:rsidR="00F62A35" w:rsidRPr="0059567F">
        <w:rPr>
          <w:rFonts w:eastAsia="Times New Roman"/>
          <w:sz w:val="28"/>
          <w:szCs w:val="28"/>
        </w:rPr>
        <w:t xml:space="preserve"> </w:t>
      </w:r>
      <w:r w:rsidRPr="0059567F">
        <w:rPr>
          <w:rFonts w:eastAsia="Times New Roman"/>
          <w:sz w:val="28"/>
          <w:szCs w:val="28"/>
        </w:rPr>
        <w:t>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F4EA4" w:rsidRPr="0059567F" w:rsidRDefault="005F4EA4" w:rsidP="006F1EB3">
      <w:pPr>
        <w:shd w:val="clear" w:color="auto" w:fill="FFFFFF"/>
        <w:tabs>
          <w:tab w:val="left" w:pos="965"/>
        </w:tabs>
        <w:spacing w:after="60"/>
        <w:ind w:firstLine="720"/>
        <w:jc w:val="both"/>
        <w:rPr>
          <w:sz w:val="28"/>
          <w:szCs w:val="28"/>
        </w:rPr>
      </w:pPr>
      <w:r w:rsidRPr="0059567F">
        <w:rPr>
          <w:sz w:val="28"/>
          <w:szCs w:val="28"/>
        </w:rPr>
        <w:t>6.10.</w:t>
      </w:r>
      <w:r w:rsidRPr="0059567F">
        <w:rPr>
          <w:sz w:val="28"/>
          <w:szCs w:val="28"/>
        </w:rPr>
        <w:tab/>
      </w:r>
      <w:r w:rsidRPr="0059567F">
        <w:rPr>
          <w:rFonts w:eastAsia="Times New Roman"/>
          <w:sz w:val="28"/>
          <w:szCs w:val="28"/>
        </w:rPr>
        <w:t>Оператором электронной площадки обеспечивается конфиденциальность</w:t>
      </w:r>
      <w:r w:rsidR="00F62A35" w:rsidRPr="0059567F">
        <w:rPr>
          <w:rFonts w:eastAsia="Times New Roman"/>
          <w:sz w:val="28"/>
          <w:szCs w:val="28"/>
        </w:rPr>
        <w:t xml:space="preserve"> </w:t>
      </w:r>
      <w:r w:rsidRPr="0059567F">
        <w:rPr>
          <w:rFonts w:eastAsia="Times New Roman"/>
          <w:sz w:val="28"/>
          <w:szCs w:val="28"/>
        </w:rPr>
        <w:t>информации:</w:t>
      </w:r>
    </w:p>
    <w:p w:rsidR="005F4EA4" w:rsidRPr="0059567F" w:rsidRDefault="005F4EA4" w:rsidP="00FB2471">
      <w:pPr>
        <w:numPr>
          <w:ilvl w:val="0"/>
          <w:numId w:val="55"/>
        </w:numPr>
        <w:shd w:val="clear" w:color="auto" w:fill="FFFFFF"/>
        <w:tabs>
          <w:tab w:val="left" w:pos="634"/>
        </w:tabs>
        <w:spacing w:after="60"/>
        <w:ind w:firstLine="720"/>
        <w:jc w:val="both"/>
        <w:rPr>
          <w:sz w:val="28"/>
          <w:szCs w:val="28"/>
        </w:rPr>
      </w:pPr>
      <w:r w:rsidRPr="0059567F">
        <w:rPr>
          <w:rFonts w:eastAsia="Times New Roman"/>
          <w:sz w:val="28"/>
          <w:szCs w:val="28"/>
        </w:rPr>
        <w:t>о содержании заявок на участие в конкурентной закупке в электронной форме, окончательных предложений до момента открытия к ним доступа заказчику</w:t>
      </w:r>
      <w:r w:rsidR="00F62A35" w:rsidRPr="0059567F">
        <w:rPr>
          <w:rFonts w:eastAsia="Times New Roman"/>
          <w:sz w:val="28"/>
          <w:szCs w:val="28"/>
        </w:rPr>
        <w:t xml:space="preserve"> </w:t>
      </w:r>
      <w:r w:rsidRPr="0059567F">
        <w:rPr>
          <w:rFonts w:eastAsia="Times New Roman"/>
          <w:sz w:val="28"/>
          <w:szCs w:val="28"/>
        </w:rPr>
        <w:t>в сроки, установленные извещением об осуществлении конкурентной закупки в</w:t>
      </w:r>
      <w:r w:rsidR="00F62A35" w:rsidRPr="0059567F">
        <w:rPr>
          <w:rFonts w:eastAsia="Times New Roman"/>
          <w:sz w:val="28"/>
          <w:szCs w:val="28"/>
        </w:rPr>
        <w:t xml:space="preserve"> </w:t>
      </w:r>
      <w:r w:rsidRPr="0059567F">
        <w:rPr>
          <w:rFonts w:eastAsia="Times New Roman"/>
          <w:sz w:val="28"/>
          <w:szCs w:val="28"/>
        </w:rPr>
        <w:t>электронной форме, документацией о конкурентной закупке в электронной форме;</w:t>
      </w:r>
    </w:p>
    <w:p w:rsidR="005F4EA4" w:rsidRPr="0059567F" w:rsidRDefault="005F4EA4" w:rsidP="00FB2471">
      <w:pPr>
        <w:numPr>
          <w:ilvl w:val="0"/>
          <w:numId w:val="55"/>
        </w:numPr>
        <w:shd w:val="clear" w:color="auto" w:fill="FFFFFF"/>
        <w:tabs>
          <w:tab w:val="left" w:pos="634"/>
        </w:tabs>
        <w:spacing w:after="60"/>
        <w:ind w:firstLine="720"/>
        <w:jc w:val="both"/>
        <w:rPr>
          <w:sz w:val="28"/>
          <w:szCs w:val="28"/>
        </w:rPr>
      </w:pPr>
      <w:r w:rsidRPr="0059567F">
        <w:rPr>
          <w:rFonts w:eastAsia="Times New Roman"/>
          <w:sz w:val="28"/>
          <w:szCs w:val="28"/>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w:t>
      </w:r>
      <w:r w:rsidR="00F62A35" w:rsidRPr="0059567F">
        <w:rPr>
          <w:rFonts w:eastAsia="Times New Roman"/>
          <w:sz w:val="28"/>
          <w:szCs w:val="28"/>
        </w:rPr>
        <w:t xml:space="preserve"> </w:t>
      </w:r>
      <w:r w:rsidRPr="0059567F">
        <w:rPr>
          <w:rFonts w:eastAsia="Times New Roman"/>
          <w:sz w:val="28"/>
          <w:szCs w:val="28"/>
        </w:rPr>
        <w:t>предложений предусмотрена извещением об осуществлении конкурентной закупки в электронной форме и документацией о конкурентной закупке в электронной</w:t>
      </w:r>
      <w:r w:rsidR="00F62A35" w:rsidRPr="0059567F">
        <w:rPr>
          <w:rFonts w:eastAsia="Times New Roman"/>
          <w:sz w:val="28"/>
          <w:szCs w:val="28"/>
        </w:rPr>
        <w:t xml:space="preserve"> </w:t>
      </w:r>
      <w:r w:rsidRPr="0059567F">
        <w:rPr>
          <w:rFonts w:eastAsia="Times New Roman"/>
          <w:sz w:val="28"/>
          <w:szCs w:val="28"/>
        </w:rPr>
        <w:t>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F4EA4" w:rsidRPr="0059567F" w:rsidRDefault="005F4EA4" w:rsidP="00FB2471">
      <w:pPr>
        <w:numPr>
          <w:ilvl w:val="0"/>
          <w:numId w:val="56"/>
        </w:numPr>
        <w:shd w:val="clear" w:color="auto" w:fill="FFFFFF"/>
        <w:tabs>
          <w:tab w:val="left" w:pos="965"/>
        </w:tabs>
        <w:spacing w:after="60"/>
        <w:ind w:firstLine="720"/>
        <w:jc w:val="both"/>
        <w:rPr>
          <w:sz w:val="28"/>
          <w:szCs w:val="28"/>
        </w:rPr>
      </w:pPr>
      <w:r w:rsidRPr="0059567F">
        <w:rPr>
          <w:rFonts w:eastAsia="Times New Roman"/>
          <w:sz w:val="28"/>
          <w:szCs w:val="28"/>
        </w:rPr>
        <w:t>Участник конкурентной закупки в электронной форме, подавший заявку</w:t>
      </w:r>
      <w:r w:rsidR="00F62A35" w:rsidRPr="0059567F">
        <w:rPr>
          <w:rFonts w:eastAsia="Times New Roman"/>
          <w:sz w:val="28"/>
          <w:szCs w:val="28"/>
        </w:rPr>
        <w:t xml:space="preserve"> </w:t>
      </w:r>
      <w:r w:rsidRPr="0059567F">
        <w:rPr>
          <w:rFonts w:eastAsia="Times New Roman"/>
          <w:sz w:val="28"/>
          <w:szCs w:val="28"/>
        </w:rPr>
        <w:t>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w:t>
      </w:r>
      <w:r w:rsidR="00F62A35" w:rsidRPr="0059567F">
        <w:rPr>
          <w:rFonts w:eastAsia="Times New Roman"/>
          <w:sz w:val="28"/>
          <w:szCs w:val="28"/>
        </w:rPr>
        <w:t xml:space="preserve"> </w:t>
      </w:r>
      <w:r w:rsidRPr="0059567F">
        <w:rPr>
          <w:rFonts w:eastAsia="Times New Roman"/>
          <w:sz w:val="28"/>
          <w:szCs w:val="28"/>
        </w:rPr>
        <w:t>направив об этом уведомление оператору электронной площадки.</w:t>
      </w:r>
    </w:p>
    <w:p w:rsidR="005F4EA4" w:rsidRPr="0059567F" w:rsidRDefault="005F4EA4" w:rsidP="00FB2471">
      <w:pPr>
        <w:numPr>
          <w:ilvl w:val="0"/>
          <w:numId w:val="56"/>
        </w:numPr>
        <w:shd w:val="clear" w:color="auto" w:fill="FFFFFF"/>
        <w:tabs>
          <w:tab w:val="left" w:pos="965"/>
        </w:tabs>
        <w:spacing w:after="60"/>
        <w:ind w:firstLine="720"/>
        <w:jc w:val="both"/>
        <w:rPr>
          <w:sz w:val="28"/>
          <w:szCs w:val="28"/>
        </w:rPr>
      </w:pPr>
      <w:r w:rsidRPr="0059567F">
        <w:rPr>
          <w:rFonts w:eastAsia="Times New Roman"/>
          <w:sz w:val="28"/>
          <w:szCs w:val="28"/>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w:t>
      </w:r>
      <w:r w:rsidRPr="0059567F">
        <w:rPr>
          <w:rFonts w:eastAsia="Times New Roman"/>
          <w:sz w:val="28"/>
          <w:szCs w:val="28"/>
        </w:rPr>
        <w:lastRenderedPageBreak/>
        <w:t>осуществления конкурентной закупки в электронной форме, равный доступ участников конкурентной</w:t>
      </w:r>
      <w:r w:rsidR="00F62A35" w:rsidRPr="0059567F">
        <w:rPr>
          <w:rFonts w:eastAsia="Times New Roman"/>
          <w:sz w:val="28"/>
          <w:szCs w:val="28"/>
        </w:rPr>
        <w:t xml:space="preserve"> </w:t>
      </w:r>
      <w:r w:rsidRPr="0059567F">
        <w:rPr>
          <w:rFonts w:eastAsia="Times New Roman"/>
          <w:sz w:val="28"/>
          <w:szCs w:val="28"/>
        </w:rPr>
        <w:t>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5F4EA4" w:rsidRPr="0059567F" w:rsidRDefault="005F4EA4" w:rsidP="006F1EB3">
      <w:pPr>
        <w:pStyle w:val="1"/>
        <w:spacing w:before="0" w:after="60"/>
        <w:ind w:firstLine="720"/>
        <w:jc w:val="both"/>
        <w:rPr>
          <w:rFonts w:ascii="Times New Roman" w:hAnsi="Times New Roman" w:cs="Times New Roman"/>
        </w:rPr>
      </w:pPr>
      <w:bookmarkStart w:id="12" w:name="_Toc528245411"/>
      <w:r w:rsidRPr="0059567F">
        <w:rPr>
          <w:rFonts w:ascii="Times New Roman" w:hAnsi="Times New Roman" w:cs="Times New Roman"/>
        </w:rPr>
        <w:t xml:space="preserve">7. </w:t>
      </w:r>
      <w:r w:rsidRPr="0059567F">
        <w:rPr>
          <w:rFonts w:ascii="Times New Roman" w:eastAsia="Times New Roman" w:hAnsi="Times New Roman" w:cs="Times New Roman"/>
        </w:rPr>
        <w:t>ТРЕБОВАНИЯ К КОНКУРЕНТНОЙ ЗАКУПКЕ, ОСУЩЕСТВЛЯЕМОЙ ЗАКРЫТЫМ СПОСОБОМ</w:t>
      </w:r>
      <w:bookmarkEnd w:id="12"/>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7.1. </w:t>
      </w:r>
      <w:r w:rsidRPr="0059567F">
        <w:rPr>
          <w:rFonts w:eastAsia="Times New Roman"/>
          <w:sz w:val="28"/>
          <w:szCs w:val="28"/>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7.2. </w:t>
      </w:r>
      <w:r w:rsidRPr="0059567F">
        <w:rPr>
          <w:rFonts w:eastAsia="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F4EA4" w:rsidRPr="0059567F" w:rsidRDefault="005F4EA4" w:rsidP="006F1EB3">
      <w:pPr>
        <w:pStyle w:val="1"/>
        <w:spacing w:before="0" w:after="60"/>
        <w:ind w:firstLine="720"/>
        <w:jc w:val="both"/>
        <w:rPr>
          <w:rFonts w:ascii="Times New Roman" w:hAnsi="Times New Roman" w:cs="Times New Roman"/>
        </w:rPr>
      </w:pPr>
      <w:bookmarkStart w:id="13" w:name="_Toc528245412"/>
      <w:r w:rsidRPr="0059567F">
        <w:rPr>
          <w:rFonts w:ascii="Times New Roman" w:hAnsi="Times New Roman" w:cs="Times New Roman"/>
        </w:rPr>
        <w:t xml:space="preserve">8. </w:t>
      </w:r>
      <w:r w:rsidRPr="0059567F">
        <w:rPr>
          <w:rFonts w:ascii="Times New Roman" w:eastAsia="Times New Roman" w:hAnsi="Times New Roman" w:cs="Times New Roman"/>
        </w:rPr>
        <w:t>ПОРЯДОК ПРОВЕДЕНИЯ КОНКУРСА</w:t>
      </w:r>
      <w:bookmarkEnd w:id="13"/>
    </w:p>
    <w:p w:rsidR="005F4EA4" w:rsidRPr="0059567F" w:rsidRDefault="005F4EA4" w:rsidP="006F1EB3">
      <w:pPr>
        <w:shd w:val="clear" w:color="auto" w:fill="FFFFFF"/>
        <w:tabs>
          <w:tab w:val="left" w:pos="494"/>
        </w:tabs>
        <w:spacing w:after="60"/>
        <w:ind w:firstLine="720"/>
        <w:jc w:val="both"/>
        <w:rPr>
          <w:sz w:val="28"/>
          <w:szCs w:val="28"/>
        </w:rPr>
      </w:pPr>
      <w:r w:rsidRPr="0059567F">
        <w:rPr>
          <w:b/>
          <w:bCs/>
          <w:sz w:val="28"/>
          <w:szCs w:val="28"/>
        </w:rPr>
        <w:t>8.1.</w:t>
      </w:r>
      <w:r w:rsidRPr="0059567F">
        <w:rPr>
          <w:b/>
          <w:bCs/>
          <w:sz w:val="28"/>
          <w:szCs w:val="28"/>
        </w:rPr>
        <w:tab/>
      </w:r>
      <w:r w:rsidRPr="0059567F">
        <w:rPr>
          <w:rFonts w:eastAsia="Times New Roman"/>
          <w:b/>
          <w:bCs/>
          <w:sz w:val="28"/>
          <w:szCs w:val="28"/>
        </w:rPr>
        <w:t>Общий порядок проведения открытого конкурса</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В целях закупки товаров, работ, услуг путём проведения открытого конкурса необходимо:</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Разработать и разместить в единой информационной системе извещение</w:t>
      </w:r>
      <w:r w:rsidR="00F62A35" w:rsidRPr="0059567F">
        <w:rPr>
          <w:rFonts w:eastAsia="Times New Roman"/>
          <w:sz w:val="28"/>
          <w:szCs w:val="28"/>
        </w:rPr>
        <w:t xml:space="preserve"> </w:t>
      </w:r>
      <w:r w:rsidRPr="0059567F">
        <w:rPr>
          <w:rFonts w:eastAsia="Times New Roman"/>
          <w:sz w:val="28"/>
          <w:szCs w:val="28"/>
        </w:rPr>
        <w:t>о проведении открытого конкурса, конкурсную документацию (документация о закупке), проект договора;</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В случае получения от участника закупки запроса на разъяснение положений конкурсной документации, предоставлять необходимые разъяснения;</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При необходимости вносить изменения в извещение о проведении открытого конкурса, конкурсную документацию;</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Принимать все конкурсные заявки, поданные в срок и в порядке, установленные в конкурсной документации;</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Осуществить</w:t>
      </w:r>
      <w:r w:rsidR="00963BC4">
        <w:rPr>
          <w:rFonts w:eastAsia="Times New Roman"/>
          <w:sz w:val="28"/>
          <w:szCs w:val="28"/>
        </w:rPr>
        <w:t xml:space="preserve"> </w:t>
      </w:r>
      <w:r w:rsidRPr="0059567F">
        <w:rPr>
          <w:rFonts w:eastAsia="Times New Roman"/>
          <w:sz w:val="28"/>
          <w:szCs w:val="28"/>
        </w:rPr>
        <w:t>вскрытие конвертов с конкурсными заявками;</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Рассмотреть, оценить и сопоставить конкурсные заявки в целях определения победителя конкурса;</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Разместить в единой информационной системе протоколы, составленные</w:t>
      </w:r>
      <w:r w:rsidR="00F62A35" w:rsidRPr="0059567F">
        <w:rPr>
          <w:rFonts w:eastAsia="Times New Roman"/>
          <w:sz w:val="28"/>
          <w:szCs w:val="28"/>
        </w:rPr>
        <w:t xml:space="preserve"> </w:t>
      </w:r>
      <w:r w:rsidRPr="0059567F">
        <w:rPr>
          <w:rFonts w:eastAsia="Times New Roman"/>
          <w:sz w:val="28"/>
          <w:szCs w:val="28"/>
        </w:rPr>
        <w:t>по результатам заседаний комиссии по осуществлению закупок;</w:t>
      </w:r>
    </w:p>
    <w:p w:rsidR="005F4EA4" w:rsidRPr="0059567F" w:rsidRDefault="005F4EA4" w:rsidP="00FB2471">
      <w:pPr>
        <w:numPr>
          <w:ilvl w:val="0"/>
          <w:numId w:val="57"/>
        </w:numPr>
        <w:shd w:val="clear" w:color="auto" w:fill="FFFFFF"/>
        <w:tabs>
          <w:tab w:val="left" w:pos="1032"/>
        </w:tabs>
        <w:spacing w:after="60"/>
        <w:ind w:firstLine="720"/>
        <w:jc w:val="both"/>
        <w:rPr>
          <w:sz w:val="28"/>
          <w:szCs w:val="28"/>
        </w:rPr>
      </w:pPr>
      <w:r w:rsidRPr="0059567F">
        <w:rPr>
          <w:rFonts w:eastAsia="Times New Roman"/>
          <w:sz w:val="28"/>
          <w:szCs w:val="28"/>
        </w:rPr>
        <w:t>Заключить договор по результатам закупки.</w:t>
      </w:r>
    </w:p>
    <w:p w:rsidR="005F4EA4" w:rsidRPr="0059567F" w:rsidRDefault="005F4EA4" w:rsidP="006F1EB3">
      <w:pPr>
        <w:shd w:val="clear" w:color="auto" w:fill="FFFFFF"/>
        <w:tabs>
          <w:tab w:val="left" w:pos="494"/>
        </w:tabs>
        <w:spacing w:after="60"/>
        <w:ind w:firstLine="720"/>
        <w:jc w:val="both"/>
        <w:rPr>
          <w:sz w:val="28"/>
          <w:szCs w:val="28"/>
        </w:rPr>
      </w:pPr>
      <w:r w:rsidRPr="0059567F">
        <w:rPr>
          <w:b/>
          <w:bCs/>
          <w:sz w:val="28"/>
          <w:szCs w:val="28"/>
        </w:rPr>
        <w:t>8.2.</w:t>
      </w:r>
      <w:r w:rsidRPr="0059567F">
        <w:rPr>
          <w:b/>
          <w:bCs/>
          <w:sz w:val="28"/>
          <w:szCs w:val="28"/>
        </w:rPr>
        <w:tab/>
      </w:r>
      <w:r w:rsidRPr="0059567F">
        <w:rPr>
          <w:rFonts w:eastAsia="Times New Roman"/>
          <w:b/>
          <w:bCs/>
          <w:sz w:val="28"/>
          <w:szCs w:val="28"/>
        </w:rPr>
        <w:t>Извещение о проведении открытого конкурса</w:t>
      </w:r>
    </w:p>
    <w:p w:rsidR="005F4EA4" w:rsidRPr="0059567F" w:rsidRDefault="005F4EA4" w:rsidP="00FB2471">
      <w:pPr>
        <w:numPr>
          <w:ilvl w:val="0"/>
          <w:numId w:val="58"/>
        </w:numPr>
        <w:shd w:val="clear" w:color="auto" w:fill="FFFFFF"/>
        <w:tabs>
          <w:tab w:val="left" w:pos="1027"/>
        </w:tabs>
        <w:spacing w:after="60"/>
        <w:ind w:firstLine="720"/>
        <w:jc w:val="both"/>
        <w:rPr>
          <w:sz w:val="28"/>
          <w:szCs w:val="28"/>
        </w:rPr>
      </w:pPr>
      <w:r w:rsidRPr="0059567F">
        <w:rPr>
          <w:rFonts w:eastAsia="Times New Roman"/>
          <w:sz w:val="28"/>
          <w:szCs w:val="28"/>
        </w:rPr>
        <w:lastRenderedPageBreak/>
        <w:t>Заказчик за пятнадцать дней до дня окончания подачи конкурсных заявок</w:t>
      </w:r>
      <w:r w:rsidR="00F62A35" w:rsidRPr="0059567F">
        <w:rPr>
          <w:rFonts w:eastAsia="Times New Roman"/>
          <w:sz w:val="28"/>
          <w:szCs w:val="28"/>
        </w:rPr>
        <w:t xml:space="preserve"> </w:t>
      </w:r>
      <w:r w:rsidRPr="0059567F">
        <w:rPr>
          <w:rFonts w:eastAsia="Times New Roman"/>
          <w:sz w:val="28"/>
          <w:szCs w:val="28"/>
        </w:rPr>
        <w:t>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rsidR="005F4EA4" w:rsidRPr="0059567F" w:rsidRDefault="005F4EA4" w:rsidP="00FB2471">
      <w:pPr>
        <w:numPr>
          <w:ilvl w:val="0"/>
          <w:numId w:val="58"/>
        </w:numPr>
        <w:shd w:val="clear" w:color="auto" w:fill="FFFFFF"/>
        <w:tabs>
          <w:tab w:val="left" w:pos="1027"/>
        </w:tabs>
        <w:spacing w:after="60"/>
        <w:ind w:firstLine="720"/>
        <w:jc w:val="both"/>
        <w:rPr>
          <w:sz w:val="28"/>
          <w:szCs w:val="28"/>
        </w:rPr>
      </w:pPr>
      <w:r w:rsidRPr="0059567F">
        <w:rPr>
          <w:rFonts w:eastAsia="Times New Roman"/>
          <w:sz w:val="28"/>
          <w:szCs w:val="28"/>
        </w:rPr>
        <w:t>В извещении о проведении открытого конкурса должны быть указаны:</w:t>
      </w:r>
    </w:p>
    <w:p w:rsidR="005F4EA4" w:rsidRPr="0059567F" w:rsidRDefault="005F4EA4" w:rsidP="00FB2471">
      <w:pPr>
        <w:numPr>
          <w:ilvl w:val="0"/>
          <w:numId w:val="59"/>
        </w:numPr>
        <w:shd w:val="clear" w:color="auto" w:fill="FFFFFF"/>
        <w:tabs>
          <w:tab w:val="left" w:pos="1238"/>
        </w:tabs>
        <w:spacing w:after="60"/>
        <w:ind w:firstLine="720"/>
        <w:jc w:val="both"/>
        <w:rPr>
          <w:sz w:val="28"/>
          <w:szCs w:val="28"/>
        </w:rPr>
      </w:pPr>
      <w:r w:rsidRPr="0059567F">
        <w:rPr>
          <w:rFonts w:eastAsia="Times New Roman"/>
          <w:sz w:val="28"/>
          <w:szCs w:val="28"/>
        </w:rPr>
        <w:t>Сведения в соответствии с пунктом 5.3;</w:t>
      </w:r>
    </w:p>
    <w:p w:rsidR="005F4EA4" w:rsidRPr="0059567F" w:rsidRDefault="005F4EA4" w:rsidP="00FB2471">
      <w:pPr>
        <w:numPr>
          <w:ilvl w:val="0"/>
          <w:numId w:val="59"/>
        </w:numPr>
        <w:shd w:val="clear" w:color="auto" w:fill="FFFFFF"/>
        <w:tabs>
          <w:tab w:val="left" w:pos="1238"/>
        </w:tabs>
        <w:spacing w:after="60"/>
        <w:ind w:firstLine="720"/>
        <w:jc w:val="both"/>
        <w:rPr>
          <w:sz w:val="28"/>
          <w:szCs w:val="28"/>
        </w:rPr>
      </w:pPr>
      <w:r w:rsidRPr="0059567F">
        <w:rPr>
          <w:rFonts w:eastAsia="Times New Roman"/>
          <w:sz w:val="28"/>
          <w:szCs w:val="28"/>
        </w:rPr>
        <w:t>Срок отказа от проведения конкурса.</w:t>
      </w:r>
    </w:p>
    <w:p w:rsidR="005F4EA4" w:rsidRPr="0059567F" w:rsidRDefault="00F62A35" w:rsidP="00FB2471">
      <w:pPr>
        <w:numPr>
          <w:ilvl w:val="0"/>
          <w:numId w:val="60"/>
        </w:numPr>
        <w:shd w:val="clear" w:color="auto" w:fill="FFFFFF"/>
        <w:tabs>
          <w:tab w:val="left" w:pos="1075"/>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В любое время до окончания срока подачи конкурсных заявок заказчик</w:t>
      </w:r>
      <w:r w:rsidRPr="0059567F">
        <w:rPr>
          <w:rFonts w:eastAsia="Times New Roman"/>
          <w:sz w:val="28"/>
          <w:szCs w:val="28"/>
        </w:rPr>
        <w:t xml:space="preserve"> </w:t>
      </w:r>
      <w:r w:rsidR="005F4EA4" w:rsidRPr="0059567F">
        <w:rPr>
          <w:rFonts w:eastAsia="Times New Roman"/>
          <w:sz w:val="28"/>
          <w:szCs w:val="28"/>
        </w:rPr>
        <w:t>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w:t>
      </w:r>
      <w:r w:rsidRPr="0059567F">
        <w:rPr>
          <w:rFonts w:eastAsia="Times New Roman"/>
          <w:sz w:val="28"/>
          <w:szCs w:val="28"/>
        </w:rPr>
        <w:t xml:space="preserve"> </w:t>
      </w:r>
      <w:r w:rsidR="005F4EA4" w:rsidRPr="0059567F">
        <w:rPr>
          <w:rFonts w:eastAsia="Times New Roman"/>
          <w:sz w:val="28"/>
          <w:szCs w:val="28"/>
        </w:rPr>
        <w:t>принятия решения о необходимости изменения извещения о проведении открытого конкурса такие изменения размещаются заказчиком в единой информационной</w:t>
      </w:r>
      <w:r w:rsidRPr="0059567F">
        <w:rPr>
          <w:rFonts w:eastAsia="Times New Roman"/>
          <w:sz w:val="28"/>
          <w:szCs w:val="28"/>
        </w:rPr>
        <w:t xml:space="preserve"> </w:t>
      </w:r>
      <w:r w:rsidR="005F4EA4" w:rsidRPr="0059567F">
        <w:rPr>
          <w:rFonts w:eastAsia="Times New Roman"/>
          <w:sz w:val="28"/>
          <w:szCs w:val="28"/>
        </w:rPr>
        <w:t>системе.</w:t>
      </w:r>
    </w:p>
    <w:p w:rsidR="005F4EA4" w:rsidRPr="0059567F" w:rsidRDefault="005F4EA4" w:rsidP="00FB2471">
      <w:pPr>
        <w:numPr>
          <w:ilvl w:val="0"/>
          <w:numId w:val="60"/>
        </w:numPr>
        <w:shd w:val="clear" w:color="auto" w:fill="FFFFFF"/>
        <w:tabs>
          <w:tab w:val="left" w:pos="1075"/>
        </w:tabs>
        <w:spacing w:after="60"/>
        <w:ind w:firstLine="720"/>
        <w:jc w:val="both"/>
        <w:rPr>
          <w:sz w:val="28"/>
          <w:szCs w:val="28"/>
        </w:rPr>
      </w:pPr>
      <w:r w:rsidRPr="0059567F">
        <w:rPr>
          <w:rFonts w:eastAsia="Times New Roman"/>
          <w:sz w:val="28"/>
          <w:szCs w:val="28"/>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w:t>
      </w:r>
      <w:r w:rsidR="00F62A35" w:rsidRPr="0059567F">
        <w:rPr>
          <w:rFonts w:eastAsia="Times New Roman"/>
          <w:sz w:val="28"/>
          <w:szCs w:val="28"/>
        </w:rPr>
        <w:t xml:space="preserve"> </w:t>
      </w:r>
      <w:r w:rsidRPr="0059567F">
        <w:rPr>
          <w:rFonts w:eastAsia="Times New Roman"/>
          <w:sz w:val="28"/>
          <w:szCs w:val="28"/>
        </w:rPr>
        <w:t>указанных изменений до даты окончания срока подачи заявок на участие в такой</w:t>
      </w:r>
      <w:r w:rsidR="00F62A35" w:rsidRPr="0059567F">
        <w:rPr>
          <w:rFonts w:eastAsia="Times New Roman"/>
          <w:sz w:val="28"/>
          <w:szCs w:val="28"/>
        </w:rPr>
        <w:t xml:space="preserve"> </w:t>
      </w:r>
      <w:r w:rsidRPr="0059567F">
        <w:rPr>
          <w:rFonts w:eastAsia="Times New Roman"/>
          <w:sz w:val="28"/>
          <w:szCs w:val="28"/>
        </w:rPr>
        <w:t>закупке оставалось не менее восьми дней.</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8.3. </w:t>
      </w:r>
      <w:r w:rsidRPr="0059567F">
        <w:rPr>
          <w:rFonts w:eastAsia="Times New Roman"/>
          <w:b/>
          <w:bCs/>
          <w:sz w:val="28"/>
          <w:szCs w:val="28"/>
        </w:rPr>
        <w:t>Конкурсная документация</w:t>
      </w:r>
    </w:p>
    <w:p w:rsidR="005F4EA4" w:rsidRPr="0059567F" w:rsidRDefault="005F4EA4" w:rsidP="006F1EB3">
      <w:pPr>
        <w:shd w:val="clear" w:color="auto" w:fill="FFFFFF"/>
        <w:tabs>
          <w:tab w:val="left" w:pos="1162"/>
        </w:tabs>
        <w:spacing w:after="60"/>
        <w:ind w:firstLine="720"/>
        <w:jc w:val="both"/>
        <w:rPr>
          <w:sz w:val="28"/>
          <w:szCs w:val="28"/>
        </w:rPr>
      </w:pPr>
      <w:r w:rsidRPr="0059567F">
        <w:rPr>
          <w:sz w:val="28"/>
          <w:szCs w:val="28"/>
        </w:rPr>
        <w:t>8.3.1.</w:t>
      </w:r>
      <w:r w:rsidRPr="0059567F">
        <w:rPr>
          <w:sz w:val="28"/>
          <w:szCs w:val="28"/>
        </w:rPr>
        <w:tab/>
      </w:r>
      <w:r w:rsidRPr="0059567F">
        <w:rPr>
          <w:rFonts w:eastAsia="Times New Roman"/>
          <w:sz w:val="28"/>
          <w:szCs w:val="28"/>
        </w:rPr>
        <w:t>Заказчик одновременно с размещением извещения о проведении</w:t>
      </w:r>
      <w:r w:rsidR="00F62A35" w:rsidRPr="0059567F">
        <w:rPr>
          <w:rFonts w:eastAsia="Times New Roman"/>
          <w:sz w:val="28"/>
          <w:szCs w:val="28"/>
        </w:rPr>
        <w:t xml:space="preserve"> </w:t>
      </w:r>
      <w:r w:rsidRPr="0059567F">
        <w:rPr>
          <w:rFonts w:eastAsia="Times New Roman"/>
          <w:sz w:val="28"/>
          <w:szCs w:val="28"/>
        </w:rPr>
        <w:t>открытого конкурса размещает в единой информационной системе конкурсную</w:t>
      </w:r>
      <w:r w:rsidR="00F62A35" w:rsidRPr="0059567F">
        <w:rPr>
          <w:rFonts w:eastAsia="Times New Roman"/>
          <w:sz w:val="28"/>
          <w:szCs w:val="28"/>
        </w:rPr>
        <w:t xml:space="preserve"> </w:t>
      </w:r>
      <w:r w:rsidRPr="0059567F">
        <w:rPr>
          <w:rFonts w:eastAsia="Times New Roman"/>
          <w:sz w:val="28"/>
          <w:szCs w:val="28"/>
        </w:rPr>
        <w:t>документацию.</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5F4EA4" w:rsidRPr="0059567F" w:rsidRDefault="005F4EA4" w:rsidP="006F1EB3">
      <w:pPr>
        <w:shd w:val="clear" w:color="auto" w:fill="FFFFFF"/>
        <w:tabs>
          <w:tab w:val="left" w:pos="1162"/>
        </w:tabs>
        <w:spacing w:after="60"/>
        <w:ind w:firstLine="720"/>
        <w:jc w:val="both"/>
        <w:rPr>
          <w:sz w:val="28"/>
          <w:szCs w:val="28"/>
        </w:rPr>
      </w:pPr>
      <w:r w:rsidRPr="0059567F">
        <w:rPr>
          <w:sz w:val="28"/>
          <w:szCs w:val="28"/>
        </w:rPr>
        <w:t>8.3.2.</w:t>
      </w:r>
      <w:r w:rsidRPr="0059567F">
        <w:rPr>
          <w:sz w:val="28"/>
          <w:szCs w:val="28"/>
        </w:rPr>
        <w:tab/>
      </w:r>
      <w:r w:rsidRPr="0059567F">
        <w:rPr>
          <w:rFonts w:eastAsia="Times New Roman"/>
          <w:sz w:val="28"/>
          <w:szCs w:val="28"/>
        </w:rPr>
        <w:t>В конкурсной документации должны быть указаны сведения</w:t>
      </w:r>
      <w:r w:rsidR="00F62A35" w:rsidRPr="0059567F">
        <w:rPr>
          <w:rFonts w:eastAsia="Times New Roman"/>
          <w:sz w:val="28"/>
          <w:szCs w:val="28"/>
        </w:rPr>
        <w:t xml:space="preserve"> </w:t>
      </w:r>
      <w:r w:rsidRPr="0059567F">
        <w:rPr>
          <w:rFonts w:eastAsia="Times New Roman"/>
          <w:sz w:val="28"/>
          <w:szCs w:val="28"/>
        </w:rPr>
        <w:t>в соответствии с п. 5.4, а также:</w:t>
      </w:r>
    </w:p>
    <w:p w:rsidR="005F4EA4" w:rsidRPr="0059567F" w:rsidRDefault="005F4EA4" w:rsidP="00FB2471">
      <w:pPr>
        <w:numPr>
          <w:ilvl w:val="0"/>
          <w:numId w:val="61"/>
        </w:numPr>
        <w:shd w:val="clear" w:color="auto" w:fill="FFFFFF"/>
        <w:tabs>
          <w:tab w:val="left" w:pos="629"/>
        </w:tabs>
        <w:spacing w:after="60"/>
        <w:ind w:firstLine="720"/>
        <w:jc w:val="both"/>
        <w:rPr>
          <w:sz w:val="28"/>
          <w:szCs w:val="28"/>
        </w:rPr>
      </w:pPr>
      <w:r w:rsidRPr="0059567F">
        <w:rPr>
          <w:rFonts w:eastAsia="Times New Roman"/>
          <w:sz w:val="28"/>
          <w:szCs w:val="28"/>
        </w:rPr>
        <w:t>требования к сроку и (или) объёму предоставления гарантий качества товара, работ, услуг, к обслуживанию товара, к расходам на эксплуатацию товара</w:t>
      </w:r>
      <w:r w:rsidR="00F62A35" w:rsidRPr="0059567F">
        <w:rPr>
          <w:rFonts w:eastAsia="Times New Roman"/>
          <w:sz w:val="28"/>
          <w:szCs w:val="28"/>
        </w:rPr>
        <w:t xml:space="preserve"> </w:t>
      </w:r>
      <w:r w:rsidRPr="0059567F">
        <w:rPr>
          <w:rFonts w:eastAsia="Times New Roman"/>
          <w:sz w:val="28"/>
          <w:szCs w:val="28"/>
        </w:rPr>
        <w:t>(при необходимости);</w:t>
      </w:r>
    </w:p>
    <w:p w:rsidR="005F4EA4" w:rsidRPr="0059567F" w:rsidRDefault="005F4EA4" w:rsidP="00FB2471">
      <w:pPr>
        <w:numPr>
          <w:ilvl w:val="0"/>
          <w:numId w:val="61"/>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валюте, используемой для формирования цены договора и расчётов с поставщиками (исполнителями, подрядчиками);</w:t>
      </w:r>
    </w:p>
    <w:p w:rsidR="005F4EA4" w:rsidRPr="0059567F" w:rsidRDefault="005F4EA4" w:rsidP="00FB2471">
      <w:pPr>
        <w:numPr>
          <w:ilvl w:val="0"/>
          <w:numId w:val="61"/>
        </w:numPr>
        <w:shd w:val="clear" w:color="auto" w:fill="FFFFFF"/>
        <w:tabs>
          <w:tab w:val="left" w:pos="629"/>
        </w:tabs>
        <w:spacing w:after="60"/>
        <w:ind w:firstLine="720"/>
        <w:jc w:val="both"/>
        <w:rPr>
          <w:sz w:val="28"/>
          <w:szCs w:val="28"/>
        </w:rPr>
      </w:pPr>
      <w:r w:rsidRPr="0059567F">
        <w:rPr>
          <w:rFonts w:eastAsia="Times New Roman"/>
          <w:sz w:val="28"/>
          <w:szCs w:val="28"/>
        </w:rPr>
        <w:t>порядок применения официального курса иностранной валюты к рублю Российской Федерации, установленного Банком России и используемого при оплате</w:t>
      </w:r>
      <w:r w:rsidR="00F62A35" w:rsidRPr="0059567F">
        <w:rPr>
          <w:rFonts w:eastAsia="Times New Roman"/>
          <w:sz w:val="28"/>
          <w:szCs w:val="28"/>
        </w:rPr>
        <w:t xml:space="preserve"> </w:t>
      </w:r>
      <w:r w:rsidRPr="0059567F">
        <w:rPr>
          <w:rFonts w:eastAsia="Times New Roman"/>
          <w:sz w:val="28"/>
          <w:szCs w:val="28"/>
        </w:rPr>
        <w:t>заключённого договора, в случае, если для формирования цены договора используется иностранная валюта;</w:t>
      </w:r>
    </w:p>
    <w:p w:rsidR="005F4EA4" w:rsidRPr="0059567F" w:rsidRDefault="005F4EA4" w:rsidP="00FB2471">
      <w:pPr>
        <w:numPr>
          <w:ilvl w:val="0"/>
          <w:numId w:val="61"/>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возможности заказчика увеличить количество поставляемого товара при заключении договора (при необходимости);</w:t>
      </w:r>
    </w:p>
    <w:p w:rsidR="005F4EA4" w:rsidRPr="0059567F" w:rsidRDefault="005F4EA4" w:rsidP="00FB2471">
      <w:pPr>
        <w:numPr>
          <w:ilvl w:val="0"/>
          <w:numId w:val="61"/>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F4EA4" w:rsidRPr="0059567F" w:rsidRDefault="005F4EA4" w:rsidP="00FB2471">
      <w:pPr>
        <w:numPr>
          <w:ilvl w:val="0"/>
          <w:numId w:val="61"/>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возможности заказчика заключить договор с несколькими участниками закупок (при необходимости);</w:t>
      </w:r>
    </w:p>
    <w:p w:rsidR="005F4EA4" w:rsidRPr="0059567F" w:rsidRDefault="005F4EA4" w:rsidP="00FB2471">
      <w:pPr>
        <w:numPr>
          <w:ilvl w:val="0"/>
          <w:numId w:val="61"/>
        </w:numPr>
        <w:shd w:val="clear" w:color="auto" w:fill="FFFFFF"/>
        <w:tabs>
          <w:tab w:val="left" w:pos="629"/>
        </w:tabs>
        <w:spacing w:after="60"/>
        <w:ind w:firstLine="720"/>
        <w:jc w:val="both"/>
        <w:rPr>
          <w:sz w:val="28"/>
          <w:szCs w:val="28"/>
        </w:rPr>
      </w:pPr>
      <w:r w:rsidRPr="0059567F">
        <w:rPr>
          <w:rFonts w:eastAsia="Times New Roman"/>
          <w:sz w:val="28"/>
          <w:szCs w:val="28"/>
        </w:rPr>
        <w:t>порядок и срок отзыва конкурсных заявок, порядок внесения изменений в</w:t>
      </w:r>
      <w:r w:rsidR="00F62A35" w:rsidRPr="0059567F">
        <w:rPr>
          <w:rFonts w:eastAsia="Times New Roman"/>
          <w:sz w:val="28"/>
          <w:szCs w:val="28"/>
        </w:rPr>
        <w:t xml:space="preserve"> </w:t>
      </w:r>
      <w:r w:rsidRPr="0059567F">
        <w:rPr>
          <w:rFonts w:eastAsia="Times New Roman"/>
          <w:sz w:val="28"/>
          <w:szCs w:val="28"/>
        </w:rPr>
        <w:t>такие заявки;</w:t>
      </w:r>
    </w:p>
    <w:p w:rsidR="005F4EA4" w:rsidRPr="0059567F" w:rsidRDefault="005F4EA4" w:rsidP="00FB2471">
      <w:pPr>
        <w:numPr>
          <w:ilvl w:val="0"/>
          <w:numId w:val="62"/>
        </w:numPr>
        <w:shd w:val="clear" w:color="auto" w:fill="FFFFFF"/>
        <w:tabs>
          <w:tab w:val="left" w:pos="629"/>
        </w:tabs>
        <w:spacing w:after="60"/>
        <w:ind w:firstLine="720"/>
        <w:jc w:val="both"/>
        <w:rPr>
          <w:sz w:val="28"/>
          <w:szCs w:val="28"/>
        </w:rPr>
      </w:pPr>
      <w:r w:rsidRPr="0059567F">
        <w:rPr>
          <w:rFonts w:eastAsia="Times New Roman"/>
          <w:sz w:val="28"/>
          <w:szCs w:val="28"/>
        </w:rPr>
        <w:t>срок действия заявки (при необходимости);</w:t>
      </w:r>
    </w:p>
    <w:p w:rsidR="005F4EA4" w:rsidRPr="0059567F" w:rsidRDefault="005F4EA4" w:rsidP="00FB2471">
      <w:pPr>
        <w:numPr>
          <w:ilvl w:val="0"/>
          <w:numId w:val="62"/>
        </w:numPr>
        <w:shd w:val="clear" w:color="auto" w:fill="FFFFFF"/>
        <w:tabs>
          <w:tab w:val="left" w:pos="629"/>
        </w:tabs>
        <w:spacing w:after="60"/>
        <w:ind w:firstLine="720"/>
        <w:jc w:val="both"/>
        <w:rPr>
          <w:sz w:val="28"/>
          <w:szCs w:val="28"/>
        </w:rPr>
      </w:pPr>
      <w:r w:rsidRPr="0059567F">
        <w:rPr>
          <w:rFonts w:eastAsia="Times New Roman"/>
          <w:sz w:val="28"/>
          <w:szCs w:val="28"/>
        </w:rPr>
        <w:t>срок действия обеспечения заявки (при необходимости);</w:t>
      </w:r>
    </w:p>
    <w:p w:rsidR="005F4EA4" w:rsidRPr="000F4174" w:rsidRDefault="005F4EA4" w:rsidP="00FB2471">
      <w:pPr>
        <w:numPr>
          <w:ilvl w:val="0"/>
          <w:numId w:val="63"/>
        </w:numPr>
        <w:shd w:val="clear" w:color="auto" w:fill="FFFFFF"/>
        <w:tabs>
          <w:tab w:val="left" w:pos="773"/>
        </w:tabs>
        <w:spacing w:after="60"/>
        <w:ind w:firstLine="720"/>
        <w:jc w:val="both"/>
        <w:rPr>
          <w:sz w:val="28"/>
          <w:szCs w:val="28"/>
        </w:rPr>
      </w:pPr>
      <w:r w:rsidRPr="000F4174">
        <w:rPr>
          <w:rFonts w:eastAsia="Times New Roman"/>
          <w:sz w:val="28"/>
          <w:szCs w:val="28"/>
        </w:rPr>
        <w:t>срок подписания договора победителем, иными участниками закупки (при</w:t>
      </w:r>
      <w:r w:rsidR="00F62A35" w:rsidRPr="000F4174">
        <w:rPr>
          <w:rFonts w:eastAsia="Times New Roman"/>
          <w:sz w:val="28"/>
          <w:szCs w:val="28"/>
        </w:rPr>
        <w:t xml:space="preserve"> </w:t>
      </w:r>
      <w:r w:rsidRPr="000F4174">
        <w:rPr>
          <w:rFonts w:eastAsia="Times New Roman"/>
          <w:sz w:val="28"/>
          <w:szCs w:val="28"/>
        </w:rPr>
        <w:lastRenderedPageBreak/>
        <w:t>необходимости);</w:t>
      </w:r>
    </w:p>
    <w:p w:rsidR="005F4EA4" w:rsidRPr="0059567F" w:rsidRDefault="005F4EA4" w:rsidP="00FB2471">
      <w:pPr>
        <w:numPr>
          <w:ilvl w:val="0"/>
          <w:numId w:val="63"/>
        </w:numPr>
        <w:shd w:val="clear" w:color="auto" w:fill="FFFFFF"/>
        <w:tabs>
          <w:tab w:val="left" w:pos="773"/>
        </w:tabs>
        <w:spacing w:after="60"/>
        <w:ind w:firstLine="720"/>
        <w:jc w:val="both"/>
        <w:rPr>
          <w:sz w:val="28"/>
          <w:szCs w:val="28"/>
        </w:rPr>
      </w:pPr>
      <w:r w:rsidRPr="0059567F">
        <w:rPr>
          <w:rFonts w:eastAsia="Times New Roman"/>
          <w:sz w:val="28"/>
          <w:szCs w:val="28"/>
        </w:rPr>
        <w:t>последствия признания конкурса несостоявшимся;</w:t>
      </w:r>
    </w:p>
    <w:p w:rsidR="005F4EA4" w:rsidRPr="0059567F" w:rsidRDefault="005F4EA4" w:rsidP="00FB2471">
      <w:pPr>
        <w:numPr>
          <w:ilvl w:val="0"/>
          <w:numId w:val="63"/>
        </w:numPr>
        <w:shd w:val="clear" w:color="auto" w:fill="FFFFFF"/>
        <w:tabs>
          <w:tab w:val="left" w:pos="773"/>
        </w:tabs>
        <w:spacing w:after="60"/>
        <w:ind w:firstLine="720"/>
        <w:jc w:val="both"/>
        <w:rPr>
          <w:sz w:val="28"/>
          <w:szCs w:val="28"/>
        </w:rPr>
      </w:pPr>
      <w:r w:rsidRPr="0059567F">
        <w:rPr>
          <w:rFonts w:eastAsia="Times New Roman"/>
          <w:sz w:val="28"/>
          <w:szCs w:val="28"/>
        </w:rPr>
        <w:t>даты и время начала и окончания приёма конкурсных заявок;</w:t>
      </w:r>
    </w:p>
    <w:p w:rsidR="005F4EA4" w:rsidRPr="0059567F" w:rsidRDefault="005F4EA4" w:rsidP="00FB2471">
      <w:pPr>
        <w:numPr>
          <w:ilvl w:val="0"/>
          <w:numId w:val="63"/>
        </w:numPr>
        <w:shd w:val="clear" w:color="auto" w:fill="FFFFFF"/>
        <w:tabs>
          <w:tab w:val="left" w:pos="773"/>
        </w:tabs>
        <w:spacing w:after="60"/>
        <w:ind w:firstLine="720"/>
        <w:jc w:val="both"/>
        <w:rPr>
          <w:sz w:val="28"/>
          <w:szCs w:val="28"/>
        </w:rPr>
      </w:pPr>
      <w:r w:rsidRPr="0059567F">
        <w:rPr>
          <w:rFonts w:eastAsia="Times New Roman"/>
          <w:sz w:val="28"/>
          <w:szCs w:val="28"/>
        </w:rPr>
        <w:t>место, дата и время вскрытия конвертов с конкурсными заявками;</w:t>
      </w:r>
    </w:p>
    <w:p w:rsidR="005F4EA4" w:rsidRPr="0059567F" w:rsidRDefault="005F4EA4" w:rsidP="00FB2471">
      <w:pPr>
        <w:numPr>
          <w:ilvl w:val="0"/>
          <w:numId w:val="63"/>
        </w:numPr>
        <w:shd w:val="clear" w:color="auto" w:fill="FFFFFF"/>
        <w:tabs>
          <w:tab w:val="left" w:pos="773"/>
        </w:tabs>
        <w:spacing w:after="60"/>
        <w:ind w:firstLine="720"/>
        <w:jc w:val="both"/>
        <w:rPr>
          <w:sz w:val="28"/>
          <w:szCs w:val="28"/>
        </w:rPr>
      </w:pPr>
      <w:r w:rsidRPr="0059567F">
        <w:rPr>
          <w:rFonts w:eastAsia="Times New Roman"/>
          <w:sz w:val="28"/>
          <w:szCs w:val="28"/>
        </w:rPr>
        <w:t>реквизиты счета для внесения обеспечения заявок, обеспечения исполнения</w:t>
      </w:r>
      <w:r w:rsidR="00F62A35" w:rsidRPr="0059567F">
        <w:rPr>
          <w:rFonts w:eastAsia="Times New Roman"/>
          <w:sz w:val="28"/>
          <w:szCs w:val="28"/>
        </w:rPr>
        <w:t xml:space="preserve"> </w:t>
      </w:r>
      <w:r w:rsidRPr="0059567F">
        <w:rPr>
          <w:rFonts w:eastAsia="Times New Roman"/>
          <w:sz w:val="28"/>
          <w:szCs w:val="28"/>
        </w:rPr>
        <w:t>договора (при необходимости);</w:t>
      </w:r>
    </w:p>
    <w:p w:rsidR="005F4EA4" w:rsidRPr="0059567F" w:rsidRDefault="005F4EA4" w:rsidP="00FB2471">
      <w:pPr>
        <w:numPr>
          <w:ilvl w:val="0"/>
          <w:numId w:val="63"/>
        </w:numPr>
        <w:shd w:val="clear" w:color="auto" w:fill="FFFFFF"/>
        <w:tabs>
          <w:tab w:val="left" w:pos="773"/>
        </w:tabs>
        <w:spacing w:after="60"/>
        <w:ind w:firstLine="720"/>
        <w:jc w:val="both"/>
        <w:rPr>
          <w:sz w:val="28"/>
          <w:szCs w:val="28"/>
        </w:rPr>
      </w:pPr>
      <w:r w:rsidRPr="0059567F">
        <w:rPr>
          <w:rFonts w:eastAsia="Times New Roman"/>
          <w:sz w:val="28"/>
          <w:szCs w:val="28"/>
        </w:rPr>
        <w:t>иные сведения и требования (при необходимости).</w:t>
      </w:r>
    </w:p>
    <w:p w:rsidR="005F4EA4" w:rsidRPr="0059567F" w:rsidRDefault="00F62A35" w:rsidP="00FB2471">
      <w:pPr>
        <w:numPr>
          <w:ilvl w:val="0"/>
          <w:numId w:val="64"/>
        </w:numPr>
        <w:shd w:val="clear" w:color="auto" w:fill="FFFFFF"/>
        <w:tabs>
          <w:tab w:val="left" w:pos="1037"/>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w:t>
      </w:r>
      <w:r w:rsidRPr="0059567F">
        <w:rPr>
          <w:rFonts w:eastAsia="Times New Roman"/>
          <w:sz w:val="28"/>
          <w:szCs w:val="28"/>
        </w:rPr>
        <w:t xml:space="preserve"> </w:t>
      </w:r>
      <w:r w:rsidR="005F4EA4" w:rsidRPr="0059567F">
        <w:rPr>
          <w:rFonts w:eastAsia="Times New Roman"/>
          <w:sz w:val="28"/>
          <w:szCs w:val="28"/>
        </w:rPr>
        <w:t>(при проведении конкурса по нескольким лотам к конкурсной документации может</w:t>
      </w:r>
      <w:r w:rsidRPr="0059567F">
        <w:rPr>
          <w:rFonts w:eastAsia="Times New Roman"/>
          <w:sz w:val="28"/>
          <w:szCs w:val="28"/>
        </w:rPr>
        <w:t xml:space="preserve"> </w:t>
      </w:r>
      <w:r w:rsidR="005F4EA4" w:rsidRPr="0059567F">
        <w:rPr>
          <w:rFonts w:eastAsia="Times New Roman"/>
          <w:sz w:val="28"/>
          <w:szCs w:val="28"/>
        </w:rPr>
        <w:t>прилагаться единый проект договора, содержащий общие условия по лотам и специальные условия в отношении каждого лота).</w:t>
      </w:r>
    </w:p>
    <w:p w:rsidR="005F4EA4" w:rsidRPr="0059567F" w:rsidRDefault="005F4EA4" w:rsidP="00FB2471">
      <w:pPr>
        <w:numPr>
          <w:ilvl w:val="0"/>
          <w:numId w:val="64"/>
        </w:numPr>
        <w:shd w:val="clear" w:color="auto" w:fill="FFFFFF"/>
        <w:tabs>
          <w:tab w:val="left" w:pos="1037"/>
        </w:tabs>
        <w:spacing w:after="60"/>
        <w:ind w:firstLine="720"/>
        <w:jc w:val="both"/>
        <w:rPr>
          <w:sz w:val="28"/>
          <w:szCs w:val="28"/>
        </w:rPr>
      </w:pPr>
      <w:r w:rsidRPr="0059567F">
        <w:rPr>
          <w:rFonts w:eastAsia="Times New Roman"/>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w:t>
      </w:r>
      <w:r w:rsidR="00F62A35" w:rsidRPr="0059567F">
        <w:rPr>
          <w:rFonts w:eastAsia="Times New Roman"/>
          <w:sz w:val="28"/>
          <w:szCs w:val="28"/>
        </w:rPr>
        <w:t xml:space="preserve"> </w:t>
      </w:r>
      <w:r w:rsidRPr="0059567F">
        <w:rPr>
          <w:rFonts w:eastAsia="Times New Roman"/>
          <w:sz w:val="28"/>
          <w:szCs w:val="28"/>
        </w:rPr>
        <w:t>в единой информационной системе и доступна в любое время с момента размещения.</w:t>
      </w:r>
    </w:p>
    <w:p w:rsidR="005F4EA4" w:rsidRPr="0059567F" w:rsidRDefault="005F4EA4" w:rsidP="00FB2471">
      <w:pPr>
        <w:numPr>
          <w:ilvl w:val="0"/>
          <w:numId w:val="64"/>
        </w:numPr>
        <w:shd w:val="clear" w:color="auto" w:fill="FFFFFF"/>
        <w:tabs>
          <w:tab w:val="left" w:pos="1037"/>
        </w:tabs>
        <w:spacing w:after="60"/>
        <w:ind w:firstLine="720"/>
        <w:jc w:val="both"/>
        <w:rPr>
          <w:sz w:val="28"/>
          <w:szCs w:val="28"/>
        </w:rPr>
      </w:pPr>
      <w:r w:rsidRPr="0059567F">
        <w:rPr>
          <w:rFonts w:eastAsia="Times New Roman"/>
          <w:sz w:val="28"/>
          <w:szCs w:val="28"/>
        </w:rPr>
        <w:t>В любое время до окончания срока подачи конкурсных заявок заказчик</w:t>
      </w:r>
      <w:r w:rsidR="00F62A35" w:rsidRPr="0059567F">
        <w:rPr>
          <w:rFonts w:eastAsia="Times New Roman"/>
          <w:sz w:val="28"/>
          <w:szCs w:val="28"/>
        </w:rPr>
        <w:t xml:space="preserve"> </w:t>
      </w:r>
      <w:r w:rsidRPr="0059567F">
        <w:rPr>
          <w:rFonts w:eastAsia="Times New Roman"/>
          <w:sz w:val="28"/>
          <w:szCs w:val="28"/>
        </w:rPr>
        <w:t>вправе по собственной инициативе либо в ответ на запрос участника закупки внести</w:t>
      </w:r>
      <w:r w:rsidR="00F62A35" w:rsidRPr="0059567F">
        <w:rPr>
          <w:rFonts w:eastAsia="Times New Roman"/>
          <w:sz w:val="28"/>
          <w:szCs w:val="28"/>
        </w:rPr>
        <w:t xml:space="preserve"> </w:t>
      </w:r>
      <w:r w:rsidRPr="0059567F">
        <w:rPr>
          <w:rFonts w:eastAsia="Times New Roman"/>
          <w:sz w:val="28"/>
          <w:szCs w:val="28"/>
        </w:rPr>
        <w:t>изменения в конкурсную документацию. В течение трёх дней со дня принятия решения о необходимости изменения в конкурсную документацию такие изменения</w:t>
      </w:r>
      <w:r w:rsidR="00F62A35" w:rsidRPr="0059567F">
        <w:rPr>
          <w:rFonts w:eastAsia="Times New Roman"/>
          <w:sz w:val="28"/>
          <w:szCs w:val="28"/>
        </w:rPr>
        <w:t xml:space="preserve"> </w:t>
      </w:r>
      <w:r w:rsidRPr="0059567F">
        <w:rPr>
          <w:rFonts w:eastAsia="Times New Roman"/>
          <w:sz w:val="28"/>
          <w:szCs w:val="28"/>
        </w:rPr>
        <w:t>размещаются в единой информационной системе.</w:t>
      </w:r>
    </w:p>
    <w:p w:rsidR="005F4EA4" w:rsidRPr="0059567F" w:rsidRDefault="005F4EA4" w:rsidP="00FB2471">
      <w:pPr>
        <w:numPr>
          <w:ilvl w:val="0"/>
          <w:numId w:val="64"/>
        </w:numPr>
        <w:shd w:val="clear" w:color="auto" w:fill="FFFFFF"/>
        <w:tabs>
          <w:tab w:val="left" w:pos="1037"/>
        </w:tabs>
        <w:spacing w:after="60"/>
        <w:ind w:firstLine="720"/>
        <w:jc w:val="both"/>
        <w:rPr>
          <w:sz w:val="28"/>
          <w:szCs w:val="28"/>
        </w:rPr>
      </w:pPr>
      <w:r w:rsidRPr="0059567F">
        <w:rPr>
          <w:rFonts w:eastAsia="Times New Roman"/>
          <w:sz w:val="28"/>
          <w:szCs w:val="28"/>
        </w:rPr>
        <w:t>В случае внесения изменений в конкурсную документацию, срок подачи заявок на участие в такой закупке должен быть продлен таким образом, чтобы</w:t>
      </w:r>
      <w:r w:rsidR="00F62A35" w:rsidRPr="0059567F">
        <w:rPr>
          <w:rFonts w:eastAsia="Times New Roman"/>
          <w:sz w:val="28"/>
          <w:szCs w:val="28"/>
        </w:rPr>
        <w:t xml:space="preserve"> </w:t>
      </w:r>
      <w:r w:rsidRPr="0059567F">
        <w:rPr>
          <w:rFonts w:eastAsia="Times New Roman"/>
          <w:sz w:val="28"/>
          <w:szCs w:val="28"/>
        </w:rPr>
        <w:t>с даты размещения в единой информационной системе указанных изменений до</w:t>
      </w:r>
      <w:r w:rsidR="00F62A35" w:rsidRPr="0059567F">
        <w:rPr>
          <w:rFonts w:eastAsia="Times New Roman"/>
          <w:sz w:val="28"/>
          <w:szCs w:val="28"/>
        </w:rPr>
        <w:t xml:space="preserve"> </w:t>
      </w:r>
      <w:r w:rsidRPr="0059567F">
        <w:rPr>
          <w:rFonts w:eastAsia="Times New Roman"/>
          <w:sz w:val="28"/>
          <w:szCs w:val="28"/>
        </w:rPr>
        <w:t>даты окончания срока подачи заявок на участие в такой закупке оставалось не м</w:t>
      </w:r>
      <w:r w:rsidR="00A61C9F" w:rsidRPr="0059567F">
        <w:rPr>
          <w:rFonts w:eastAsia="Times New Roman"/>
          <w:sz w:val="28"/>
          <w:szCs w:val="28"/>
        </w:rPr>
        <w:t>е</w:t>
      </w:r>
      <w:r w:rsidRPr="0059567F">
        <w:rPr>
          <w:rFonts w:eastAsia="Times New Roman"/>
          <w:sz w:val="28"/>
          <w:szCs w:val="28"/>
        </w:rPr>
        <w:t>нее восьми дней.</w:t>
      </w:r>
    </w:p>
    <w:p w:rsidR="005F4EA4" w:rsidRPr="0059567F" w:rsidRDefault="005F4EA4" w:rsidP="00FB2471">
      <w:pPr>
        <w:numPr>
          <w:ilvl w:val="0"/>
          <w:numId w:val="64"/>
        </w:numPr>
        <w:shd w:val="clear" w:color="auto" w:fill="FFFFFF"/>
        <w:tabs>
          <w:tab w:val="left" w:pos="1037"/>
        </w:tabs>
        <w:spacing w:after="60"/>
        <w:ind w:firstLine="720"/>
        <w:jc w:val="both"/>
        <w:rPr>
          <w:sz w:val="28"/>
          <w:szCs w:val="28"/>
        </w:rPr>
      </w:pPr>
      <w:r w:rsidRPr="0059567F">
        <w:rPr>
          <w:rFonts w:eastAsia="Times New Roman"/>
          <w:sz w:val="28"/>
          <w:szCs w:val="28"/>
        </w:rPr>
        <w:t>Порядок направления запроса на разъяснение положений конкурсной документации установлен в п.5.5. Положения.</w:t>
      </w:r>
    </w:p>
    <w:p w:rsidR="00A61C9F" w:rsidRPr="0059567F" w:rsidRDefault="00A61C9F" w:rsidP="006F1EB3">
      <w:pPr>
        <w:shd w:val="clear" w:color="auto" w:fill="FFFFFF"/>
        <w:tabs>
          <w:tab w:val="left" w:pos="1037"/>
        </w:tabs>
        <w:spacing w:after="60"/>
        <w:ind w:firstLine="720"/>
        <w:jc w:val="both"/>
        <w:rPr>
          <w:sz w:val="28"/>
          <w:szCs w:val="28"/>
        </w:rPr>
      </w:pPr>
    </w:p>
    <w:p w:rsidR="005F4EA4" w:rsidRPr="0059567F" w:rsidRDefault="005F4EA4" w:rsidP="006F1EB3">
      <w:pPr>
        <w:shd w:val="clear" w:color="auto" w:fill="FFFFFF"/>
        <w:tabs>
          <w:tab w:val="left" w:pos="485"/>
        </w:tabs>
        <w:spacing w:after="60"/>
        <w:ind w:firstLine="720"/>
        <w:jc w:val="both"/>
        <w:rPr>
          <w:sz w:val="28"/>
          <w:szCs w:val="28"/>
        </w:rPr>
      </w:pPr>
      <w:r w:rsidRPr="0059567F">
        <w:rPr>
          <w:b/>
          <w:bCs/>
          <w:sz w:val="28"/>
          <w:szCs w:val="28"/>
        </w:rPr>
        <w:t>8.4.</w:t>
      </w:r>
      <w:r w:rsidRPr="0059567F">
        <w:rPr>
          <w:b/>
          <w:bCs/>
          <w:sz w:val="28"/>
          <w:szCs w:val="28"/>
        </w:rPr>
        <w:tab/>
      </w:r>
      <w:r w:rsidRPr="0059567F">
        <w:rPr>
          <w:rFonts w:eastAsia="Times New Roman"/>
          <w:b/>
          <w:bCs/>
          <w:sz w:val="28"/>
          <w:szCs w:val="28"/>
        </w:rPr>
        <w:t>Отмена проведения конкурса</w:t>
      </w:r>
    </w:p>
    <w:p w:rsidR="005F4EA4" w:rsidRPr="0059567F" w:rsidRDefault="005F4EA4" w:rsidP="00FB2471">
      <w:pPr>
        <w:numPr>
          <w:ilvl w:val="0"/>
          <w:numId w:val="65"/>
        </w:numPr>
        <w:shd w:val="clear" w:color="auto" w:fill="FFFFFF"/>
        <w:tabs>
          <w:tab w:val="left" w:pos="1022"/>
        </w:tabs>
        <w:spacing w:after="60"/>
        <w:ind w:firstLine="720"/>
        <w:jc w:val="both"/>
        <w:rPr>
          <w:sz w:val="28"/>
          <w:szCs w:val="28"/>
        </w:rPr>
      </w:pPr>
      <w:r w:rsidRPr="0059567F">
        <w:rPr>
          <w:rFonts w:eastAsia="Times New Roman"/>
          <w:sz w:val="28"/>
          <w:szCs w:val="28"/>
        </w:rPr>
        <w:t>Порядок отмены проведения конкурса установлен в п.5.6. Положения.</w:t>
      </w:r>
    </w:p>
    <w:p w:rsidR="005F4EA4" w:rsidRPr="0059567F" w:rsidRDefault="005F4EA4" w:rsidP="00FB2471">
      <w:pPr>
        <w:numPr>
          <w:ilvl w:val="0"/>
          <w:numId w:val="65"/>
        </w:numPr>
        <w:shd w:val="clear" w:color="auto" w:fill="FFFFFF"/>
        <w:tabs>
          <w:tab w:val="left" w:pos="1022"/>
        </w:tabs>
        <w:spacing w:after="60"/>
        <w:ind w:firstLine="720"/>
        <w:jc w:val="both"/>
        <w:rPr>
          <w:sz w:val="28"/>
          <w:szCs w:val="28"/>
        </w:rPr>
      </w:pPr>
      <w:r w:rsidRPr="0059567F">
        <w:rPr>
          <w:rFonts w:eastAsia="Times New Roman"/>
          <w:sz w:val="28"/>
          <w:szCs w:val="28"/>
        </w:rPr>
        <w:t xml:space="preserve">Заказчик не несёт обязательств или ответственности в случае </w:t>
      </w:r>
      <w:proofErr w:type="spellStart"/>
      <w:r w:rsidRPr="0059567F">
        <w:rPr>
          <w:rFonts w:eastAsia="Times New Roman"/>
          <w:sz w:val="28"/>
          <w:szCs w:val="28"/>
        </w:rPr>
        <w:t>неознакомления</w:t>
      </w:r>
      <w:proofErr w:type="spellEnd"/>
      <w:r w:rsidRPr="0059567F">
        <w:rPr>
          <w:rFonts w:eastAsia="Times New Roman"/>
          <w:sz w:val="28"/>
          <w:szCs w:val="28"/>
        </w:rPr>
        <w:t xml:space="preserve"> участниками закупок с извещением об отмене проведения открытого конкурса.</w:t>
      </w:r>
    </w:p>
    <w:p w:rsidR="005F4EA4" w:rsidRPr="0059567F" w:rsidRDefault="005F4EA4" w:rsidP="00FB2471">
      <w:pPr>
        <w:numPr>
          <w:ilvl w:val="0"/>
          <w:numId w:val="65"/>
        </w:numPr>
        <w:shd w:val="clear" w:color="auto" w:fill="FFFFFF"/>
        <w:tabs>
          <w:tab w:val="left" w:pos="1022"/>
        </w:tabs>
        <w:spacing w:after="60"/>
        <w:ind w:firstLine="720"/>
        <w:jc w:val="both"/>
        <w:rPr>
          <w:sz w:val="28"/>
          <w:szCs w:val="28"/>
        </w:rPr>
      </w:pPr>
      <w:r w:rsidRPr="0059567F">
        <w:rPr>
          <w:rFonts w:eastAsia="Times New Roman"/>
          <w:sz w:val="28"/>
          <w:szCs w:val="28"/>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w:t>
      </w:r>
      <w:r w:rsidR="00F62A35" w:rsidRPr="0059567F">
        <w:rPr>
          <w:rFonts w:eastAsia="Times New Roman"/>
          <w:sz w:val="28"/>
          <w:szCs w:val="28"/>
        </w:rPr>
        <w:t xml:space="preserve"> </w:t>
      </w:r>
      <w:r w:rsidRPr="0059567F">
        <w:rPr>
          <w:rFonts w:eastAsia="Times New Roman"/>
          <w:sz w:val="28"/>
          <w:szCs w:val="28"/>
        </w:rPr>
        <w:t>явку, возвращаются данному участнику.</w:t>
      </w:r>
    </w:p>
    <w:p w:rsidR="005F4EA4" w:rsidRPr="0059567F" w:rsidRDefault="005F4EA4" w:rsidP="006F1EB3">
      <w:pPr>
        <w:shd w:val="clear" w:color="auto" w:fill="FFFFFF"/>
        <w:tabs>
          <w:tab w:val="left" w:pos="485"/>
        </w:tabs>
        <w:spacing w:after="60"/>
        <w:ind w:firstLine="720"/>
        <w:jc w:val="both"/>
        <w:rPr>
          <w:sz w:val="28"/>
          <w:szCs w:val="28"/>
        </w:rPr>
      </w:pPr>
      <w:r w:rsidRPr="0059567F">
        <w:rPr>
          <w:b/>
          <w:bCs/>
          <w:sz w:val="28"/>
          <w:szCs w:val="28"/>
        </w:rPr>
        <w:t>8.5.</w:t>
      </w:r>
      <w:r w:rsidRPr="0059567F">
        <w:rPr>
          <w:b/>
          <w:bCs/>
          <w:sz w:val="28"/>
          <w:szCs w:val="28"/>
        </w:rPr>
        <w:tab/>
      </w:r>
      <w:r w:rsidRPr="0059567F">
        <w:rPr>
          <w:rFonts w:eastAsia="Times New Roman"/>
          <w:b/>
          <w:bCs/>
          <w:sz w:val="28"/>
          <w:szCs w:val="28"/>
        </w:rPr>
        <w:t>Требования к составу конкурсной заявки</w:t>
      </w:r>
    </w:p>
    <w:p w:rsidR="005F4EA4" w:rsidRPr="0059567F" w:rsidRDefault="005F4EA4" w:rsidP="00FB2471">
      <w:pPr>
        <w:numPr>
          <w:ilvl w:val="0"/>
          <w:numId w:val="66"/>
        </w:numPr>
        <w:shd w:val="clear" w:color="auto" w:fill="FFFFFF"/>
        <w:tabs>
          <w:tab w:val="left" w:pos="1046"/>
        </w:tabs>
        <w:spacing w:after="60"/>
        <w:ind w:firstLine="720"/>
        <w:jc w:val="both"/>
        <w:rPr>
          <w:sz w:val="28"/>
          <w:szCs w:val="28"/>
        </w:rPr>
      </w:pPr>
      <w:r w:rsidRPr="0059567F">
        <w:rPr>
          <w:rFonts w:eastAsia="Times New Roman"/>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w:t>
      </w:r>
      <w:r w:rsidR="00F62A35" w:rsidRPr="0059567F">
        <w:rPr>
          <w:rFonts w:eastAsia="Times New Roman"/>
          <w:sz w:val="28"/>
          <w:szCs w:val="28"/>
        </w:rPr>
        <w:t xml:space="preserve"> </w:t>
      </w:r>
      <w:r w:rsidRPr="0059567F">
        <w:rPr>
          <w:rFonts w:eastAsia="Times New Roman"/>
          <w:sz w:val="28"/>
          <w:szCs w:val="28"/>
        </w:rPr>
        <w:t>документации.</w:t>
      </w:r>
    </w:p>
    <w:p w:rsidR="008B01F1" w:rsidRPr="009E0629" w:rsidRDefault="005F4EA4" w:rsidP="00FB2471">
      <w:pPr>
        <w:numPr>
          <w:ilvl w:val="0"/>
          <w:numId w:val="66"/>
        </w:numPr>
        <w:shd w:val="clear" w:color="auto" w:fill="FFFFFF"/>
        <w:tabs>
          <w:tab w:val="left" w:pos="1046"/>
        </w:tabs>
        <w:spacing w:after="60"/>
        <w:ind w:firstLine="720"/>
        <w:jc w:val="both"/>
        <w:rPr>
          <w:sz w:val="28"/>
          <w:szCs w:val="28"/>
        </w:rPr>
      </w:pPr>
      <w:r w:rsidRPr="009E0629">
        <w:rPr>
          <w:sz w:val="28"/>
          <w:szCs w:val="28"/>
        </w:rPr>
        <w:t>Заявка на участие в конкурсе в обязательном порядке должна содержать</w:t>
      </w:r>
      <w:r w:rsidR="008B01F1" w:rsidRPr="009E0629">
        <w:rPr>
          <w:sz w:val="28"/>
          <w:szCs w:val="28"/>
        </w:rPr>
        <w:t xml:space="preserve"> </w:t>
      </w:r>
      <w:proofErr w:type="gramStart"/>
      <w:r w:rsidR="008B01F1" w:rsidRPr="009E0629">
        <w:rPr>
          <w:sz w:val="28"/>
          <w:szCs w:val="28"/>
        </w:rPr>
        <w:t>сведения</w:t>
      </w:r>
      <w:proofErr w:type="gramEnd"/>
      <w:r w:rsidR="008B01F1" w:rsidRPr="009E0629">
        <w:rPr>
          <w:sz w:val="28"/>
          <w:szCs w:val="28"/>
        </w:rPr>
        <w:t xml:space="preserve"> указанные в закупочной документации. В том числе такие как:</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lastRenderedPageBreak/>
        <w:tab/>
        <w:t xml:space="preserve">1) сведения и документы об участнике процедуры закупки, подавшем такую заявку: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паспортные данные, сведения о месте жительства (для физического лица), номер контактного телефона, адрес электронной почты, ИНН,</w:t>
      </w:r>
      <w:r w:rsidR="009E0629">
        <w:rPr>
          <w:sz w:val="28"/>
          <w:szCs w:val="28"/>
        </w:rPr>
        <w:t xml:space="preserve"> </w:t>
      </w:r>
      <w:r w:rsidRPr="009E0629">
        <w:rPr>
          <w:sz w:val="28"/>
          <w:szCs w:val="28"/>
        </w:rPr>
        <w:t>КПП, ОГРН, ОКПО;</w:t>
      </w:r>
    </w:p>
    <w:p w:rsidR="008B01F1" w:rsidRPr="009E0629" w:rsidRDefault="008B01F1" w:rsidP="006F1EB3">
      <w:pPr>
        <w:shd w:val="clear" w:color="auto" w:fill="FFFFFF"/>
        <w:tabs>
          <w:tab w:val="left" w:pos="629"/>
        </w:tabs>
        <w:spacing w:after="60"/>
        <w:ind w:firstLine="720"/>
        <w:jc w:val="both"/>
        <w:rPr>
          <w:sz w:val="28"/>
          <w:szCs w:val="28"/>
          <w:highlight w:val="green"/>
        </w:rPr>
      </w:pPr>
      <w:r w:rsidRPr="00FC7660">
        <w:rPr>
          <w:sz w:val="28"/>
          <w:szCs w:val="28"/>
        </w:rPr>
        <w:tab/>
        <w:t>б) полученную не ранее чем за месяц до дня размещения в единой информационной системе извещения о проведении конкурса выписку из единого государственного реестра юридических лиц или заверенную копию такой выписки (для юридических лиц), полученн</w:t>
      </w:r>
      <w:r w:rsidR="008A6892" w:rsidRPr="00FC7660">
        <w:rPr>
          <w:sz w:val="28"/>
          <w:szCs w:val="28"/>
        </w:rPr>
        <w:t>ой</w:t>
      </w:r>
      <w:r w:rsidRPr="00FC7660">
        <w:rPr>
          <w:sz w:val="28"/>
          <w:szCs w:val="28"/>
        </w:rPr>
        <w:t xml:space="preserve"> не ранее чем за месяц до дня размещения в единой информационной системе извещения о проведении конкурса</w:t>
      </w:r>
      <w:r w:rsidR="008A6892" w:rsidRPr="00FC7660">
        <w:rPr>
          <w:sz w:val="28"/>
          <w:szCs w:val="28"/>
        </w:rPr>
        <w:t>,</w:t>
      </w:r>
      <w:r w:rsidRPr="00FC7660">
        <w:rPr>
          <w:sz w:val="28"/>
          <w:szCs w:val="28"/>
        </w:rPr>
        <w:t xml:space="preserve">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процедуры закупки;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д) копии учредительных документов участника процедуры закупки (для юридических лиц);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w:t>
      </w:r>
      <w:r w:rsidRPr="009E0629">
        <w:rPr>
          <w:sz w:val="28"/>
          <w:szCs w:val="28"/>
        </w:rPr>
        <w:lastRenderedPageBreak/>
        <w:t xml:space="preserve">участие в конкурсе, обеспечения исполнения договора являются крупной сделкой;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конкурсной 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б) документы, подтверждающие соответствие участников закупки требованиям, установленным документацией о закупке;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в) </w:t>
      </w:r>
      <w:proofErr w:type="gramStart"/>
      <w:r w:rsidRPr="009E0629">
        <w:rPr>
          <w:sz w:val="28"/>
          <w:szCs w:val="28"/>
        </w:rPr>
        <w:t>копии документов</w:t>
      </w:r>
      <w:proofErr w:type="gramEnd"/>
      <w:r w:rsidRPr="009E0629">
        <w:rPr>
          <w:sz w:val="28"/>
          <w:szCs w:val="28"/>
        </w:rPr>
        <w:t xml:space="preserve"> подтверждающие квалификацию сотрудников, если таковая необходима для выполнения работ, оказания услуг (</w:t>
      </w:r>
      <w:r w:rsidR="00D27F7F">
        <w:rPr>
          <w:sz w:val="28"/>
          <w:szCs w:val="28"/>
        </w:rPr>
        <w:t>к</w:t>
      </w:r>
      <w:r w:rsidR="00D27F7F" w:rsidRPr="009E0629">
        <w:rPr>
          <w:sz w:val="28"/>
          <w:szCs w:val="28"/>
        </w:rPr>
        <w:t xml:space="preserve">опии </w:t>
      </w:r>
      <w:r w:rsidRPr="009E0629">
        <w:rPr>
          <w:sz w:val="28"/>
          <w:szCs w:val="28"/>
        </w:rPr>
        <w:t xml:space="preserve">сертификатов сотрудников, подтверждающие прохождение обучения по техническому обслуживанию систем кондиционирования, вентиляции; </w:t>
      </w:r>
      <w:r w:rsidR="00D27F7F">
        <w:rPr>
          <w:sz w:val="28"/>
          <w:szCs w:val="28"/>
        </w:rPr>
        <w:t>к</w:t>
      </w:r>
      <w:r w:rsidR="00D27F7F" w:rsidRPr="009E0629">
        <w:rPr>
          <w:sz w:val="28"/>
          <w:szCs w:val="28"/>
        </w:rPr>
        <w:t xml:space="preserve">опии </w:t>
      </w:r>
      <w:r w:rsidRPr="009E0629">
        <w:rPr>
          <w:sz w:val="28"/>
          <w:szCs w:val="28"/>
        </w:rPr>
        <w:t xml:space="preserve">удостоверений сотрудников по электробезопасности с допуском к работе в электроустановках напряжением до 1000 В, с группой по электробезопасности не ниже III; </w:t>
      </w:r>
      <w:r w:rsidR="00D27F7F">
        <w:rPr>
          <w:sz w:val="28"/>
          <w:szCs w:val="28"/>
        </w:rPr>
        <w:t>к</w:t>
      </w:r>
      <w:r w:rsidR="00D27F7F" w:rsidRPr="009E0629">
        <w:rPr>
          <w:sz w:val="28"/>
          <w:szCs w:val="28"/>
        </w:rPr>
        <w:t xml:space="preserve">опии </w:t>
      </w:r>
      <w:r w:rsidRPr="009E0629">
        <w:rPr>
          <w:sz w:val="28"/>
          <w:szCs w:val="28"/>
        </w:rPr>
        <w:t xml:space="preserve">удостоверений рабочего люльки и </w:t>
      </w:r>
      <w:r w:rsidR="00D27F7F" w:rsidRPr="00D27F7F">
        <w:rPr>
          <w:sz w:val="28"/>
          <w:szCs w:val="28"/>
        </w:rPr>
        <w:t>т.д.</w:t>
      </w:r>
      <w:r w:rsidRPr="009E0629">
        <w:rPr>
          <w:sz w:val="28"/>
          <w:szCs w:val="28"/>
        </w:rPr>
        <w:t>);</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 xml:space="preserve">г) копии </w:t>
      </w:r>
      <w:proofErr w:type="gramStart"/>
      <w:r w:rsidRPr="009E0629">
        <w:rPr>
          <w:sz w:val="28"/>
          <w:szCs w:val="28"/>
        </w:rPr>
        <w:t>документов</w:t>
      </w:r>
      <w:proofErr w:type="gramEnd"/>
      <w:r w:rsidRPr="009E0629">
        <w:rPr>
          <w:sz w:val="28"/>
          <w:szCs w:val="28"/>
        </w:rPr>
        <w:t xml:space="preserve"> подтверждающих совместимость оборудования; </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д) различная разрешительная документация (на размещение рекламы, производство строительных работ и т.д.)</w:t>
      </w:r>
    </w:p>
    <w:p w:rsidR="008B01F1" w:rsidRPr="009E0629" w:rsidRDefault="008B01F1" w:rsidP="006F1EB3">
      <w:pPr>
        <w:shd w:val="clear" w:color="auto" w:fill="FFFFFF"/>
        <w:tabs>
          <w:tab w:val="left" w:pos="629"/>
        </w:tabs>
        <w:spacing w:after="60"/>
        <w:ind w:firstLine="720"/>
        <w:jc w:val="both"/>
        <w:rPr>
          <w:sz w:val="28"/>
          <w:szCs w:val="28"/>
        </w:rPr>
      </w:pPr>
      <w:r w:rsidRPr="009E0629">
        <w:rPr>
          <w:sz w:val="28"/>
          <w:szCs w:val="28"/>
        </w:rPr>
        <w:tab/>
        <w:t>е) копии документов произвольной формы от производителя закупаемого на конкурсе товара (оборудования), подтверждающий, что заявитель является официальным дилером производителя и имеет возможность выполнить условия конкурса в части объемов, сроков поставки, монтажа, обслуживания (</w:t>
      </w:r>
      <w:proofErr w:type="spellStart"/>
      <w:r w:rsidRPr="009E0629">
        <w:rPr>
          <w:sz w:val="28"/>
          <w:szCs w:val="28"/>
        </w:rPr>
        <w:t>авторизационные</w:t>
      </w:r>
      <w:proofErr w:type="spellEnd"/>
      <w:r w:rsidRPr="009E0629">
        <w:rPr>
          <w:sz w:val="28"/>
          <w:szCs w:val="28"/>
        </w:rPr>
        <w:t xml:space="preserve"> письма производителя, дилерские сертификаты </w:t>
      </w:r>
      <w:r w:rsidR="00D27F7F" w:rsidRPr="00D27F7F">
        <w:rPr>
          <w:sz w:val="28"/>
          <w:szCs w:val="28"/>
        </w:rPr>
        <w:t>и т.д.</w:t>
      </w:r>
      <w:r w:rsidRPr="009E0629">
        <w:rPr>
          <w:sz w:val="28"/>
          <w:szCs w:val="28"/>
        </w:rPr>
        <w:t>);</w:t>
      </w:r>
    </w:p>
    <w:p w:rsidR="005F4EA4" w:rsidRDefault="008B01F1" w:rsidP="006F1EB3">
      <w:pPr>
        <w:shd w:val="clear" w:color="auto" w:fill="FFFFFF"/>
        <w:tabs>
          <w:tab w:val="left" w:leader="dot" w:pos="2150"/>
        </w:tabs>
        <w:spacing w:after="60"/>
        <w:ind w:firstLine="720"/>
        <w:jc w:val="both"/>
        <w:rPr>
          <w:rFonts w:eastAsia="Times New Roman"/>
          <w:sz w:val="28"/>
          <w:szCs w:val="28"/>
        </w:rPr>
      </w:pPr>
      <w:r w:rsidRPr="009E0629">
        <w:rPr>
          <w:sz w:val="28"/>
          <w:szCs w:val="28"/>
        </w:rPr>
        <w:t>8.5.3</w:t>
      </w:r>
      <w:r w:rsidR="007271D9">
        <w:rPr>
          <w:sz w:val="28"/>
          <w:szCs w:val="28"/>
        </w:rPr>
        <w:t>.</w:t>
      </w:r>
      <w:r w:rsidR="005F4EA4" w:rsidRPr="009E0629">
        <w:rPr>
          <w:sz w:val="28"/>
          <w:szCs w:val="28"/>
        </w:rPr>
        <w:t xml:space="preserve"> </w:t>
      </w:r>
      <w:r w:rsidR="005F4EA4" w:rsidRPr="004B5B10">
        <w:rPr>
          <w:rFonts w:eastAsia="Times New Roman"/>
          <w:sz w:val="28"/>
          <w:szCs w:val="28"/>
        </w:rPr>
        <w:t xml:space="preserve">Для группы (нескольких лиц) лиц, выступающих на стороне одного </w:t>
      </w:r>
      <w:r w:rsidR="005F4EA4" w:rsidRPr="004B5B10">
        <w:rPr>
          <w:rFonts w:eastAsia="Times New Roman"/>
          <w:sz w:val="28"/>
          <w:szCs w:val="28"/>
        </w:rPr>
        <w:lastRenderedPageBreak/>
        <w:t xml:space="preserve">участника закупки: </w:t>
      </w:r>
      <w:r w:rsidR="00AE008B" w:rsidRPr="004B5B10">
        <w:rPr>
          <w:rFonts w:eastAsia="Times New Roman"/>
          <w:sz w:val="28"/>
          <w:szCs w:val="28"/>
        </w:rPr>
        <w:t xml:space="preserve">каждый </w:t>
      </w:r>
      <w:proofErr w:type="gramStart"/>
      <w:r w:rsidR="00AE008B" w:rsidRPr="004B5B10">
        <w:rPr>
          <w:rFonts w:eastAsia="Times New Roman"/>
          <w:sz w:val="28"/>
          <w:szCs w:val="28"/>
        </w:rPr>
        <w:t>из участников</w:t>
      </w:r>
      <w:proofErr w:type="gramEnd"/>
      <w:r w:rsidR="00AE008B" w:rsidRPr="004B5B10">
        <w:rPr>
          <w:rFonts w:eastAsia="Times New Roman"/>
          <w:sz w:val="28"/>
          <w:szCs w:val="28"/>
        </w:rPr>
        <w:t xml:space="preserve"> предоставляет перечень документов указанных в пункте 8.5.2. Кроме того предоставляется документ подтвер</w:t>
      </w:r>
      <w:r w:rsidR="00772CBD" w:rsidRPr="004B5B10">
        <w:rPr>
          <w:rFonts w:eastAsia="Times New Roman"/>
          <w:sz w:val="28"/>
          <w:szCs w:val="28"/>
        </w:rPr>
        <w:t xml:space="preserve">ждающий объединение группы лиц </w:t>
      </w:r>
      <w:r w:rsidR="00AE008B" w:rsidRPr="004B5B10">
        <w:rPr>
          <w:rFonts w:eastAsia="Times New Roman"/>
          <w:sz w:val="28"/>
          <w:szCs w:val="28"/>
        </w:rPr>
        <w:t xml:space="preserve">и полномочия представителя данной группы. </w:t>
      </w:r>
      <w:r w:rsidR="005F4EA4" w:rsidRPr="004B5B10">
        <w:rPr>
          <w:rFonts w:eastAsia="Times New Roman"/>
          <w:sz w:val="28"/>
          <w:szCs w:val="28"/>
        </w:rPr>
        <w:t>Иные требования к конкурсной заявке устанавливаются в конкурсной документации в зависимости от предмета закупки.</w:t>
      </w:r>
    </w:p>
    <w:p w:rsidR="008B01F1" w:rsidRPr="006252A2" w:rsidRDefault="008B01F1" w:rsidP="006F1EB3">
      <w:pPr>
        <w:spacing w:after="60"/>
        <w:ind w:firstLine="720"/>
        <w:jc w:val="both"/>
        <w:rPr>
          <w:color w:val="000000" w:themeColor="text1"/>
          <w:sz w:val="28"/>
          <w:szCs w:val="28"/>
        </w:rPr>
      </w:pPr>
      <w:r w:rsidRPr="006252A2">
        <w:rPr>
          <w:color w:val="000000" w:themeColor="text1"/>
          <w:sz w:val="28"/>
          <w:szCs w:val="28"/>
        </w:rPr>
        <w:t xml:space="preserve">Заявка на участие в </w:t>
      </w:r>
      <w:r>
        <w:rPr>
          <w:color w:val="000000" w:themeColor="text1"/>
          <w:sz w:val="28"/>
          <w:szCs w:val="28"/>
        </w:rPr>
        <w:t>закупке</w:t>
      </w:r>
      <w:r w:rsidRPr="006252A2">
        <w:rPr>
          <w:color w:val="000000" w:themeColor="text1"/>
          <w:sz w:val="28"/>
          <w:szCs w:val="28"/>
        </w:rPr>
        <w:t xml:space="preserve"> может содержать эскиз, рисунок, чертеж, фотографию, иное изображение товара, образец (пробу) товара, на поставку которого осуществляется закупка. </w:t>
      </w:r>
    </w:p>
    <w:p w:rsidR="008B01F1" w:rsidRDefault="008B01F1" w:rsidP="006F1EB3">
      <w:pPr>
        <w:spacing w:after="60"/>
        <w:ind w:firstLine="720"/>
        <w:jc w:val="both"/>
        <w:rPr>
          <w:color w:val="000000" w:themeColor="text1"/>
          <w:sz w:val="28"/>
          <w:szCs w:val="28"/>
        </w:rPr>
      </w:pPr>
      <w:r w:rsidRPr="006252A2">
        <w:rPr>
          <w:color w:val="000000" w:themeColor="text1"/>
          <w:sz w:val="28"/>
          <w:szCs w:val="28"/>
        </w:rPr>
        <w:t xml:space="preserve">В заявке на участие в конкурсе декларируется соответствие участника процедуры закупки обязательным требованиям, установленным в статье </w:t>
      </w:r>
      <w:r w:rsidR="00EC01F6">
        <w:rPr>
          <w:color w:val="000000" w:themeColor="text1"/>
          <w:sz w:val="28"/>
          <w:szCs w:val="28"/>
        </w:rPr>
        <w:t xml:space="preserve">5.2 </w:t>
      </w:r>
      <w:r w:rsidRPr="006252A2">
        <w:rPr>
          <w:color w:val="000000" w:themeColor="text1"/>
          <w:sz w:val="28"/>
          <w:szCs w:val="28"/>
        </w:rPr>
        <w:t xml:space="preserve">настоящего Положения. </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Заявка в том числе должна содержать сведения об отсутствии у участника закупки неисполненной обязанности по уплате налогов, сборов, страховых взносов, пеней, штрафов, процентов, подлежащих уплате в соответствие с законодательством РФ о налогах и сборах. Заявка, не содержащая указанных сведений, не рассматривается.</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 xml:space="preserve">при наличии разночтений между ценой, указанной в Заявке, и ценой, </w:t>
      </w:r>
      <w:r w:rsidRPr="00696457">
        <w:rPr>
          <w:color w:val="000000" w:themeColor="text1"/>
          <w:sz w:val="28"/>
          <w:szCs w:val="28"/>
        </w:rPr>
        <w:lastRenderedPageBreak/>
        <w:t>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8B01F1" w:rsidRPr="00696457" w:rsidRDefault="008B01F1" w:rsidP="006F1EB3">
      <w:pPr>
        <w:spacing w:after="60"/>
        <w:ind w:firstLine="720"/>
        <w:jc w:val="both"/>
        <w:rPr>
          <w:color w:val="000000" w:themeColor="text1"/>
          <w:sz w:val="28"/>
          <w:szCs w:val="28"/>
        </w:rPr>
      </w:pPr>
      <w:r w:rsidRPr="00696457">
        <w:rPr>
          <w:color w:val="000000" w:themeColor="text1"/>
          <w:sz w:val="28"/>
          <w:szCs w:val="28"/>
        </w:rPr>
        <w:t xml:space="preserve">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w:t>
      </w:r>
      <w:r w:rsidRPr="004B5B10">
        <w:rPr>
          <w:color w:val="000000" w:themeColor="text1"/>
          <w:sz w:val="28"/>
          <w:szCs w:val="28"/>
        </w:rPr>
        <w:t xml:space="preserve">с </w:t>
      </w:r>
      <w:r w:rsidR="006A3F98" w:rsidRPr="004B5B10">
        <w:rPr>
          <w:color w:val="000000" w:themeColor="text1"/>
          <w:sz w:val="28"/>
          <w:szCs w:val="28"/>
        </w:rPr>
        <w:t>д</w:t>
      </w:r>
      <w:r w:rsidRPr="004B5B10">
        <w:rPr>
          <w:color w:val="000000" w:themeColor="text1"/>
          <w:sz w:val="28"/>
          <w:szCs w:val="28"/>
        </w:rPr>
        <w:t>окументацией</w:t>
      </w:r>
      <w:r w:rsidR="006A3F98" w:rsidRPr="004B5B10">
        <w:rPr>
          <w:color w:val="000000" w:themeColor="text1"/>
          <w:sz w:val="28"/>
          <w:szCs w:val="28"/>
        </w:rPr>
        <w:t xml:space="preserve"> к закупке</w:t>
      </w:r>
      <w:r w:rsidRPr="00696457">
        <w:rPr>
          <w:color w:val="000000" w:themeColor="text1"/>
          <w:sz w:val="28"/>
          <w:szCs w:val="28"/>
        </w:rPr>
        <w:t>.</w:t>
      </w:r>
    </w:p>
    <w:p w:rsidR="008B01F1" w:rsidRPr="006252A2" w:rsidRDefault="008B01F1" w:rsidP="006F1EB3">
      <w:pPr>
        <w:spacing w:after="60"/>
        <w:ind w:firstLine="720"/>
        <w:jc w:val="both"/>
        <w:rPr>
          <w:color w:val="000000" w:themeColor="text1"/>
          <w:sz w:val="28"/>
          <w:szCs w:val="28"/>
        </w:rPr>
      </w:pPr>
      <w:r w:rsidRPr="00696457">
        <w:rPr>
          <w:color w:val="000000" w:themeColor="text1"/>
          <w:sz w:val="28"/>
          <w:szCs w:val="28"/>
        </w:rPr>
        <w:t>Заказчик, участники процедур закупок, подавшие заявки на участие в закупке,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Pr="006252A2">
        <w:rPr>
          <w:color w:val="000000" w:themeColor="text1"/>
          <w:sz w:val="28"/>
          <w:szCs w:val="28"/>
        </w:rPr>
        <w:t xml:space="preserve"> </w:t>
      </w:r>
    </w:p>
    <w:p w:rsidR="005F4EA4" w:rsidRPr="0059567F" w:rsidRDefault="005F4EA4" w:rsidP="00927F3D">
      <w:pPr>
        <w:numPr>
          <w:ilvl w:val="0"/>
          <w:numId w:val="67"/>
        </w:numPr>
        <w:shd w:val="clear" w:color="auto" w:fill="FFFFFF"/>
        <w:tabs>
          <w:tab w:val="left" w:pos="1056"/>
        </w:tabs>
        <w:spacing w:after="60"/>
        <w:ind w:firstLine="709"/>
        <w:jc w:val="both"/>
        <w:rPr>
          <w:sz w:val="28"/>
          <w:szCs w:val="28"/>
        </w:rPr>
      </w:pPr>
      <w:r w:rsidRPr="0059567F">
        <w:rPr>
          <w:rFonts w:eastAsia="Times New Roman"/>
          <w:sz w:val="28"/>
          <w:szCs w:val="28"/>
        </w:rPr>
        <w:t>Обязательства участника закупки, связанные с подачей конкурсной заявки, включают:</w:t>
      </w:r>
    </w:p>
    <w:p w:rsidR="005F4EA4" w:rsidRPr="0059567F" w:rsidRDefault="005F4EA4" w:rsidP="00FB2471">
      <w:pPr>
        <w:numPr>
          <w:ilvl w:val="0"/>
          <w:numId w:val="68"/>
        </w:numPr>
        <w:shd w:val="clear" w:color="auto" w:fill="FFFFFF"/>
        <w:tabs>
          <w:tab w:val="left" w:pos="658"/>
        </w:tabs>
        <w:spacing w:after="60"/>
        <w:ind w:firstLine="720"/>
        <w:jc w:val="both"/>
        <w:rPr>
          <w:sz w:val="28"/>
          <w:szCs w:val="28"/>
        </w:rPr>
      </w:pPr>
      <w:r w:rsidRPr="0059567F">
        <w:rPr>
          <w:rFonts w:eastAsia="Times New Roman"/>
          <w:sz w:val="28"/>
          <w:szCs w:val="28"/>
        </w:rPr>
        <w:t>обязательство заключить договор на условиях, указанных в проекте договора,</w:t>
      </w:r>
      <w:r w:rsidR="00F62A35" w:rsidRPr="0059567F">
        <w:rPr>
          <w:rFonts w:eastAsia="Times New Roman"/>
          <w:sz w:val="28"/>
          <w:szCs w:val="28"/>
        </w:rPr>
        <w:t xml:space="preserve"> </w:t>
      </w:r>
      <w:r w:rsidRPr="0059567F">
        <w:rPr>
          <w:rFonts w:eastAsia="Times New Roman"/>
          <w:sz w:val="28"/>
          <w:szCs w:val="28"/>
        </w:rPr>
        <w:t>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5F4EA4" w:rsidRPr="0059567F" w:rsidRDefault="005F4EA4" w:rsidP="00FB2471">
      <w:pPr>
        <w:numPr>
          <w:ilvl w:val="0"/>
          <w:numId w:val="68"/>
        </w:numPr>
        <w:shd w:val="clear" w:color="auto" w:fill="FFFFFF"/>
        <w:tabs>
          <w:tab w:val="left" w:pos="658"/>
        </w:tabs>
        <w:spacing w:after="60"/>
        <w:ind w:firstLine="720"/>
        <w:jc w:val="both"/>
        <w:rPr>
          <w:sz w:val="28"/>
          <w:szCs w:val="28"/>
        </w:rPr>
      </w:pPr>
      <w:r w:rsidRPr="0059567F">
        <w:rPr>
          <w:rFonts w:eastAsia="Times New Roman"/>
          <w:sz w:val="28"/>
          <w:szCs w:val="28"/>
        </w:rPr>
        <w:t>обязательство не изменять и (или) не отзывать конкурсную заявку после окончания срока окончания подачи конкурсных заявок;</w:t>
      </w:r>
    </w:p>
    <w:p w:rsidR="005F4EA4" w:rsidRPr="0059567F" w:rsidRDefault="005F4EA4" w:rsidP="00FB2471">
      <w:pPr>
        <w:numPr>
          <w:ilvl w:val="0"/>
          <w:numId w:val="68"/>
        </w:numPr>
        <w:shd w:val="clear" w:color="auto" w:fill="FFFFFF"/>
        <w:tabs>
          <w:tab w:val="left" w:pos="658"/>
        </w:tabs>
        <w:spacing w:after="60"/>
        <w:ind w:firstLine="720"/>
        <w:jc w:val="both"/>
        <w:rPr>
          <w:sz w:val="28"/>
          <w:szCs w:val="28"/>
        </w:rPr>
      </w:pPr>
      <w:r w:rsidRPr="0059567F">
        <w:rPr>
          <w:rFonts w:eastAsia="Times New Roman"/>
          <w:sz w:val="28"/>
          <w:szCs w:val="28"/>
        </w:rPr>
        <w:t>обязательство не предоставлять в составе заявки заведомо недостоверные сведения, информацию, документы;</w:t>
      </w:r>
    </w:p>
    <w:p w:rsidR="004B5B10" w:rsidRPr="00FC7660" w:rsidRDefault="005F4EA4" w:rsidP="00C61309">
      <w:pPr>
        <w:numPr>
          <w:ilvl w:val="0"/>
          <w:numId w:val="68"/>
        </w:numPr>
        <w:shd w:val="clear" w:color="auto" w:fill="FFFFFF"/>
        <w:tabs>
          <w:tab w:val="left" w:pos="658"/>
          <w:tab w:val="left" w:pos="1056"/>
        </w:tabs>
        <w:spacing w:after="60"/>
        <w:ind w:firstLine="720"/>
        <w:jc w:val="both"/>
        <w:rPr>
          <w:rFonts w:eastAsia="Times New Roman"/>
          <w:sz w:val="28"/>
          <w:szCs w:val="28"/>
        </w:rPr>
      </w:pPr>
      <w:r w:rsidRPr="004B5B10">
        <w:rPr>
          <w:rFonts w:eastAsia="Times New Roman"/>
          <w:sz w:val="28"/>
          <w:szCs w:val="28"/>
        </w:rPr>
        <w:t xml:space="preserve">согласие на обработку персональных данных </w:t>
      </w:r>
      <w:r w:rsidRPr="00FC7660">
        <w:rPr>
          <w:rFonts w:eastAsia="Times New Roman"/>
          <w:sz w:val="28"/>
          <w:szCs w:val="28"/>
        </w:rPr>
        <w:t xml:space="preserve">для </w:t>
      </w:r>
      <w:r w:rsidR="00932309" w:rsidRPr="00FC7660">
        <w:rPr>
          <w:rFonts w:eastAsia="Times New Roman"/>
          <w:sz w:val="28"/>
          <w:szCs w:val="28"/>
        </w:rPr>
        <w:t xml:space="preserve">физических </w:t>
      </w:r>
      <w:r w:rsidRPr="00FC7660">
        <w:rPr>
          <w:rFonts w:eastAsia="Times New Roman"/>
          <w:sz w:val="28"/>
          <w:szCs w:val="28"/>
        </w:rPr>
        <w:t>лиц</w:t>
      </w:r>
      <w:r w:rsidR="00932309" w:rsidRPr="00FC7660">
        <w:rPr>
          <w:rFonts w:eastAsia="Times New Roman"/>
          <w:sz w:val="28"/>
          <w:szCs w:val="28"/>
        </w:rPr>
        <w:t xml:space="preserve"> и индивидуального предпринимателя</w:t>
      </w:r>
      <w:r w:rsidRPr="00FC7660">
        <w:rPr>
          <w:rFonts w:eastAsia="Times New Roman"/>
          <w:sz w:val="28"/>
          <w:szCs w:val="28"/>
        </w:rPr>
        <w:t xml:space="preserve">, </w:t>
      </w:r>
    </w:p>
    <w:p w:rsidR="005F4EA4" w:rsidRPr="004B5B10" w:rsidRDefault="00C61309" w:rsidP="004B5B10">
      <w:pPr>
        <w:shd w:val="clear" w:color="auto" w:fill="FFFFFF"/>
        <w:tabs>
          <w:tab w:val="left" w:pos="658"/>
          <w:tab w:val="left" w:pos="1056"/>
        </w:tabs>
        <w:spacing w:after="60"/>
        <w:ind w:left="720"/>
        <w:jc w:val="both"/>
        <w:rPr>
          <w:rFonts w:eastAsia="Times New Roman"/>
          <w:sz w:val="28"/>
          <w:szCs w:val="28"/>
        </w:rPr>
      </w:pPr>
      <w:r>
        <w:rPr>
          <w:sz w:val="28"/>
          <w:szCs w:val="28"/>
        </w:rPr>
        <w:t>8.</w:t>
      </w:r>
      <w:r w:rsidR="005F4EA4" w:rsidRPr="004B5B10">
        <w:rPr>
          <w:sz w:val="28"/>
          <w:szCs w:val="28"/>
        </w:rPr>
        <w:t>5.5.</w:t>
      </w:r>
      <w:r w:rsidR="005F4EA4" w:rsidRPr="004B5B10">
        <w:rPr>
          <w:sz w:val="28"/>
          <w:szCs w:val="28"/>
        </w:rPr>
        <w:tab/>
      </w:r>
      <w:r w:rsidR="005F4EA4" w:rsidRPr="004B5B10">
        <w:rPr>
          <w:rFonts w:eastAsia="Times New Roman"/>
          <w:sz w:val="28"/>
          <w:szCs w:val="28"/>
        </w:rPr>
        <w:t>Заказчик удерживает сумму обеспечения конкурсной заявки в случаях</w:t>
      </w:r>
      <w:r w:rsidR="00F62A35" w:rsidRPr="004B5B10">
        <w:rPr>
          <w:rFonts w:eastAsia="Times New Roman"/>
          <w:sz w:val="28"/>
          <w:szCs w:val="28"/>
        </w:rPr>
        <w:t xml:space="preserve"> </w:t>
      </w:r>
      <w:r w:rsidR="005F4EA4" w:rsidRPr="004B5B10">
        <w:rPr>
          <w:rFonts w:eastAsia="Times New Roman"/>
          <w:sz w:val="28"/>
          <w:szCs w:val="28"/>
        </w:rPr>
        <w:t xml:space="preserve">невыполнения участником закупки </w:t>
      </w:r>
      <w:r w:rsidR="008A6892">
        <w:rPr>
          <w:rFonts w:eastAsia="Times New Roman"/>
          <w:sz w:val="28"/>
          <w:szCs w:val="28"/>
        </w:rPr>
        <w:t xml:space="preserve">любого из </w:t>
      </w:r>
      <w:r w:rsidR="005F4EA4" w:rsidRPr="004B5B10">
        <w:rPr>
          <w:rFonts w:eastAsia="Times New Roman"/>
          <w:sz w:val="28"/>
          <w:szCs w:val="28"/>
        </w:rPr>
        <w:t>обязательств, предусмотренных в подпунктах</w:t>
      </w:r>
      <w:r w:rsidR="00F62A35" w:rsidRPr="004B5B10">
        <w:rPr>
          <w:rFonts w:eastAsia="Times New Roman"/>
          <w:sz w:val="28"/>
          <w:szCs w:val="28"/>
        </w:rPr>
        <w:t xml:space="preserve"> </w:t>
      </w:r>
      <w:r w:rsidR="00927F3D" w:rsidRPr="00FC7660">
        <w:rPr>
          <w:rFonts w:eastAsia="Times New Roman"/>
          <w:sz w:val="28"/>
          <w:szCs w:val="28"/>
        </w:rPr>
        <w:t>1</w:t>
      </w:r>
      <w:r w:rsidR="005F4EA4" w:rsidRPr="00FC7660">
        <w:rPr>
          <w:rFonts w:eastAsia="Times New Roman"/>
          <w:sz w:val="28"/>
          <w:szCs w:val="28"/>
        </w:rPr>
        <w:t xml:space="preserve">) </w:t>
      </w:r>
      <w:r w:rsidR="00927F3D" w:rsidRPr="00FC7660">
        <w:rPr>
          <w:rFonts w:eastAsia="Times New Roman"/>
          <w:sz w:val="28"/>
          <w:szCs w:val="28"/>
        </w:rPr>
        <w:t>–</w:t>
      </w:r>
      <w:r w:rsidR="005F4EA4" w:rsidRPr="00FC7660">
        <w:rPr>
          <w:rFonts w:eastAsia="Times New Roman"/>
          <w:sz w:val="28"/>
          <w:szCs w:val="28"/>
        </w:rPr>
        <w:t xml:space="preserve"> </w:t>
      </w:r>
      <w:r w:rsidR="00927F3D" w:rsidRPr="00FC7660">
        <w:rPr>
          <w:rFonts w:eastAsia="Times New Roman"/>
          <w:sz w:val="28"/>
          <w:szCs w:val="28"/>
        </w:rPr>
        <w:t>4</w:t>
      </w:r>
      <w:r w:rsidR="005F4EA4" w:rsidRPr="00FC7660">
        <w:rPr>
          <w:rFonts w:eastAsia="Times New Roman"/>
          <w:sz w:val="28"/>
          <w:szCs w:val="28"/>
        </w:rPr>
        <w:t>) п. 8.5.4.</w:t>
      </w:r>
    </w:p>
    <w:p w:rsidR="00BB0146" w:rsidRPr="0059567F" w:rsidRDefault="00BB0146" w:rsidP="006F1EB3">
      <w:pPr>
        <w:shd w:val="clear" w:color="auto" w:fill="FFFFFF"/>
        <w:tabs>
          <w:tab w:val="left" w:pos="1056"/>
        </w:tabs>
        <w:spacing w:after="60"/>
        <w:ind w:firstLine="720"/>
        <w:jc w:val="both"/>
        <w:rPr>
          <w:sz w:val="28"/>
          <w:szCs w:val="28"/>
        </w:rPr>
      </w:pP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8.6. </w:t>
      </w:r>
      <w:r w:rsidRPr="0059567F">
        <w:rPr>
          <w:rFonts w:eastAsia="Times New Roman"/>
          <w:b/>
          <w:bCs/>
          <w:sz w:val="28"/>
          <w:szCs w:val="28"/>
        </w:rPr>
        <w:t>Порядок оформления и приёма конкурсных заявок</w:t>
      </w:r>
    </w:p>
    <w:p w:rsidR="005F4EA4" w:rsidRPr="0059567F" w:rsidRDefault="005F4EA4" w:rsidP="006F1EB3">
      <w:pPr>
        <w:shd w:val="clear" w:color="auto" w:fill="FFFFFF"/>
        <w:tabs>
          <w:tab w:val="left" w:pos="1123"/>
        </w:tabs>
        <w:spacing w:after="60"/>
        <w:ind w:firstLine="720"/>
        <w:jc w:val="both"/>
        <w:rPr>
          <w:sz w:val="28"/>
          <w:szCs w:val="28"/>
        </w:rPr>
      </w:pPr>
      <w:r w:rsidRPr="0059567F">
        <w:rPr>
          <w:sz w:val="28"/>
          <w:szCs w:val="28"/>
        </w:rPr>
        <w:t>8.6.1.</w:t>
      </w:r>
      <w:r w:rsidRPr="0059567F">
        <w:rPr>
          <w:sz w:val="28"/>
          <w:szCs w:val="28"/>
        </w:rPr>
        <w:tab/>
      </w:r>
      <w:r w:rsidRPr="0059567F">
        <w:rPr>
          <w:rFonts w:eastAsia="Times New Roman"/>
          <w:sz w:val="28"/>
          <w:szCs w:val="28"/>
        </w:rPr>
        <w:t>Со дня размещения извещения в единой информационной системе</w:t>
      </w:r>
      <w:r w:rsidR="00F62A35" w:rsidRPr="0059567F">
        <w:rPr>
          <w:rFonts w:eastAsia="Times New Roman"/>
          <w:sz w:val="28"/>
          <w:szCs w:val="28"/>
        </w:rPr>
        <w:t xml:space="preserve"> </w:t>
      </w:r>
      <w:r w:rsidRPr="0059567F">
        <w:rPr>
          <w:rFonts w:eastAsia="Times New Roman"/>
          <w:sz w:val="28"/>
          <w:szCs w:val="28"/>
        </w:rPr>
        <w:t>и до окончания срока подачи конкурсных заявок, установленного в извещении</w:t>
      </w:r>
      <w:r w:rsidR="00F62A35" w:rsidRPr="0059567F">
        <w:rPr>
          <w:rFonts w:eastAsia="Times New Roman"/>
          <w:sz w:val="28"/>
          <w:szCs w:val="28"/>
        </w:rPr>
        <w:t xml:space="preserve"> </w:t>
      </w:r>
      <w:r w:rsidRPr="0059567F">
        <w:rPr>
          <w:rFonts w:eastAsia="Times New Roman"/>
          <w:sz w:val="28"/>
          <w:szCs w:val="28"/>
        </w:rPr>
        <w:t>о проведении открытого конкурса, заказчик осуществляет приём конкурсных заявок.</w:t>
      </w:r>
    </w:p>
    <w:p w:rsidR="005F4EA4" w:rsidRPr="0059567F" w:rsidRDefault="005F4EA4" w:rsidP="00FB2471">
      <w:pPr>
        <w:numPr>
          <w:ilvl w:val="0"/>
          <w:numId w:val="69"/>
        </w:numPr>
        <w:shd w:val="clear" w:color="auto" w:fill="FFFFFF"/>
        <w:tabs>
          <w:tab w:val="left" w:pos="1032"/>
        </w:tabs>
        <w:spacing w:after="60"/>
        <w:ind w:firstLine="720"/>
        <w:jc w:val="both"/>
        <w:rPr>
          <w:sz w:val="28"/>
          <w:szCs w:val="28"/>
        </w:rPr>
      </w:pPr>
      <w:r w:rsidRPr="0059567F">
        <w:rPr>
          <w:rFonts w:eastAsia="Times New Roman"/>
          <w:sz w:val="28"/>
          <w:szCs w:val="28"/>
        </w:rPr>
        <w:t>Для участия в конкурсе участник закупки должен подать в запечатанном</w:t>
      </w:r>
      <w:r w:rsidR="00F62A35" w:rsidRPr="0059567F">
        <w:rPr>
          <w:rFonts w:eastAsia="Times New Roman"/>
          <w:sz w:val="28"/>
          <w:szCs w:val="28"/>
        </w:rPr>
        <w:t xml:space="preserve"> </w:t>
      </w:r>
      <w:r w:rsidRPr="0059567F">
        <w:rPr>
          <w:rFonts w:eastAsia="Times New Roman"/>
          <w:sz w:val="28"/>
          <w:szCs w:val="28"/>
        </w:rPr>
        <w:t>конверте, не позволяющем просматривать содержание, конкурсную заявку по форме и в порядке, установленным конкурсной документацией. Участник вправе подать</w:t>
      </w:r>
      <w:r w:rsidR="00F62A35" w:rsidRPr="0059567F">
        <w:rPr>
          <w:rFonts w:eastAsia="Times New Roman"/>
          <w:sz w:val="28"/>
          <w:szCs w:val="28"/>
        </w:rPr>
        <w:t xml:space="preserve"> </w:t>
      </w:r>
      <w:r w:rsidRPr="0059567F">
        <w:rPr>
          <w:rFonts w:eastAsia="Times New Roman"/>
          <w:sz w:val="28"/>
          <w:szCs w:val="28"/>
        </w:rPr>
        <w:t>только одну конкурсную заявку в отношении каждого предмета конкурса (лота).</w:t>
      </w:r>
    </w:p>
    <w:p w:rsidR="005F4EA4" w:rsidRPr="0059567F" w:rsidRDefault="005F4EA4" w:rsidP="00FB2471">
      <w:pPr>
        <w:numPr>
          <w:ilvl w:val="0"/>
          <w:numId w:val="69"/>
        </w:numPr>
        <w:shd w:val="clear" w:color="auto" w:fill="FFFFFF"/>
        <w:tabs>
          <w:tab w:val="left" w:pos="1032"/>
        </w:tabs>
        <w:spacing w:after="60"/>
        <w:ind w:firstLine="720"/>
        <w:jc w:val="both"/>
        <w:rPr>
          <w:sz w:val="28"/>
          <w:szCs w:val="28"/>
        </w:rPr>
      </w:pPr>
      <w:r w:rsidRPr="0059567F">
        <w:rPr>
          <w:rFonts w:eastAsia="Times New Roman"/>
          <w:sz w:val="28"/>
          <w:szCs w:val="28"/>
        </w:rPr>
        <w:t>На конверте с конкурсной заявкой указывается наименование заказчика,</w:t>
      </w:r>
      <w:r w:rsidR="00F62A35" w:rsidRPr="0059567F">
        <w:rPr>
          <w:rFonts w:eastAsia="Times New Roman"/>
          <w:sz w:val="28"/>
          <w:szCs w:val="28"/>
        </w:rPr>
        <w:t xml:space="preserve"> </w:t>
      </w:r>
      <w:r w:rsidRPr="0059567F">
        <w:rPr>
          <w:rFonts w:eastAsia="Times New Roman"/>
          <w:sz w:val="28"/>
          <w:szCs w:val="28"/>
        </w:rPr>
        <w:t xml:space="preserve">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w:t>
      </w:r>
      <w:r w:rsidR="006F1EB3">
        <w:rPr>
          <w:rFonts w:eastAsia="Times New Roman"/>
          <w:sz w:val="28"/>
          <w:szCs w:val="28"/>
        </w:rPr>
        <w:t>"</w:t>
      </w:r>
      <w:r w:rsidRPr="0059567F">
        <w:rPr>
          <w:rFonts w:eastAsia="Times New Roman"/>
          <w:sz w:val="28"/>
          <w:szCs w:val="28"/>
        </w:rPr>
        <w:t>НЕ ВСКРЫВАТЬ</w:t>
      </w:r>
      <w:r w:rsidR="006F1EB3">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69"/>
        </w:numPr>
        <w:shd w:val="clear" w:color="auto" w:fill="FFFFFF"/>
        <w:tabs>
          <w:tab w:val="left" w:pos="1032"/>
        </w:tabs>
        <w:spacing w:after="60"/>
        <w:ind w:firstLine="720"/>
        <w:jc w:val="both"/>
        <w:rPr>
          <w:sz w:val="28"/>
          <w:szCs w:val="28"/>
        </w:rPr>
      </w:pPr>
      <w:r w:rsidRPr="0059567F">
        <w:rPr>
          <w:rFonts w:eastAsia="Times New Roman"/>
          <w:sz w:val="28"/>
          <w:szCs w:val="28"/>
        </w:rPr>
        <w:t xml:space="preserve">Все листы конкурсной заявки (тома) должны быть прошиты и пронумерованы. Заявка на участие в закупке и том такой заявки должны содержать </w:t>
      </w:r>
      <w:r w:rsidRPr="0059567F">
        <w:rPr>
          <w:rFonts w:eastAsia="Times New Roman"/>
          <w:sz w:val="28"/>
          <w:szCs w:val="28"/>
        </w:rPr>
        <w:lastRenderedPageBreak/>
        <w:t>опись</w:t>
      </w:r>
      <w:r w:rsidR="00F62A35" w:rsidRPr="0059567F">
        <w:rPr>
          <w:rFonts w:eastAsia="Times New Roman"/>
          <w:sz w:val="28"/>
          <w:szCs w:val="28"/>
        </w:rPr>
        <w:t xml:space="preserve"> </w:t>
      </w:r>
      <w:r w:rsidRPr="0059567F">
        <w:rPr>
          <w:rFonts w:eastAsia="Times New Roman"/>
          <w:sz w:val="28"/>
          <w:szCs w:val="28"/>
        </w:rPr>
        <w:t>входящих в их состав документов, быть скреплены печатью участника закупки при</w:t>
      </w:r>
      <w:r w:rsidR="00F62A35" w:rsidRPr="0059567F">
        <w:rPr>
          <w:rFonts w:eastAsia="Times New Roman"/>
          <w:sz w:val="28"/>
          <w:szCs w:val="28"/>
        </w:rPr>
        <w:t xml:space="preserve"> </w:t>
      </w:r>
      <w:r w:rsidRPr="0059567F">
        <w:rPr>
          <w:rFonts w:eastAsia="Times New Roman"/>
          <w:sz w:val="28"/>
          <w:szCs w:val="28"/>
        </w:rPr>
        <w:t>наличии печати и подписаны участником закупки или лицом, уполномоченным</w:t>
      </w:r>
      <w:r w:rsidR="00F62A35" w:rsidRPr="0059567F">
        <w:rPr>
          <w:rFonts w:eastAsia="Times New Roman"/>
          <w:sz w:val="28"/>
          <w:szCs w:val="28"/>
        </w:rPr>
        <w:t xml:space="preserve"> </w:t>
      </w:r>
      <w:r w:rsidRPr="0059567F">
        <w:rPr>
          <w:rFonts w:eastAsia="Times New Roman"/>
          <w:sz w:val="28"/>
          <w:szCs w:val="28"/>
        </w:rPr>
        <w:t>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w:t>
      </w:r>
      <w:r w:rsidR="00F62A35" w:rsidRPr="0059567F">
        <w:rPr>
          <w:rFonts w:eastAsia="Times New Roman"/>
          <w:sz w:val="28"/>
          <w:szCs w:val="28"/>
        </w:rPr>
        <w:t xml:space="preserve"> </w:t>
      </w:r>
      <w:r w:rsidRPr="0059567F">
        <w:rPr>
          <w:rFonts w:eastAsia="Times New Roman"/>
          <w:sz w:val="28"/>
          <w:szCs w:val="28"/>
        </w:rPr>
        <w:t>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w:t>
      </w:r>
      <w:r w:rsidR="00F62A35" w:rsidRPr="0059567F">
        <w:rPr>
          <w:sz w:val="28"/>
          <w:szCs w:val="28"/>
        </w:rPr>
        <w:t xml:space="preserve"> </w:t>
      </w:r>
      <w:r w:rsidRPr="0059567F">
        <w:rPr>
          <w:rFonts w:eastAsia="Times New Roman"/>
          <w:sz w:val="28"/>
          <w:szCs w:val="28"/>
        </w:rPr>
        <w:t>том, что все листы таких заявки и тома должны быть пронумерованы, не является основанием для отклонения заявки.</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8.6.5. </w:t>
      </w:r>
      <w:r w:rsidRPr="0059567F">
        <w:rPr>
          <w:rFonts w:eastAsia="Times New Roman"/>
          <w:sz w:val="28"/>
          <w:szCs w:val="28"/>
        </w:rPr>
        <w:t>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rsidR="005F4EA4" w:rsidRPr="0059567F" w:rsidRDefault="005F4EA4" w:rsidP="006F1EB3">
      <w:pPr>
        <w:shd w:val="clear" w:color="auto" w:fill="FFFFFF"/>
        <w:spacing w:after="60"/>
        <w:ind w:firstLine="720"/>
        <w:jc w:val="both"/>
        <w:rPr>
          <w:sz w:val="28"/>
          <w:szCs w:val="28"/>
        </w:rPr>
      </w:pPr>
      <w:r w:rsidRPr="0059567F">
        <w:rPr>
          <w:sz w:val="28"/>
          <w:szCs w:val="28"/>
        </w:rPr>
        <w:t>8.6.6.</w:t>
      </w:r>
      <w:r w:rsidR="001002C5">
        <w:rPr>
          <w:sz w:val="28"/>
          <w:szCs w:val="28"/>
        </w:rPr>
        <w:t xml:space="preserve"> О</w:t>
      </w:r>
      <w:r w:rsidRPr="0059567F">
        <w:rPr>
          <w:sz w:val="28"/>
          <w:szCs w:val="28"/>
        </w:rPr>
        <w:t xml:space="preserve"> </w:t>
      </w:r>
      <w:r w:rsidRPr="0059567F">
        <w:rPr>
          <w:rFonts w:eastAsia="Times New Roman"/>
          <w:sz w:val="28"/>
          <w:szCs w:val="28"/>
        </w:rPr>
        <w:t>получении ненадлежащим образом запечатанной заявки делается соответствующая пометка в расписке.</w:t>
      </w:r>
    </w:p>
    <w:p w:rsidR="005F4EA4" w:rsidRPr="0059567F" w:rsidRDefault="005F4EA4" w:rsidP="00FB2471">
      <w:pPr>
        <w:numPr>
          <w:ilvl w:val="0"/>
          <w:numId w:val="70"/>
        </w:numPr>
        <w:shd w:val="clear" w:color="auto" w:fill="FFFFFF"/>
        <w:tabs>
          <w:tab w:val="left" w:pos="1032"/>
        </w:tabs>
        <w:spacing w:after="60"/>
        <w:ind w:firstLine="720"/>
        <w:jc w:val="both"/>
        <w:rPr>
          <w:sz w:val="28"/>
          <w:szCs w:val="28"/>
        </w:rPr>
      </w:pPr>
      <w:r w:rsidRPr="0059567F">
        <w:rPr>
          <w:rFonts w:eastAsia="Times New Roman"/>
          <w:sz w:val="28"/>
          <w:szCs w:val="28"/>
        </w:rPr>
        <w:t>Заказчик обеспечивает конфиденциальность сведений, содержащихся в поданных конкурсных заявках до подведения итогов конкурса.</w:t>
      </w:r>
    </w:p>
    <w:p w:rsidR="005F4EA4" w:rsidRPr="0059567F" w:rsidRDefault="005F4EA4" w:rsidP="00FB2471">
      <w:pPr>
        <w:numPr>
          <w:ilvl w:val="0"/>
          <w:numId w:val="70"/>
        </w:numPr>
        <w:shd w:val="clear" w:color="auto" w:fill="FFFFFF"/>
        <w:tabs>
          <w:tab w:val="left" w:pos="1032"/>
        </w:tabs>
        <w:spacing w:after="60"/>
        <w:ind w:firstLine="720"/>
        <w:jc w:val="both"/>
        <w:rPr>
          <w:sz w:val="28"/>
          <w:szCs w:val="28"/>
        </w:rPr>
      </w:pPr>
      <w:r w:rsidRPr="0059567F">
        <w:rPr>
          <w:rFonts w:eastAsia="Times New Roman"/>
          <w:sz w:val="28"/>
          <w:szCs w:val="28"/>
        </w:rPr>
        <w:t>Участник закупки вправе изменить или отозвать ранее поданную ко</w:t>
      </w:r>
      <w:r w:rsidR="00BB0146" w:rsidRPr="0059567F">
        <w:rPr>
          <w:rFonts w:eastAsia="Times New Roman"/>
          <w:sz w:val="28"/>
          <w:szCs w:val="28"/>
        </w:rPr>
        <w:t>н</w:t>
      </w:r>
      <w:r w:rsidRPr="0059567F">
        <w:rPr>
          <w:rFonts w:eastAsia="Times New Roman"/>
          <w:sz w:val="28"/>
          <w:szCs w:val="28"/>
        </w:rPr>
        <w:t>курсную заявку в порядке, предусмотренном конкурсной документацией.</w:t>
      </w:r>
      <w:r w:rsidR="00F62A35" w:rsidRPr="0059567F">
        <w:rPr>
          <w:rFonts w:eastAsia="Times New Roman"/>
          <w:sz w:val="28"/>
          <w:szCs w:val="28"/>
        </w:rPr>
        <w:t xml:space="preserve"> </w:t>
      </w:r>
      <w:r w:rsidRPr="0059567F">
        <w:rPr>
          <w:rFonts w:eastAsia="Times New Roman"/>
          <w:sz w:val="28"/>
          <w:szCs w:val="28"/>
        </w:rP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5F4EA4" w:rsidRPr="0059567F" w:rsidRDefault="005F4EA4" w:rsidP="00FB2471">
      <w:pPr>
        <w:numPr>
          <w:ilvl w:val="0"/>
          <w:numId w:val="70"/>
        </w:numPr>
        <w:shd w:val="clear" w:color="auto" w:fill="FFFFFF"/>
        <w:tabs>
          <w:tab w:val="left" w:pos="1032"/>
        </w:tabs>
        <w:spacing w:after="60"/>
        <w:ind w:firstLine="720"/>
        <w:jc w:val="both"/>
        <w:rPr>
          <w:sz w:val="28"/>
          <w:szCs w:val="28"/>
        </w:rPr>
      </w:pPr>
      <w:r w:rsidRPr="0059567F">
        <w:rPr>
          <w:rFonts w:eastAsia="Times New Roman"/>
          <w:sz w:val="28"/>
          <w:szCs w:val="28"/>
        </w:rPr>
        <w:t>Если заказчик продлевает срок окончания приёма конкурсных заявок,</w:t>
      </w:r>
      <w:r w:rsidR="00F62A35" w:rsidRPr="0059567F">
        <w:rPr>
          <w:rFonts w:eastAsia="Times New Roman"/>
          <w:sz w:val="28"/>
          <w:szCs w:val="28"/>
        </w:rPr>
        <w:t xml:space="preserve"> </w:t>
      </w:r>
      <w:r w:rsidRPr="0059567F">
        <w:rPr>
          <w:rFonts w:eastAsia="Times New Roman"/>
          <w:sz w:val="28"/>
          <w:szCs w:val="28"/>
        </w:rPr>
        <w:t>то участник, уже подавший заявку, вправе принять любое из следующих решений:</w:t>
      </w:r>
    </w:p>
    <w:p w:rsidR="005F4EA4" w:rsidRPr="0059567F" w:rsidRDefault="005F4EA4" w:rsidP="00FB2471">
      <w:pPr>
        <w:numPr>
          <w:ilvl w:val="0"/>
          <w:numId w:val="71"/>
        </w:numPr>
        <w:shd w:val="clear" w:color="auto" w:fill="FFFFFF"/>
        <w:tabs>
          <w:tab w:val="left" w:pos="1253"/>
        </w:tabs>
        <w:spacing w:after="60"/>
        <w:ind w:firstLine="720"/>
        <w:jc w:val="both"/>
        <w:rPr>
          <w:sz w:val="28"/>
          <w:szCs w:val="28"/>
        </w:rPr>
      </w:pPr>
      <w:r w:rsidRPr="0059567F">
        <w:rPr>
          <w:rFonts w:eastAsia="Times New Roman"/>
          <w:sz w:val="28"/>
          <w:szCs w:val="28"/>
        </w:rPr>
        <w:t>Отозвать поданную заявку;</w:t>
      </w:r>
    </w:p>
    <w:p w:rsidR="005F4EA4" w:rsidRPr="0059567F" w:rsidRDefault="005F4EA4" w:rsidP="00FB2471">
      <w:pPr>
        <w:numPr>
          <w:ilvl w:val="0"/>
          <w:numId w:val="71"/>
        </w:numPr>
        <w:shd w:val="clear" w:color="auto" w:fill="FFFFFF"/>
        <w:tabs>
          <w:tab w:val="left" w:pos="1253"/>
        </w:tabs>
        <w:spacing w:after="60"/>
        <w:ind w:firstLine="720"/>
        <w:jc w:val="both"/>
        <w:rPr>
          <w:sz w:val="28"/>
          <w:szCs w:val="28"/>
        </w:rPr>
      </w:pPr>
      <w:r w:rsidRPr="0059567F">
        <w:rPr>
          <w:rFonts w:eastAsia="Times New Roman"/>
          <w:sz w:val="28"/>
          <w:szCs w:val="28"/>
        </w:rPr>
        <w:t>Не отзывать поданную заявку, продлив при этом срок её действия и</w:t>
      </w:r>
      <w:r w:rsidR="00F62A35" w:rsidRPr="0059567F">
        <w:rPr>
          <w:rFonts w:eastAsia="Times New Roman"/>
          <w:sz w:val="28"/>
          <w:szCs w:val="28"/>
        </w:rPr>
        <w:t xml:space="preserve"> </w:t>
      </w:r>
      <w:r w:rsidRPr="0059567F">
        <w:rPr>
          <w:rFonts w:eastAsia="Times New Roman"/>
          <w:sz w:val="28"/>
          <w:szCs w:val="28"/>
        </w:rPr>
        <w:t>срок действия обеспечения заявки на соответствующий период времени и изменив её (при желании);</w:t>
      </w:r>
    </w:p>
    <w:p w:rsidR="005F4EA4" w:rsidRPr="0059567F" w:rsidRDefault="005F4EA4" w:rsidP="00FB2471">
      <w:pPr>
        <w:numPr>
          <w:ilvl w:val="0"/>
          <w:numId w:val="71"/>
        </w:numPr>
        <w:shd w:val="clear" w:color="auto" w:fill="FFFFFF"/>
        <w:tabs>
          <w:tab w:val="left" w:pos="1253"/>
        </w:tabs>
        <w:spacing w:after="60"/>
        <w:ind w:firstLine="720"/>
        <w:jc w:val="both"/>
        <w:rPr>
          <w:sz w:val="28"/>
          <w:szCs w:val="28"/>
        </w:rPr>
      </w:pPr>
      <w:r w:rsidRPr="0059567F">
        <w:rPr>
          <w:rFonts w:eastAsia="Times New Roman"/>
          <w:sz w:val="28"/>
          <w:szCs w:val="28"/>
        </w:rPr>
        <w:t>Не отзывать поданную заявку и не изменять срок её действия, при этом</w:t>
      </w:r>
      <w:r w:rsidR="00F62A35" w:rsidRPr="0059567F">
        <w:rPr>
          <w:rFonts w:eastAsia="Times New Roman"/>
          <w:sz w:val="28"/>
          <w:szCs w:val="28"/>
        </w:rPr>
        <w:t xml:space="preserve"> </w:t>
      </w:r>
      <w:r w:rsidRPr="0059567F">
        <w:rPr>
          <w:rFonts w:eastAsia="Times New Roman"/>
          <w:sz w:val="28"/>
          <w:szCs w:val="28"/>
        </w:rPr>
        <w:t>конкурсная заявка утрачивает свою силу в первоначально установленный в ней срок.</w:t>
      </w:r>
    </w:p>
    <w:p w:rsidR="005F4EA4" w:rsidRPr="0059567F" w:rsidRDefault="005F4EA4" w:rsidP="00FB2471">
      <w:pPr>
        <w:numPr>
          <w:ilvl w:val="0"/>
          <w:numId w:val="72"/>
        </w:numPr>
        <w:shd w:val="clear" w:color="auto" w:fill="FFFFFF"/>
        <w:tabs>
          <w:tab w:val="left" w:pos="1162"/>
        </w:tabs>
        <w:spacing w:after="60"/>
        <w:ind w:firstLine="720"/>
        <w:jc w:val="both"/>
        <w:rPr>
          <w:sz w:val="28"/>
          <w:szCs w:val="28"/>
        </w:rPr>
      </w:pPr>
      <w:r w:rsidRPr="0059567F">
        <w:rPr>
          <w:rFonts w:eastAsia="Times New Roman"/>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w:t>
      </w:r>
    </w:p>
    <w:p w:rsidR="005F4EA4" w:rsidRPr="0059567F" w:rsidRDefault="005F4EA4" w:rsidP="00FB2471">
      <w:pPr>
        <w:numPr>
          <w:ilvl w:val="0"/>
          <w:numId w:val="72"/>
        </w:numPr>
        <w:shd w:val="clear" w:color="auto" w:fill="FFFFFF"/>
        <w:tabs>
          <w:tab w:val="left" w:pos="1162"/>
        </w:tabs>
        <w:spacing w:after="60"/>
        <w:ind w:firstLine="720"/>
        <w:jc w:val="both"/>
        <w:rPr>
          <w:sz w:val="28"/>
          <w:szCs w:val="28"/>
        </w:rPr>
      </w:pPr>
      <w:r w:rsidRPr="0059567F">
        <w:rPr>
          <w:rFonts w:eastAsia="Times New Roman"/>
          <w:sz w:val="28"/>
          <w:szCs w:val="28"/>
        </w:rPr>
        <w:t>В случае если конкурсной документацией предусмотрено два и более лота,</w:t>
      </w:r>
      <w:r w:rsidR="00F62A35" w:rsidRPr="0059567F">
        <w:rPr>
          <w:rFonts w:eastAsia="Times New Roman"/>
          <w:sz w:val="28"/>
          <w:szCs w:val="28"/>
        </w:rPr>
        <w:t xml:space="preserve"> </w:t>
      </w:r>
      <w:r w:rsidRPr="0059567F">
        <w:rPr>
          <w:rFonts w:eastAsia="Times New Roman"/>
          <w:sz w:val="28"/>
          <w:szCs w:val="28"/>
        </w:rPr>
        <w:t>конкурс признается несостоявшимся только в отношении тех лотов, в отношении</w:t>
      </w:r>
      <w:r w:rsidR="00F62A35" w:rsidRPr="0059567F">
        <w:rPr>
          <w:rFonts w:eastAsia="Times New Roman"/>
          <w:sz w:val="28"/>
          <w:szCs w:val="28"/>
        </w:rPr>
        <w:t xml:space="preserve"> </w:t>
      </w:r>
      <w:r w:rsidRPr="0059567F">
        <w:rPr>
          <w:rFonts w:eastAsia="Times New Roman"/>
          <w:sz w:val="28"/>
          <w:szCs w:val="28"/>
        </w:rPr>
        <w:t>которых подана только одна конкурсная заявка.</w:t>
      </w:r>
    </w:p>
    <w:p w:rsidR="005F4EA4" w:rsidRPr="0059567F" w:rsidRDefault="005F4EA4" w:rsidP="00FB2471">
      <w:pPr>
        <w:numPr>
          <w:ilvl w:val="0"/>
          <w:numId w:val="72"/>
        </w:numPr>
        <w:shd w:val="clear" w:color="auto" w:fill="FFFFFF"/>
        <w:tabs>
          <w:tab w:val="left" w:pos="1162"/>
        </w:tabs>
        <w:spacing w:after="60"/>
        <w:ind w:firstLine="720"/>
        <w:jc w:val="both"/>
        <w:rPr>
          <w:sz w:val="28"/>
          <w:szCs w:val="28"/>
        </w:rPr>
      </w:pPr>
      <w:r w:rsidRPr="0059567F">
        <w:rPr>
          <w:rFonts w:eastAsia="Times New Roman"/>
          <w:sz w:val="28"/>
          <w:szCs w:val="28"/>
        </w:rPr>
        <w:t>Если по окончании срока подачи конкурсных заявок, установленного</w:t>
      </w:r>
      <w:r w:rsidR="00F62A35" w:rsidRPr="0059567F">
        <w:rPr>
          <w:rFonts w:eastAsia="Times New Roman"/>
          <w:sz w:val="28"/>
          <w:szCs w:val="28"/>
        </w:rPr>
        <w:t xml:space="preserve"> </w:t>
      </w:r>
      <w:r w:rsidRPr="0059567F">
        <w:rPr>
          <w:rFonts w:eastAsia="Times New Roman"/>
          <w:sz w:val="28"/>
          <w:szCs w:val="28"/>
        </w:rPr>
        <w:t>конкурсной документацией, заказчиком будет получена только одна конкурсная</w:t>
      </w:r>
      <w:r w:rsidR="00F62A35" w:rsidRPr="0059567F">
        <w:rPr>
          <w:rFonts w:eastAsia="Times New Roman"/>
          <w:sz w:val="28"/>
          <w:szCs w:val="28"/>
        </w:rPr>
        <w:t xml:space="preserve"> </w:t>
      </w:r>
      <w:r w:rsidRPr="0059567F">
        <w:rPr>
          <w:rFonts w:eastAsia="Times New Roman"/>
          <w:sz w:val="28"/>
          <w:szCs w:val="28"/>
        </w:rPr>
        <w:t>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w:t>
      </w:r>
      <w:r w:rsidR="00F62A35" w:rsidRPr="0059567F">
        <w:rPr>
          <w:rFonts w:eastAsia="Times New Roman"/>
          <w:sz w:val="28"/>
          <w:szCs w:val="28"/>
        </w:rPr>
        <w:t xml:space="preserve"> </w:t>
      </w:r>
      <w:r w:rsidRPr="0059567F">
        <w:rPr>
          <w:rFonts w:eastAsia="Times New Roman"/>
          <w:sz w:val="28"/>
          <w:szCs w:val="28"/>
        </w:rPr>
        <w:t>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w:t>
      </w:r>
      <w:r w:rsidR="00F62A35" w:rsidRPr="0059567F">
        <w:rPr>
          <w:rFonts w:eastAsia="Times New Roman"/>
          <w:sz w:val="28"/>
          <w:szCs w:val="28"/>
        </w:rPr>
        <w:t xml:space="preserve"> </w:t>
      </w:r>
      <w:r w:rsidRPr="0059567F">
        <w:rPr>
          <w:rFonts w:eastAsia="Times New Roman"/>
          <w:sz w:val="28"/>
          <w:szCs w:val="28"/>
        </w:rPr>
        <w:t>договор с таким участником. Такой участник не вправе отказаться от заключения</w:t>
      </w:r>
      <w:r w:rsidR="00F62A35" w:rsidRPr="0059567F">
        <w:rPr>
          <w:rFonts w:eastAsia="Times New Roman"/>
          <w:sz w:val="28"/>
          <w:szCs w:val="28"/>
        </w:rPr>
        <w:t xml:space="preserve"> </w:t>
      </w:r>
      <w:r w:rsidRPr="0059567F">
        <w:rPr>
          <w:rFonts w:eastAsia="Times New Roman"/>
          <w:sz w:val="28"/>
          <w:szCs w:val="28"/>
        </w:rPr>
        <w:t>договора с заказчиком.</w:t>
      </w:r>
    </w:p>
    <w:p w:rsidR="005F4EA4" w:rsidRPr="0059567F" w:rsidRDefault="005F4EA4" w:rsidP="00FB2471">
      <w:pPr>
        <w:numPr>
          <w:ilvl w:val="0"/>
          <w:numId w:val="72"/>
        </w:numPr>
        <w:shd w:val="clear" w:color="auto" w:fill="FFFFFF"/>
        <w:tabs>
          <w:tab w:val="left" w:pos="1162"/>
        </w:tabs>
        <w:spacing w:after="60"/>
        <w:ind w:firstLine="720"/>
        <w:jc w:val="both"/>
        <w:rPr>
          <w:sz w:val="28"/>
          <w:szCs w:val="28"/>
        </w:rPr>
      </w:pPr>
      <w:r w:rsidRPr="0059567F">
        <w:rPr>
          <w:rFonts w:eastAsia="Times New Roman"/>
          <w:sz w:val="28"/>
          <w:szCs w:val="28"/>
        </w:rPr>
        <w:t>В случае если по окончании срока подачи заявок на участие в конкурсе</w:t>
      </w:r>
      <w:r w:rsidR="00F62A35" w:rsidRPr="0059567F">
        <w:rPr>
          <w:rFonts w:eastAsia="Times New Roman"/>
          <w:sz w:val="28"/>
          <w:szCs w:val="28"/>
        </w:rPr>
        <w:t xml:space="preserve"> </w:t>
      </w:r>
      <w:r w:rsidRPr="0059567F">
        <w:rPr>
          <w:rFonts w:eastAsia="Times New Roman"/>
          <w:sz w:val="28"/>
          <w:szCs w:val="28"/>
        </w:rPr>
        <w:t xml:space="preserve">не будет подано ни одной конкурсной заявки, конкурс признается несостоявшимся, </w:t>
      </w:r>
      <w:r w:rsidRPr="0059567F">
        <w:rPr>
          <w:rFonts w:eastAsia="Times New Roman"/>
          <w:sz w:val="28"/>
          <w:szCs w:val="28"/>
        </w:rPr>
        <w:lastRenderedPageBreak/>
        <w:t>заказчик вправе осуществить закупку у единственного поставщика (исполнителя, подрядчика). Информация о признании конкурса несостоявшимся вносится</w:t>
      </w:r>
      <w:r w:rsidR="00F62A35" w:rsidRPr="0059567F">
        <w:rPr>
          <w:rFonts w:eastAsia="Times New Roman"/>
          <w:sz w:val="28"/>
          <w:szCs w:val="28"/>
        </w:rPr>
        <w:t xml:space="preserve"> </w:t>
      </w:r>
      <w:r w:rsidRPr="0059567F">
        <w:rPr>
          <w:rFonts w:eastAsia="Times New Roman"/>
          <w:sz w:val="28"/>
          <w:szCs w:val="28"/>
        </w:rPr>
        <w:t>в протокол о подведении итогов конкурса.</w:t>
      </w:r>
    </w:p>
    <w:p w:rsidR="005F4EA4" w:rsidRPr="0059567F" w:rsidRDefault="005F4EA4" w:rsidP="00FB2471">
      <w:pPr>
        <w:numPr>
          <w:ilvl w:val="0"/>
          <w:numId w:val="72"/>
        </w:numPr>
        <w:shd w:val="clear" w:color="auto" w:fill="FFFFFF"/>
        <w:tabs>
          <w:tab w:val="left" w:pos="1162"/>
        </w:tabs>
        <w:spacing w:after="60"/>
        <w:ind w:firstLine="720"/>
        <w:jc w:val="both"/>
        <w:rPr>
          <w:sz w:val="28"/>
          <w:szCs w:val="28"/>
        </w:rPr>
      </w:pPr>
      <w:r w:rsidRPr="0059567F">
        <w:rPr>
          <w:rFonts w:eastAsia="Times New Roman"/>
          <w:sz w:val="28"/>
          <w:szCs w:val="28"/>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w:t>
      </w:r>
      <w:r w:rsidR="00F62A35" w:rsidRPr="0059567F">
        <w:rPr>
          <w:rFonts w:eastAsia="Times New Roman"/>
          <w:sz w:val="28"/>
          <w:szCs w:val="28"/>
        </w:rPr>
        <w:t xml:space="preserve"> </w:t>
      </w:r>
      <w:r w:rsidRPr="0059567F">
        <w:rPr>
          <w:rFonts w:eastAsia="Times New Roman"/>
          <w:sz w:val="28"/>
          <w:szCs w:val="28"/>
        </w:rPr>
        <w:t>в котором была подана такая заявка. Опоздав</w:t>
      </w:r>
      <w:r w:rsidR="00E06C20" w:rsidRPr="0059567F">
        <w:rPr>
          <w:rFonts w:eastAsia="Times New Roman"/>
          <w:sz w:val="28"/>
          <w:szCs w:val="28"/>
        </w:rPr>
        <w:t>шие конкурсные заявки вскрывают</w:t>
      </w:r>
      <w:r w:rsidRPr="0059567F">
        <w:rPr>
          <w:rFonts w:eastAsia="Times New Roman"/>
          <w:sz w:val="28"/>
          <w:szCs w:val="28"/>
        </w:rPr>
        <w:t>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E06C20" w:rsidRPr="0059567F" w:rsidRDefault="00E06C20" w:rsidP="006F1EB3">
      <w:pPr>
        <w:shd w:val="clear" w:color="auto" w:fill="FFFFFF"/>
        <w:tabs>
          <w:tab w:val="left" w:pos="1162"/>
        </w:tabs>
        <w:spacing w:after="60"/>
        <w:ind w:firstLine="720"/>
        <w:jc w:val="both"/>
        <w:rPr>
          <w:sz w:val="28"/>
          <w:szCs w:val="28"/>
        </w:rPr>
      </w:pP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8.7. </w:t>
      </w:r>
      <w:r w:rsidRPr="0059567F">
        <w:rPr>
          <w:rFonts w:eastAsia="Times New Roman"/>
          <w:b/>
          <w:bCs/>
          <w:sz w:val="28"/>
          <w:szCs w:val="28"/>
        </w:rPr>
        <w:t>Вскрытие конвертов с конкурсными заявками</w:t>
      </w:r>
    </w:p>
    <w:p w:rsidR="005F4EA4" w:rsidRPr="0059567F" w:rsidRDefault="00963BC4" w:rsidP="00FB2471">
      <w:pPr>
        <w:numPr>
          <w:ilvl w:val="0"/>
          <w:numId w:val="73"/>
        </w:numPr>
        <w:shd w:val="clear" w:color="auto" w:fill="FFFFFF"/>
        <w:tabs>
          <w:tab w:val="left" w:pos="1032"/>
        </w:tabs>
        <w:spacing w:after="60"/>
        <w:ind w:firstLine="720"/>
        <w:jc w:val="both"/>
        <w:rPr>
          <w:sz w:val="28"/>
          <w:szCs w:val="28"/>
        </w:rPr>
      </w:pPr>
      <w:r w:rsidRPr="0059567F">
        <w:rPr>
          <w:rFonts w:eastAsia="Times New Roman"/>
          <w:sz w:val="28"/>
          <w:szCs w:val="28"/>
        </w:rPr>
        <w:t xml:space="preserve">В день, время и месте в соответствии с конкурсной документацией </w:t>
      </w:r>
      <w:r w:rsidR="005F4EA4" w:rsidRPr="0059567F">
        <w:rPr>
          <w:rFonts w:eastAsia="Times New Roman"/>
          <w:sz w:val="28"/>
          <w:szCs w:val="28"/>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rsidR="005F4EA4" w:rsidRPr="0059567F" w:rsidRDefault="005F4EA4" w:rsidP="00FB2471">
      <w:pPr>
        <w:numPr>
          <w:ilvl w:val="0"/>
          <w:numId w:val="73"/>
        </w:numPr>
        <w:shd w:val="clear" w:color="auto" w:fill="FFFFFF"/>
        <w:tabs>
          <w:tab w:val="left" w:pos="1032"/>
        </w:tabs>
        <w:spacing w:after="60"/>
        <w:ind w:firstLine="720"/>
        <w:jc w:val="both"/>
        <w:rPr>
          <w:sz w:val="28"/>
          <w:szCs w:val="28"/>
        </w:rPr>
      </w:pPr>
      <w:r w:rsidRPr="0059567F">
        <w:rPr>
          <w:rFonts w:eastAsia="Times New Roman"/>
          <w:sz w:val="28"/>
          <w:szCs w:val="28"/>
        </w:rPr>
        <w:t>В случае установления факта подачи одним участником закупки двух и более</w:t>
      </w:r>
      <w:r w:rsidR="00F62A35" w:rsidRPr="0059567F">
        <w:rPr>
          <w:rFonts w:eastAsia="Times New Roman"/>
          <w:sz w:val="28"/>
          <w:szCs w:val="28"/>
        </w:rPr>
        <w:t xml:space="preserve"> </w:t>
      </w:r>
      <w:r w:rsidRPr="0059567F">
        <w:rPr>
          <w:rFonts w:eastAsia="Times New Roman"/>
          <w:sz w:val="28"/>
          <w:szCs w:val="28"/>
        </w:rPr>
        <w:t>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w:t>
      </w:r>
      <w:r w:rsidR="00F62A35" w:rsidRPr="0059567F">
        <w:rPr>
          <w:rFonts w:eastAsia="Times New Roman"/>
          <w:sz w:val="28"/>
          <w:szCs w:val="28"/>
        </w:rPr>
        <w:t xml:space="preserve"> </w:t>
      </w:r>
      <w:r w:rsidRPr="0059567F">
        <w:rPr>
          <w:rFonts w:eastAsia="Times New Roman"/>
          <w:sz w:val="28"/>
          <w:szCs w:val="28"/>
        </w:rPr>
        <w:t>поданные в отношении данного лота, не рассматриваются и возвращаются участнику.</w:t>
      </w:r>
    </w:p>
    <w:p w:rsidR="005F4EA4" w:rsidRPr="0059567F" w:rsidRDefault="005F4EA4" w:rsidP="00FB2471">
      <w:pPr>
        <w:numPr>
          <w:ilvl w:val="0"/>
          <w:numId w:val="73"/>
        </w:numPr>
        <w:shd w:val="clear" w:color="auto" w:fill="FFFFFF"/>
        <w:tabs>
          <w:tab w:val="left" w:pos="1032"/>
        </w:tabs>
        <w:spacing w:after="60"/>
        <w:ind w:firstLine="720"/>
        <w:jc w:val="both"/>
        <w:rPr>
          <w:sz w:val="28"/>
          <w:szCs w:val="28"/>
        </w:rPr>
      </w:pPr>
      <w:r w:rsidRPr="0059567F">
        <w:rPr>
          <w:rFonts w:eastAsia="Times New Roman"/>
          <w:sz w:val="28"/>
          <w:szCs w:val="28"/>
        </w:rPr>
        <w:t>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w:t>
      </w:r>
    </w:p>
    <w:p w:rsidR="005F4EA4" w:rsidRPr="0059567F" w:rsidRDefault="00E06C20" w:rsidP="006F1EB3">
      <w:pPr>
        <w:shd w:val="clear" w:color="auto" w:fill="FFFFFF"/>
        <w:spacing w:after="60"/>
        <w:ind w:firstLine="720"/>
        <w:jc w:val="both"/>
        <w:rPr>
          <w:sz w:val="28"/>
          <w:szCs w:val="28"/>
        </w:rPr>
      </w:pPr>
      <w:r w:rsidRPr="0059567F">
        <w:rPr>
          <w:sz w:val="28"/>
          <w:szCs w:val="28"/>
        </w:rPr>
        <w:t>8.7.</w:t>
      </w:r>
      <w:r w:rsidR="007271D9">
        <w:rPr>
          <w:sz w:val="28"/>
          <w:szCs w:val="28"/>
        </w:rPr>
        <w:t>3</w:t>
      </w:r>
      <w:r w:rsidRPr="0059567F">
        <w:rPr>
          <w:sz w:val="28"/>
          <w:szCs w:val="28"/>
        </w:rPr>
        <w:t>.1.О</w:t>
      </w:r>
      <w:r w:rsidR="005F4EA4" w:rsidRPr="0059567F">
        <w:rPr>
          <w:sz w:val="28"/>
          <w:szCs w:val="28"/>
        </w:rPr>
        <w:t xml:space="preserve"> </w:t>
      </w:r>
      <w:r w:rsidR="005F4EA4" w:rsidRPr="0059567F">
        <w:rPr>
          <w:rFonts w:eastAsia="Times New Roman"/>
          <w:sz w:val="28"/>
          <w:szCs w:val="28"/>
        </w:rPr>
        <w:t>содержимом конверта (конкурсная заявка, её изменение, отзыв, иное);</w:t>
      </w:r>
    </w:p>
    <w:p w:rsidR="005F4EA4" w:rsidRPr="0059567F" w:rsidRDefault="007271D9" w:rsidP="005243C3">
      <w:pPr>
        <w:shd w:val="clear" w:color="auto" w:fill="FFFFFF"/>
        <w:tabs>
          <w:tab w:val="left" w:pos="1224"/>
        </w:tabs>
        <w:spacing w:after="60"/>
        <w:ind w:firstLine="709"/>
        <w:jc w:val="both"/>
        <w:rPr>
          <w:sz w:val="28"/>
          <w:szCs w:val="28"/>
        </w:rPr>
      </w:pPr>
      <w:r>
        <w:rPr>
          <w:rFonts w:eastAsia="Times New Roman"/>
          <w:sz w:val="28"/>
          <w:szCs w:val="28"/>
        </w:rPr>
        <w:t xml:space="preserve">8.7.3.2 </w:t>
      </w:r>
      <w:r w:rsidR="005F4EA4" w:rsidRPr="0059567F">
        <w:rPr>
          <w:rFonts w:eastAsia="Times New Roman"/>
          <w:sz w:val="28"/>
          <w:szCs w:val="28"/>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5F4EA4" w:rsidRPr="0059567F" w:rsidRDefault="007271D9" w:rsidP="005243C3">
      <w:pPr>
        <w:shd w:val="clear" w:color="auto" w:fill="FFFFFF"/>
        <w:tabs>
          <w:tab w:val="left" w:pos="1224"/>
        </w:tabs>
        <w:spacing w:after="60"/>
        <w:ind w:firstLine="709"/>
        <w:jc w:val="both"/>
        <w:rPr>
          <w:sz w:val="28"/>
          <w:szCs w:val="28"/>
        </w:rPr>
      </w:pPr>
      <w:r>
        <w:rPr>
          <w:rFonts w:eastAsia="Times New Roman"/>
          <w:sz w:val="28"/>
          <w:szCs w:val="28"/>
        </w:rPr>
        <w:t>8.7.3.3.</w:t>
      </w:r>
      <w:r w:rsidR="005F4EA4" w:rsidRPr="0059567F">
        <w:rPr>
          <w:rFonts w:eastAsia="Times New Roman"/>
          <w:sz w:val="28"/>
          <w:szCs w:val="28"/>
        </w:rPr>
        <w:t>Наличие документов, предусмотренных конкурсной документацией;</w:t>
      </w:r>
    </w:p>
    <w:p w:rsidR="005F4EA4" w:rsidRPr="0059567F" w:rsidRDefault="007271D9" w:rsidP="007271D9">
      <w:pPr>
        <w:shd w:val="clear" w:color="auto" w:fill="FFFFFF"/>
        <w:tabs>
          <w:tab w:val="left" w:pos="1224"/>
        </w:tabs>
        <w:spacing w:after="60"/>
        <w:ind w:left="720"/>
        <w:jc w:val="both"/>
        <w:rPr>
          <w:sz w:val="28"/>
          <w:szCs w:val="28"/>
        </w:rPr>
      </w:pPr>
      <w:r>
        <w:rPr>
          <w:rFonts w:eastAsia="Times New Roman"/>
          <w:sz w:val="28"/>
          <w:szCs w:val="28"/>
        </w:rPr>
        <w:t>8.7.3.4.</w:t>
      </w:r>
      <w:r w:rsidR="005F4EA4" w:rsidRPr="0059567F">
        <w:rPr>
          <w:rFonts w:eastAsia="Times New Roman"/>
          <w:sz w:val="28"/>
          <w:szCs w:val="28"/>
        </w:rPr>
        <w:t>Любую другую информацию, которую комиссия по осуществлению закупок сочтёт нужной огласить.</w:t>
      </w:r>
    </w:p>
    <w:p w:rsidR="005F4EA4" w:rsidRPr="0059567F" w:rsidRDefault="007271D9" w:rsidP="007271D9">
      <w:pPr>
        <w:shd w:val="clear" w:color="auto" w:fill="FFFFFF"/>
        <w:tabs>
          <w:tab w:val="left" w:pos="1032"/>
        </w:tabs>
        <w:spacing w:after="60"/>
        <w:ind w:left="720"/>
        <w:jc w:val="both"/>
        <w:rPr>
          <w:sz w:val="28"/>
          <w:szCs w:val="28"/>
        </w:rPr>
      </w:pPr>
      <w:r>
        <w:rPr>
          <w:rFonts w:eastAsia="Times New Roman"/>
          <w:sz w:val="28"/>
          <w:szCs w:val="28"/>
        </w:rPr>
        <w:t>8.7.4.</w:t>
      </w:r>
      <w:r w:rsidR="005F4EA4" w:rsidRPr="0059567F">
        <w:rPr>
          <w:rFonts w:eastAsia="Times New Roman"/>
          <w:sz w:val="28"/>
          <w:szCs w:val="28"/>
        </w:rPr>
        <w:t>Конкурсные заявки, не вскрытые и не зачитанные в описанном выше</w:t>
      </w:r>
      <w:r w:rsidR="00F62A35" w:rsidRPr="0059567F">
        <w:rPr>
          <w:rFonts w:eastAsia="Times New Roman"/>
          <w:sz w:val="28"/>
          <w:szCs w:val="28"/>
        </w:rPr>
        <w:t xml:space="preserve"> </w:t>
      </w:r>
      <w:r w:rsidR="005F4EA4" w:rsidRPr="0059567F">
        <w:rPr>
          <w:rFonts w:eastAsia="Times New Roman"/>
          <w:sz w:val="28"/>
          <w:szCs w:val="28"/>
        </w:rPr>
        <w:t>порядке, не могут в дальнейшем приниматься в данной закупке к рассмотрению</w:t>
      </w:r>
      <w:r w:rsidR="00F62A35" w:rsidRPr="0059567F">
        <w:rPr>
          <w:rFonts w:eastAsia="Times New Roman"/>
          <w:sz w:val="28"/>
          <w:szCs w:val="28"/>
        </w:rPr>
        <w:t xml:space="preserve"> </w:t>
      </w:r>
      <w:r w:rsidR="005F4EA4" w:rsidRPr="0059567F">
        <w:rPr>
          <w:rFonts w:eastAsia="Times New Roman"/>
          <w:sz w:val="28"/>
          <w:szCs w:val="28"/>
        </w:rPr>
        <w:t>ни при каких условиях.</w:t>
      </w:r>
    </w:p>
    <w:p w:rsidR="005F4EA4" w:rsidRPr="0059567F" w:rsidRDefault="007271D9" w:rsidP="005243C3">
      <w:pPr>
        <w:shd w:val="clear" w:color="auto" w:fill="FFFFFF"/>
        <w:tabs>
          <w:tab w:val="left" w:pos="1032"/>
        </w:tabs>
        <w:spacing w:after="60"/>
        <w:ind w:firstLine="709"/>
        <w:jc w:val="both"/>
        <w:rPr>
          <w:sz w:val="28"/>
          <w:szCs w:val="28"/>
        </w:rPr>
      </w:pPr>
      <w:r>
        <w:rPr>
          <w:rFonts w:eastAsia="Times New Roman"/>
          <w:sz w:val="28"/>
          <w:szCs w:val="28"/>
        </w:rPr>
        <w:t>8.7.5.</w:t>
      </w:r>
      <w:r w:rsidR="005F4EA4" w:rsidRPr="0059567F">
        <w:rPr>
          <w:rFonts w:eastAsia="Times New Roman"/>
          <w:sz w:val="28"/>
          <w:szCs w:val="28"/>
        </w:rPr>
        <w:t>По результатам процедуры вскрытия конвертов с конкурсными заявками</w:t>
      </w:r>
      <w:r w:rsidR="00F62A35" w:rsidRPr="0059567F">
        <w:rPr>
          <w:rFonts w:eastAsia="Times New Roman"/>
          <w:sz w:val="28"/>
          <w:szCs w:val="28"/>
        </w:rPr>
        <w:t xml:space="preserve"> </w:t>
      </w:r>
      <w:r w:rsidR="005F4EA4" w:rsidRPr="0059567F">
        <w:rPr>
          <w:rFonts w:eastAsia="Times New Roman"/>
          <w:sz w:val="28"/>
          <w:szCs w:val="28"/>
        </w:rPr>
        <w:t>комиссия по осуществлению закупок составляет протокол вскрытия конвертов с</w:t>
      </w:r>
      <w:r w:rsidR="00F62A35" w:rsidRPr="0059567F">
        <w:rPr>
          <w:rFonts w:eastAsia="Times New Roman"/>
          <w:sz w:val="28"/>
          <w:szCs w:val="28"/>
        </w:rPr>
        <w:t xml:space="preserve"> </w:t>
      </w:r>
      <w:r w:rsidR="005F4EA4" w:rsidRPr="0059567F">
        <w:rPr>
          <w:rFonts w:eastAsia="Times New Roman"/>
          <w:sz w:val="28"/>
          <w:szCs w:val="28"/>
        </w:rPr>
        <w:t>конкурсными заявками, который должен содержать оглашённые в соответствии с</w:t>
      </w:r>
      <w:r w:rsidR="00F62A35" w:rsidRPr="0059567F">
        <w:rPr>
          <w:rFonts w:eastAsia="Times New Roman"/>
          <w:sz w:val="28"/>
          <w:szCs w:val="28"/>
        </w:rPr>
        <w:t xml:space="preserve"> </w:t>
      </w:r>
      <w:r w:rsidR="005F4EA4" w:rsidRPr="0059567F">
        <w:rPr>
          <w:rFonts w:eastAsia="Times New Roman"/>
          <w:sz w:val="28"/>
          <w:szCs w:val="28"/>
        </w:rPr>
        <w:t>пунктом 8.7.5 сведения, а также:</w:t>
      </w:r>
    </w:p>
    <w:p w:rsidR="005F4EA4" w:rsidRPr="0059567F" w:rsidRDefault="005F4EA4" w:rsidP="00FB2471">
      <w:pPr>
        <w:numPr>
          <w:ilvl w:val="0"/>
          <w:numId w:val="76"/>
        </w:numPr>
        <w:shd w:val="clear" w:color="auto" w:fill="FFFFFF"/>
        <w:tabs>
          <w:tab w:val="left" w:pos="648"/>
        </w:tabs>
        <w:spacing w:after="60"/>
        <w:ind w:firstLine="720"/>
        <w:jc w:val="both"/>
        <w:rPr>
          <w:sz w:val="28"/>
          <w:szCs w:val="28"/>
        </w:rPr>
      </w:pPr>
      <w:r w:rsidRPr="0059567F">
        <w:rPr>
          <w:rFonts w:eastAsia="Times New Roman"/>
          <w:sz w:val="28"/>
          <w:szCs w:val="28"/>
        </w:rPr>
        <w:t>дату подписания протокола;</w:t>
      </w:r>
    </w:p>
    <w:p w:rsidR="005F4EA4" w:rsidRPr="0059567F" w:rsidRDefault="005F4EA4" w:rsidP="00FB2471">
      <w:pPr>
        <w:numPr>
          <w:ilvl w:val="0"/>
          <w:numId w:val="76"/>
        </w:numPr>
        <w:shd w:val="clear" w:color="auto" w:fill="FFFFFF"/>
        <w:tabs>
          <w:tab w:val="left" w:pos="648"/>
        </w:tabs>
        <w:spacing w:after="60"/>
        <w:ind w:firstLine="720"/>
        <w:jc w:val="both"/>
        <w:rPr>
          <w:sz w:val="28"/>
          <w:szCs w:val="28"/>
        </w:rPr>
      </w:pPr>
      <w:r w:rsidRPr="0059567F">
        <w:rPr>
          <w:rFonts w:eastAsia="Times New Roman"/>
          <w:sz w:val="28"/>
          <w:szCs w:val="28"/>
        </w:rPr>
        <w:t>количество поданных на участие в закупке (этапе закупки) заявок, а также</w:t>
      </w:r>
      <w:r w:rsidR="00F62A35" w:rsidRPr="0059567F">
        <w:rPr>
          <w:rFonts w:eastAsia="Times New Roman"/>
          <w:sz w:val="28"/>
          <w:szCs w:val="28"/>
        </w:rPr>
        <w:t xml:space="preserve"> </w:t>
      </w:r>
      <w:r w:rsidRPr="0059567F">
        <w:rPr>
          <w:rFonts w:eastAsia="Times New Roman"/>
          <w:sz w:val="28"/>
          <w:szCs w:val="28"/>
        </w:rPr>
        <w:t>дату и время регистрации каждой такой заявки;</w:t>
      </w:r>
    </w:p>
    <w:p w:rsidR="005F4EA4" w:rsidRPr="0059567F" w:rsidRDefault="005F4EA4" w:rsidP="00FB2471">
      <w:pPr>
        <w:numPr>
          <w:ilvl w:val="0"/>
          <w:numId w:val="76"/>
        </w:numPr>
        <w:shd w:val="clear" w:color="auto" w:fill="FFFFFF"/>
        <w:tabs>
          <w:tab w:val="left" w:pos="648"/>
        </w:tabs>
        <w:spacing w:after="60"/>
        <w:ind w:firstLine="720"/>
        <w:jc w:val="both"/>
        <w:rPr>
          <w:sz w:val="28"/>
          <w:szCs w:val="28"/>
        </w:rPr>
      </w:pPr>
      <w:r w:rsidRPr="0059567F">
        <w:rPr>
          <w:rFonts w:eastAsia="Times New Roman"/>
          <w:sz w:val="28"/>
          <w:szCs w:val="28"/>
        </w:rPr>
        <w:t>причины, по которым конкурентная закупка признана несостоявшейся, в случае ее признания таковой.</w:t>
      </w:r>
    </w:p>
    <w:p w:rsidR="005F4EA4" w:rsidRPr="0059567F" w:rsidRDefault="007271D9" w:rsidP="006F1EB3">
      <w:pPr>
        <w:shd w:val="clear" w:color="auto" w:fill="FFFFFF"/>
        <w:tabs>
          <w:tab w:val="left" w:pos="1032"/>
        </w:tabs>
        <w:spacing w:after="60"/>
        <w:ind w:firstLine="720"/>
        <w:jc w:val="both"/>
        <w:rPr>
          <w:sz w:val="28"/>
          <w:szCs w:val="28"/>
        </w:rPr>
      </w:pPr>
      <w:r>
        <w:rPr>
          <w:sz w:val="28"/>
          <w:szCs w:val="28"/>
        </w:rPr>
        <w:t>8.7.6.</w:t>
      </w:r>
      <w:r w:rsidR="005F4EA4" w:rsidRPr="0059567F">
        <w:rPr>
          <w:sz w:val="28"/>
          <w:szCs w:val="28"/>
        </w:rPr>
        <w:tab/>
      </w:r>
      <w:r w:rsidR="005F4EA4" w:rsidRPr="004B5B10">
        <w:rPr>
          <w:rFonts w:eastAsia="Times New Roman"/>
          <w:sz w:val="28"/>
          <w:szCs w:val="28"/>
        </w:rPr>
        <w:t>Протокол вскрытия конвертов с конкурсными заявками подписывается</w:t>
      </w:r>
      <w:r w:rsidR="00F62A35" w:rsidRPr="004B5B10">
        <w:rPr>
          <w:rFonts w:eastAsia="Times New Roman"/>
          <w:sz w:val="28"/>
          <w:szCs w:val="28"/>
        </w:rPr>
        <w:t xml:space="preserve"> </w:t>
      </w:r>
      <w:r w:rsidR="008D6ACF" w:rsidRPr="004B5B10">
        <w:rPr>
          <w:rFonts w:eastAsia="Times New Roman"/>
          <w:sz w:val="28"/>
          <w:szCs w:val="28"/>
        </w:rPr>
        <w:t>председателем комиссии</w:t>
      </w:r>
      <w:r w:rsidR="00235E36" w:rsidRPr="004B5B10">
        <w:rPr>
          <w:rFonts w:eastAsia="Times New Roman"/>
          <w:sz w:val="28"/>
          <w:szCs w:val="28"/>
        </w:rPr>
        <w:t xml:space="preserve"> и секретарем комиссии</w:t>
      </w:r>
      <w:r w:rsidR="005F4EA4" w:rsidRPr="004B5B10">
        <w:rPr>
          <w:rFonts w:eastAsia="Times New Roman"/>
          <w:sz w:val="28"/>
          <w:szCs w:val="28"/>
        </w:rPr>
        <w:t>.</w:t>
      </w:r>
    </w:p>
    <w:p w:rsidR="005F4EA4" w:rsidRPr="0059567F" w:rsidRDefault="005F4EA4" w:rsidP="006F1EB3">
      <w:pPr>
        <w:shd w:val="clear" w:color="auto" w:fill="FFFFFF"/>
        <w:tabs>
          <w:tab w:val="left" w:pos="1181"/>
        </w:tabs>
        <w:spacing w:after="60"/>
        <w:ind w:firstLine="720"/>
        <w:jc w:val="both"/>
        <w:rPr>
          <w:rFonts w:eastAsia="Times New Roman"/>
          <w:sz w:val="28"/>
          <w:szCs w:val="28"/>
        </w:rPr>
      </w:pPr>
      <w:r w:rsidRPr="0059567F">
        <w:rPr>
          <w:sz w:val="28"/>
          <w:szCs w:val="28"/>
        </w:rPr>
        <w:t>8.7.</w:t>
      </w:r>
      <w:r w:rsidR="007271D9">
        <w:rPr>
          <w:sz w:val="28"/>
          <w:szCs w:val="28"/>
        </w:rPr>
        <w:t>7</w:t>
      </w:r>
      <w:r w:rsidRPr="0059567F">
        <w:rPr>
          <w:sz w:val="28"/>
          <w:szCs w:val="28"/>
        </w:rPr>
        <w:tab/>
      </w:r>
      <w:r w:rsidRPr="0059567F">
        <w:rPr>
          <w:rFonts w:eastAsia="Times New Roman"/>
          <w:sz w:val="28"/>
          <w:szCs w:val="28"/>
        </w:rPr>
        <w:t>Указанный протокол размещается заказчиком не позднее чем через три</w:t>
      </w:r>
      <w:r w:rsidR="00F62A35" w:rsidRPr="0059567F">
        <w:rPr>
          <w:rFonts w:eastAsia="Times New Roman"/>
          <w:sz w:val="28"/>
          <w:szCs w:val="28"/>
        </w:rPr>
        <w:t xml:space="preserve"> </w:t>
      </w:r>
      <w:r w:rsidRPr="0059567F">
        <w:rPr>
          <w:rFonts w:eastAsia="Times New Roman"/>
          <w:sz w:val="28"/>
          <w:szCs w:val="28"/>
        </w:rPr>
        <w:t xml:space="preserve">дня </w:t>
      </w:r>
      <w:r w:rsidRPr="0059567F">
        <w:rPr>
          <w:rFonts w:eastAsia="Times New Roman"/>
          <w:sz w:val="28"/>
          <w:szCs w:val="28"/>
        </w:rPr>
        <w:lastRenderedPageBreak/>
        <w:t>со дня подписания в единой информационной системе.</w:t>
      </w:r>
    </w:p>
    <w:p w:rsidR="007948D8" w:rsidRPr="0059567F" w:rsidRDefault="007948D8" w:rsidP="006F1EB3">
      <w:pPr>
        <w:shd w:val="clear" w:color="auto" w:fill="FFFFFF"/>
        <w:tabs>
          <w:tab w:val="left" w:pos="1181"/>
        </w:tabs>
        <w:spacing w:after="60"/>
        <w:ind w:firstLine="720"/>
        <w:jc w:val="both"/>
        <w:rPr>
          <w:sz w:val="28"/>
          <w:szCs w:val="28"/>
        </w:rPr>
      </w:pPr>
    </w:p>
    <w:p w:rsidR="005F4EA4" w:rsidRPr="0059567F" w:rsidRDefault="00F62A35" w:rsidP="006F1EB3">
      <w:pPr>
        <w:shd w:val="clear" w:color="auto" w:fill="FFFFFF"/>
        <w:spacing w:after="60"/>
        <w:ind w:firstLine="720"/>
        <w:jc w:val="both"/>
        <w:rPr>
          <w:sz w:val="28"/>
          <w:szCs w:val="28"/>
        </w:rPr>
      </w:pPr>
      <w:r w:rsidRPr="0059567F">
        <w:rPr>
          <w:sz w:val="28"/>
          <w:szCs w:val="28"/>
        </w:rPr>
        <w:t xml:space="preserve"> </w:t>
      </w:r>
      <w:r w:rsidR="005F4EA4" w:rsidRPr="0059567F">
        <w:rPr>
          <w:b/>
          <w:bCs/>
          <w:sz w:val="28"/>
          <w:szCs w:val="28"/>
        </w:rPr>
        <w:t xml:space="preserve">8.8. </w:t>
      </w:r>
      <w:r w:rsidR="005F4EA4" w:rsidRPr="0059567F">
        <w:rPr>
          <w:rFonts w:eastAsia="Times New Roman"/>
          <w:b/>
          <w:bCs/>
          <w:sz w:val="28"/>
          <w:szCs w:val="28"/>
        </w:rPr>
        <w:t>Рассмотрение, оценка и сопоставление конкурсных заявок</w:t>
      </w:r>
    </w:p>
    <w:p w:rsidR="005F4EA4" w:rsidRPr="0059567F" w:rsidRDefault="005F4EA4" w:rsidP="00FB2471">
      <w:pPr>
        <w:numPr>
          <w:ilvl w:val="0"/>
          <w:numId w:val="77"/>
        </w:numPr>
        <w:shd w:val="clear" w:color="auto" w:fill="FFFFFF"/>
        <w:tabs>
          <w:tab w:val="left" w:pos="1027"/>
        </w:tabs>
        <w:spacing w:after="60"/>
        <w:ind w:firstLine="720"/>
        <w:jc w:val="both"/>
        <w:rPr>
          <w:sz w:val="28"/>
          <w:szCs w:val="28"/>
        </w:rPr>
      </w:pPr>
      <w:r w:rsidRPr="0059567F">
        <w:rPr>
          <w:rFonts w:eastAsia="Times New Roman"/>
          <w:sz w:val="28"/>
          <w:szCs w:val="28"/>
        </w:rPr>
        <w:t>Для рассмотрения, оценки и сопоставления конкурсных заявок комиссия</w:t>
      </w:r>
      <w:r w:rsidR="00F62A35" w:rsidRPr="0059567F">
        <w:rPr>
          <w:rFonts w:eastAsia="Times New Roman"/>
          <w:sz w:val="28"/>
          <w:szCs w:val="28"/>
        </w:rPr>
        <w:t xml:space="preserve"> </w:t>
      </w:r>
      <w:r w:rsidRPr="0059567F">
        <w:rPr>
          <w:rFonts w:eastAsia="Times New Roman"/>
          <w:sz w:val="28"/>
          <w:szCs w:val="28"/>
        </w:rPr>
        <w:t>по осуществлению закупок (далее также — комиссия) вправе привлекать экспе</w:t>
      </w:r>
      <w:r w:rsidR="007948D8" w:rsidRPr="0059567F">
        <w:rPr>
          <w:rFonts w:eastAsia="Times New Roman"/>
          <w:sz w:val="28"/>
          <w:szCs w:val="28"/>
        </w:rPr>
        <w:t>р</w:t>
      </w:r>
      <w:r w:rsidRPr="0059567F">
        <w:rPr>
          <w:rFonts w:eastAsia="Times New Roman"/>
          <w:sz w:val="28"/>
          <w:szCs w:val="28"/>
        </w:rPr>
        <w:t>тов и специалистов из подразделений заказчика, а также, не ограничиваясь этим,</w:t>
      </w:r>
      <w:r w:rsidR="00F62A35" w:rsidRPr="0059567F">
        <w:rPr>
          <w:rFonts w:eastAsia="Times New Roman"/>
          <w:sz w:val="28"/>
          <w:szCs w:val="28"/>
        </w:rPr>
        <w:t xml:space="preserve"> </w:t>
      </w:r>
      <w:r w:rsidRPr="0059567F">
        <w:rPr>
          <w:rFonts w:eastAsia="Times New Roman"/>
          <w:sz w:val="28"/>
          <w:szCs w:val="28"/>
        </w:rPr>
        <w:t>любых других лиц, которых сочтёт необходимым. По результатам рассмотрения,</w:t>
      </w:r>
      <w:r w:rsidR="00F62A35" w:rsidRPr="0059567F">
        <w:rPr>
          <w:rFonts w:eastAsia="Times New Roman"/>
          <w:sz w:val="28"/>
          <w:szCs w:val="28"/>
        </w:rPr>
        <w:t xml:space="preserve"> </w:t>
      </w:r>
      <w:r w:rsidRPr="0059567F">
        <w:rPr>
          <w:rFonts w:eastAsia="Times New Roman"/>
          <w:sz w:val="28"/>
          <w:szCs w:val="28"/>
        </w:rPr>
        <w:t>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конкурсные заявки на повторное рассмотрение, оценку и</w:t>
      </w:r>
      <w:r w:rsidR="00F62A35" w:rsidRPr="0059567F">
        <w:rPr>
          <w:rFonts w:eastAsia="Times New Roman"/>
          <w:sz w:val="28"/>
          <w:szCs w:val="28"/>
        </w:rPr>
        <w:t xml:space="preserve"> </w:t>
      </w:r>
      <w:r w:rsidRPr="0059567F">
        <w:rPr>
          <w:rFonts w:eastAsia="Times New Roman"/>
          <w:sz w:val="28"/>
          <w:szCs w:val="28"/>
        </w:rPr>
        <w:t>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должны обеспечить конфиденциальность процесса оценки.</w:t>
      </w:r>
    </w:p>
    <w:p w:rsidR="005F4EA4" w:rsidRPr="0059567F" w:rsidRDefault="005F4EA4" w:rsidP="00FB2471">
      <w:pPr>
        <w:numPr>
          <w:ilvl w:val="0"/>
          <w:numId w:val="77"/>
        </w:numPr>
        <w:shd w:val="clear" w:color="auto" w:fill="FFFFFF"/>
        <w:tabs>
          <w:tab w:val="left" w:pos="1027"/>
        </w:tabs>
        <w:spacing w:after="60"/>
        <w:ind w:firstLine="720"/>
        <w:jc w:val="both"/>
        <w:rPr>
          <w:sz w:val="28"/>
          <w:szCs w:val="28"/>
        </w:rPr>
      </w:pPr>
      <w:r w:rsidRPr="0059567F">
        <w:rPr>
          <w:rFonts w:eastAsia="Times New Roman"/>
          <w:sz w:val="28"/>
          <w:szCs w:val="28"/>
        </w:rPr>
        <w:t>Рассмотрение, оценка и сопоставление конкурсных заявок осуществляется в следующем порядке:</w:t>
      </w:r>
    </w:p>
    <w:p w:rsidR="005F4EA4" w:rsidRPr="0059567F" w:rsidRDefault="005F4EA4" w:rsidP="00FB2471">
      <w:pPr>
        <w:numPr>
          <w:ilvl w:val="0"/>
          <w:numId w:val="78"/>
        </w:numPr>
        <w:shd w:val="clear" w:color="auto" w:fill="FFFFFF"/>
        <w:tabs>
          <w:tab w:val="left" w:pos="1253"/>
        </w:tabs>
        <w:spacing w:after="60"/>
        <w:ind w:firstLine="720"/>
        <w:jc w:val="both"/>
        <w:rPr>
          <w:sz w:val="28"/>
          <w:szCs w:val="28"/>
        </w:rPr>
      </w:pPr>
      <w:r w:rsidRPr="0059567F">
        <w:rPr>
          <w:rFonts w:eastAsia="Times New Roman"/>
          <w:sz w:val="28"/>
          <w:szCs w:val="28"/>
        </w:rPr>
        <w:t>Проведение отборочной стадии;</w:t>
      </w:r>
    </w:p>
    <w:p w:rsidR="005F4EA4" w:rsidRPr="0059567F" w:rsidRDefault="005F4EA4" w:rsidP="00FB2471">
      <w:pPr>
        <w:numPr>
          <w:ilvl w:val="0"/>
          <w:numId w:val="78"/>
        </w:numPr>
        <w:shd w:val="clear" w:color="auto" w:fill="FFFFFF"/>
        <w:tabs>
          <w:tab w:val="left" w:pos="1253"/>
        </w:tabs>
        <w:spacing w:after="60"/>
        <w:ind w:firstLine="720"/>
        <w:jc w:val="both"/>
        <w:rPr>
          <w:sz w:val="28"/>
          <w:szCs w:val="28"/>
        </w:rPr>
      </w:pPr>
      <w:r w:rsidRPr="0059567F">
        <w:rPr>
          <w:rFonts w:eastAsia="Times New Roman"/>
          <w:sz w:val="28"/>
          <w:szCs w:val="28"/>
        </w:rPr>
        <w:t>Проведение оценочной стадии.</w:t>
      </w:r>
    </w:p>
    <w:p w:rsidR="00EC01F6" w:rsidRDefault="005F4EA4" w:rsidP="006F1EB3">
      <w:pPr>
        <w:shd w:val="clear" w:color="auto" w:fill="FFFFFF"/>
        <w:tabs>
          <w:tab w:val="left" w:pos="1027"/>
        </w:tabs>
        <w:spacing w:after="60"/>
        <w:ind w:firstLine="720"/>
        <w:jc w:val="both"/>
        <w:rPr>
          <w:rFonts w:eastAsia="Times New Roman"/>
          <w:sz w:val="28"/>
          <w:szCs w:val="28"/>
        </w:rPr>
      </w:pPr>
      <w:r w:rsidRPr="0059567F">
        <w:rPr>
          <w:sz w:val="28"/>
          <w:szCs w:val="28"/>
        </w:rPr>
        <w:t>8.8.3.</w:t>
      </w:r>
      <w:r w:rsidRPr="0059567F">
        <w:rPr>
          <w:sz w:val="28"/>
          <w:szCs w:val="28"/>
        </w:rPr>
        <w:tab/>
      </w:r>
      <w:r w:rsidRPr="004B5B10">
        <w:rPr>
          <w:rFonts w:eastAsia="Times New Roman"/>
          <w:bCs/>
          <w:sz w:val="28"/>
          <w:szCs w:val="28"/>
        </w:rPr>
        <w:t>Отборочная стадия.</w:t>
      </w:r>
      <w:r w:rsidRPr="0059567F">
        <w:rPr>
          <w:rFonts w:eastAsia="Times New Roman"/>
          <w:b/>
          <w:bCs/>
          <w:sz w:val="28"/>
          <w:szCs w:val="28"/>
        </w:rPr>
        <w:t xml:space="preserve"> </w:t>
      </w:r>
    </w:p>
    <w:p w:rsidR="005F4EA4" w:rsidRPr="0059567F" w:rsidRDefault="005F4EA4" w:rsidP="006F1EB3">
      <w:pPr>
        <w:shd w:val="clear" w:color="auto" w:fill="FFFFFF"/>
        <w:tabs>
          <w:tab w:val="left" w:pos="1027"/>
        </w:tabs>
        <w:spacing w:after="60"/>
        <w:ind w:firstLine="720"/>
        <w:jc w:val="both"/>
        <w:rPr>
          <w:sz w:val="28"/>
          <w:szCs w:val="28"/>
        </w:rPr>
      </w:pPr>
      <w:r w:rsidRPr="0059567F">
        <w:rPr>
          <w:rFonts w:eastAsia="Times New Roman"/>
          <w:sz w:val="28"/>
          <w:szCs w:val="28"/>
        </w:rPr>
        <w:t>В рамках отборочной стадии последовательно выполняются следующие действия:</w:t>
      </w:r>
    </w:p>
    <w:p w:rsidR="005F4EA4" w:rsidRPr="0059567F" w:rsidRDefault="005F4EA4" w:rsidP="006F1EB3">
      <w:pPr>
        <w:shd w:val="clear" w:color="auto" w:fill="FFFFFF"/>
        <w:tabs>
          <w:tab w:val="left" w:pos="1411"/>
        </w:tabs>
        <w:spacing w:after="60"/>
        <w:ind w:firstLine="720"/>
        <w:jc w:val="both"/>
        <w:rPr>
          <w:sz w:val="28"/>
          <w:szCs w:val="28"/>
        </w:rPr>
      </w:pPr>
      <w:r w:rsidRPr="0059567F">
        <w:rPr>
          <w:sz w:val="28"/>
          <w:szCs w:val="28"/>
        </w:rPr>
        <w:t>8.8.3.1.</w:t>
      </w:r>
      <w:r w:rsidRPr="0059567F">
        <w:rPr>
          <w:sz w:val="28"/>
          <w:szCs w:val="28"/>
        </w:rPr>
        <w:tab/>
      </w:r>
      <w:r w:rsidRPr="0059567F">
        <w:rPr>
          <w:rFonts w:eastAsia="Times New Roman"/>
          <w:sz w:val="28"/>
          <w:szCs w:val="28"/>
        </w:rPr>
        <w:t>Затребование от участников закупки разъяснения положений</w:t>
      </w:r>
      <w:r w:rsidR="00F62A35" w:rsidRPr="0059567F">
        <w:rPr>
          <w:rFonts w:eastAsia="Times New Roman"/>
          <w:sz w:val="28"/>
          <w:szCs w:val="28"/>
        </w:rPr>
        <w:t xml:space="preserve"> </w:t>
      </w:r>
      <w:r w:rsidRPr="0059567F">
        <w:rPr>
          <w:rFonts w:eastAsia="Times New Roman"/>
          <w:sz w:val="28"/>
          <w:szCs w:val="28"/>
        </w:rPr>
        <w:t>конкурсных заявок и представления недостающих документов (при необходимости). При этом не допускаются запросы или требования о представлении не</w:t>
      </w:r>
      <w:r w:rsidR="00F62A35" w:rsidRPr="0059567F">
        <w:rPr>
          <w:rFonts w:eastAsia="Times New Roman"/>
          <w:sz w:val="28"/>
          <w:szCs w:val="28"/>
        </w:rPr>
        <w:t xml:space="preserve"> </w:t>
      </w:r>
      <w:r w:rsidRPr="0059567F">
        <w:rPr>
          <w:rFonts w:eastAsia="Times New Roman"/>
          <w:sz w:val="28"/>
          <w:szCs w:val="28"/>
        </w:rPr>
        <w:t>достающих документов, направленные на изменение существа конкурсной заявки, включая изменение коммерческих условий заявки (цены, валюты, сроков и</w:t>
      </w:r>
      <w:r w:rsidR="00F62A35" w:rsidRPr="0059567F">
        <w:rPr>
          <w:rFonts w:eastAsia="Times New Roman"/>
          <w:sz w:val="28"/>
          <w:szCs w:val="28"/>
        </w:rPr>
        <w:t xml:space="preserve"> </w:t>
      </w:r>
      <w:r w:rsidRPr="0059567F">
        <w:rPr>
          <w:rFonts w:eastAsia="Times New Roman"/>
          <w:sz w:val="28"/>
          <w:szCs w:val="28"/>
        </w:rPr>
        <w:t>условий поставки, графика поставки или платежа, иных коммерческих условий)</w:t>
      </w:r>
      <w:r w:rsidR="00F62A35" w:rsidRPr="0059567F">
        <w:rPr>
          <w:rFonts w:eastAsia="Times New Roman"/>
          <w:sz w:val="28"/>
          <w:szCs w:val="28"/>
        </w:rPr>
        <w:t xml:space="preserve"> </w:t>
      </w:r>
      <w:r w:rsidRPr="0059567F">
        <w:rPr>
          <w:rFonts w:eastAsia="Times New Roman"/>
          <w:sz w:val="28"/>
          <w:szCs w:val="28"/>
        </w:rPr>
        <w:t>или технических условий конкурсной заявки (перечня предлагаемой продукции,</w:t>
      </w:r>
      <w:r w:rsidR="00F62A35" w:rsidRPr="0059567F">
        <w:rPr>
          <w:rFonts w:eastAsia="Times New Roman"/>
          <w:sz w:val="28"/>
          <w:szCs w:val="28"/>
        </w:rPr>
        <w:t xml:space="preserve"> </w:t>
      </w:r>
      <w:r w:rsidRPr="0059567F">
        <w:rPr>
          <w:rFonts w:eastAsia="Times New Roman"/>
          <w:sz w:val="28"/>
          <w:szCs w:val="28"/>
        </w:rPr>
        <w:t>её технических характеристик, иных технических условий). Не допускаются так</w:t>
      </w:r>
      <w:r w:rsidR="00F62A35" w:rsidRPr="0059567F">
        <w:rPr>
          <w:rFonts w:eastAsia="Times New Roman"/>
          <w:sz w:val="28"/>
          <w:szCs w:val="28"/>
        </w:rPr>
        <w:t xml:space="preserve"> </w:t>
      </w:r>
      <w:r w:rsidRPr="0059567F">
        <w:rPr>
          <w:rFonts w:eastAsia="Times New Roman"/>
          <w:sz w:val="28"/>
          <w:szCs w:val="28"/>
        </w:rPr>
        <w:t>же запросы на изменение или представление отсутствующего обеспечения конкурсной заявки;</w:t>
      </w:r>
    </w:p>
    <w:p w:rsidR="005F4EA4" w:rsidRPr="0059567F" w:rsidRDefault="005F4EA4" w:rsidP="00FB2471">
      <w:pPr>
        <w:numPr>
          <w:ilvl w:val="0"/>
          <w:numId w:val="79"/>
        </w:numPr>
        <w:shd w:val="clear" w:color="auto" w:fill="FFFFFF"/>
        <w:tabs>
          <w:tab w:val="left" w:pos="1229"/>
        </w:tabs>
        <w:spacing w:after="60"/>
        <w:ind w:firstLine="720"/>
        <w:jc w:val="both"/>
        <w:rPr>
          <w:sz w:val="28"/>
          <w:szCs w:val="28"/>
        </w:rPr>
      </w:pPr>
      <w:r w:rsidRPr="0059567F">
        <w:rPr>
          <w:rFonts w:eastAsia="Times New Roman"/>
          <w:sz w:val="28"/>
          <w:szCs w:val="28"/>
        </w:rPr>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F4EA4" w:rsidRPr="0059567F" w:rsidRDefault="005F4EA4" w:rsidP="00FB2471">
      <w:pPr>
        <w:numPr>
          <w:ilvl w:val="0"/>
          <w:numId w:val="79"/>
        </w:numPr>
        <w:shd w:val="clear" w:color="auto" w:fill="FFFFFF"/>
        <w:tabs>
          <w:tab w:val="left" w:pos="1229"/>
        </w:tabs>
        <w:spacing w:after="60"/>
        <w:ind w:firstLine="720"/>
        <w:jc w:val="both"/>
        <w:rPr>
          <w:sz w:val="28"/>
          <w:szCs w:val="28"/>
        </w:rPr>
      </w:pPr>
      <w:r w:rsidRPr="0059567F">
        <w:rPr>
          <w:rFonts w:eastAsia="Times New Roman"/>
          <w:sz w:val="28"/>
          <w:szCs w:val="28"/>
        </w:rPr>
        <w:t>Проверка участников закупки на соответствие требованиям заказчика</w:t>
      </w:r>
      <w:r w:rsidR="00F62A35" w:rsidRPr="0059567F">
        <w:rPr>
          <w:rFonts w:eastAsia="Times New Roman"/>
          <w:sz w:val="28"/>
          <w:szCs w:val="28"/>
        </w:rPr>
        <w:t xml:space="preserve"> </w:t>
      </w:r>
      <w:r w:rsidRPr="0059567F">
        <w:rPr>
          <w:rFonts w:eastAsia="Times New Roman"/>
          <w:sz w:val="28"/>
          <w:szCs w:val="28"/>
        </w:rPr>
        <w:t>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w:t>
      </w:r>
      <w:r w:rsidR="00F62A35" w:rsidRPr="0059567F">
        <w:rPr>
          <w:rFonts w:eastAsia="Times New Roman"/>
          <w:sz w:val="28"/>
          <w:szCs w:val="28"/>
        </w:rPr>
        <w:t xml:space="preserve"> </w:t>
      </w:r>
      <w:r w:rsidRPr="0059567F">
        <w:rPr>
          <w:rFonts w:eastAsia="Times New Roman"/>
          <w:sz w:val="28"/>
          <w:szCs w:val="28"/>
        </w:rPr>
        <w:t>имеются несущественные несоответствия по форме, или арифметические и грамматические ошибки, которые исправлены и с их исправлением согласен участник,</w:t>
      </w:r>
      <w:r w:rsidR="00F62A35" w:rsidRPr="0059567F">
        <w:rPr>
          <w:rFonts w:eastAsia="Times New Roman"/>
          <w:sz w:val="28"/>
          <w:szCs w:val="28"/>
        </w:rPr>
        <w:t xml:space="preserve"> </w:t>
      </w:r>
      <w:r w:rsidRPr="0059567F">
        <w:rPr>
          <w:rFonts w:eastAsia="Times New Roman"/>
          <w:sz w:val="28"/>
          <w:szCs w:val="28"/>
        </w:rPr>
        <w:t>представивший данную заявку;</w:t>
      </w:r>
    </w:p>
    <w:p w:rsidR="005F4EA4" w:rsidRPr="0059567F" w:rsidRDefault="005F4EA4" w:rsidP="00FB2471">
      <w:pPr>
        <w:numPr>
          <w:ilvl w:val="0"/>
          <w:numId w:val="79"/>
        </w:numPr>
        <w:shd w:val="clear" w:color="auto" w:fill="FFFFFF"/>
        <w:tabs>
          <w:tab w:val="left" w:pos="1229"/>
        </w:tabs>
        <w:spacing w:after="60"/>
        <w:ind w:firstLine="720"/>
        <w:jc w:val="both"/>
        <w:rPr>
          <w:sz w:val="28"/>
          <w:szCs w:val="28"/>
        </w:rPr>
      </w:pPr>
      <w:r w:rsidRPr="0059567F">
        <w:rPr>
          <w:rFonts w:eastAsia="Times New Roman"/>
          <w:sz w:val="28"/>
          <w:szCs w:val="28"/>
        </w:rPr>
        <w:t>Отклонение конкурсных заявок, которые, по мнению членов комиссии,</w:t>
      </w:r>
      <w:r w:rsidR="00F62A35" w:rsidRPr="0059567F">
        <w:rPr>
          <w:rFonts w:eastAsia="Times New Roman"/>
          <w:sz w:val="28"/>
          <w:szCs w:val="28"/>
        </w:rPr>
        <w:t xml:space="preserve"> </w:t>
      </w:r>
      <w:r w:rsidRPr="0059567F">
        <w:rPr>
          <w:rFonts w:eastAsia="Times New Roman"/>
          <w:sz w:val="28"/>
          <w:szCs w:val="28"/>
        </w:rPr>
        <w:t>не соответствуют требованиям конкурса по существу, и принятие решения об о</w:t>
      </w:r>
      <w:r w:rsidR="001B3568" w:rsidRPr="0059567F">
        <w:rPr>
          <w:rFonts w:eastAsia="Times New Roman"/>
          <w:sz w:val="28"/>
          <w:szCs w:val="28"/>
        </w:rPr>
        <w:t>т</w:t>
      </w:r>
      <w:r w:rsidRPr="0059567F">
        <w:rPr>
          <w:rFonts w:eastAsia="Times New Roman"/>
          <w:sz w:val="28"/>
          <w:szCs w:val="28"/>
        </w:rPr>
        <w:t>казе участникам закупки, подавшим такие заявки в допуске к участию в конкурсе;</w:t>
      </w:r>
    </w:p>
    <w:p w:rsidR="005F4EA4" w:rsidRPr="0059567F" w:rsidRDefault="005F4EA4" w:rsidP="00FB2471">
      <w:pPr>
        <w:numPr>
          <w:ilvl w:val="0"/>
          <w:numId w:val="79"/>
        </w:numPr>
        <w:shd w:val="clear" w:color="auto" w:fill="FFFFFF"/>
        <w:tabs>
          <w:tab w:val="left" w:pos="1229"/>
        </w:tabs>
        <w:spacing w:after="60"/>
        <w:ind w:firstLine="720"/>
        <w:jc w:val="both"/>
        <w:rPr>
          <w:sz w:val="28"/>
          <w:szCs w:val="28"/>
        </w:rPr>
      </w:pPr>
      <w:r w:rsidRPr="0059567F">
        <w:rPr>
          <w:rFonts w:eastAsia="Times New Roman"/>
          <w:sz w:val="28"/>
          <w:szCs w:val="28"/>
        </w:rPr>
        <w:t>Участнику закупки будет отказано в дальнейшем участии в закупке и его</w:t>
      </w:r>
      <w:r w:rsidR="00F62A35" w:rsidRPr="0059567F">
        <w:rPr>
          <w:rFonts w:eastAsia="Times New Roman"/>
          <w:sz w:val="28"/>
          <w:szCs w:val="28"/>
        </w:rPr>
        <w:t xml:space="preserve"> </w:t>
      </w:r>
      <w:r w:rsidRPr="0059567F">
        <w:rPr>
          <w:rFonts w:eastAsia="Times New Roman"/>
          <w:sz w:val="28"/>
          <w:szCs w:val="28"/>
        </w:rPr>
        <w:t>заявка не будет допущена до оценочной стадии в случаях:</w:t>
      </w:r>
    </w:p>
    <w:p w:rsidR="005F4EA4" w:rsidRPr="0059567F" w:rsidRDefault="005F4EA4" w:rsidP="006F1EB3">
      <w:pPr>
        <w:shd w:val="clear" w:color="auto" w:fill="FFFFFF"/>
        <w:spacing w:after="60"/>
        <w:ind w:firstLine="720"/>
        <w:jc w:val="both"/>
        <w:rPr>
          <w:sz w:val="28"/>
          <w:szCs w:val="28"/>
        </w:rPr>
      </w:pPr>
      <w:r w:rsidRPr="0059567F">
        <w:rPr>
          <w:sz w:val="28"/>
          <w:szCs w:val="28"/>
        </w:rPr>
        <w:lastRenderedPageBreak/>
        <w:t xml:space="preserve">1) </w:t>
      </w:r>
      <w:r w:rsidRPr="0059567F">
        <w:rPr>
          <w:rFonts w:eastAsia="Times New Roman"/>
          <w:sz w:val="28"/>
          <w:szCs w:val="28"/>
        </w:rPr>
        <w:t>несоответствия участника закупки требованиям к участникам конкурса, установленным конкурсной документацией;</w:t>
      </w:r>
    </w:p>
    <w:p w:rsidR="005F4EA4" w:rsidRPr="0059567F" w:rsidRDefault="00F62A35" w:rsidP="00FB2471">
      <w:pPr>
        <w:numPr>
          <w:ilvl w:val="0"/>
          <w:numId w:val="80"/>
        </w:numPr>
        <w:shd w:val="clear" w:color="auto" w:fill="FFFFFF"/>
        <w:tabs>
          <w:tab w:val="left" w:pos="658"/>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несоответствия конкурсной заявки требованиям к конкурсным заявкам, установленным конкурсной документацией, в том числе непредставления документа,</w:t>
      </w:r>
      <w:r w:rsidRPr="0059567F">
        <w:rPr>
          <w:rFonts w:eastAsia="Times New Roman"/>
          <w:sz w:val="28"/>
          <w:szCs w:val="28"/>
        </w:rPr>
        <w:t xml:space="preserve"> </w:t>
      </w:r>
      <w:r w:rsidR="005F4EA4" w:rsidRPr="0059567F">
        <w:rPr>
          <w:rFonts w:eastAsia="Times New Roman"/>
          <w:sz w:val="28"/>
          <w:szCs w:val="28"/>
        </w:rPr>
        <w:t>подтверждающего внесение обеспечения заявки на участие в конкурсе;</w:t>
      </w:r>
    </w:p>
    <w:p w:rsidR="005F4EA4" w:rsidRPr="0059567F" w:rsidRDefault="005F4EA4" w:rsidP="00FB2471">
      <w:pPr>
        <w:numPr>
          <w:ilvl w:val="0"/>
          <w:numId w:val="80"/>
        </w:numPr>
        <w:shd w:val="clear" w:color="auto" w:fill="FFFFFF"/>
        <w:tabs>
          <w:tab w:val="left" w:pos="658"/>
        </w:tabs>
        <w:spacing w:after="60"/>
        <w:ind w:firstLine="720"/>
        <w:jc w:val="both"/>
        <w:rPr>
          <w:sz w:val="28"/>
          <w:szCs w:val="28"/>
        </w:rPr>
      </w:pPr>
      <w:r w:rsidRPr="0059567F">
        <w:rPr>
          <w:rFonts w:eastAsia="Times New Roman"/>
          <w:sz w:val="28"/>
          <w:szCs w:val="28"/>
        </w:rPr>
        <w:t>несоответствия предлагаемых товаров, работ, услуг требованиям конкурсной</w:t>
      </w:r>
      <w:r w:rsidR="00F62A35" w:rsidRPr="0059567F">
        <w:rPr>
          <w:rFonts w:eastAsia="Times New Roman"/>
          <w:sz w:val="28"/>
          <w:szCs w:val="28"/>
        </w:rPr>
        <w:t xml:space="preserve"> </w:t>
      </w:r>
      <w:r w:rsidRPr="0059567F">
        <w:rPr>
          <w:rFonts w:eastAsia="Times New Roman"/>
          <w:sz w:val="28"/>
          <w:szCs w:val="28"/>
        </w:rPr>
        <w:t>документации;</w:t>
      </w:r>
    </w:p>
    <w:p w:rsidR="005F4EA4" w:rsidRPr="0059567F" w:rsidRDefault="005F4EA4" w:rsidP="00FB2471">
      <w:pPr>
        <w:numPr>
          <w:ilvl w:val="0"/>
          <w:numId w:val="80"/>
        </w:numPr>
        <w:shd w:val="clear" w:color="auto" w:fill="FFFFFF"/>
        <w:tabs>
          <w:tab w:val="left" w:pos="658"/>
        </w:tabs>
        <w:spacing w:after="60"/>
        <w:ind w:firstLine="720"/>
        <w:jc w:val="both"/>
        <w:rPr>
          <w:sz w:val="28"/>
          <w:szCs w:val="28"/>
        </w:rPr>
      </w:pPr>
      <w:proofErr w:type="spellStart"/>
      <w:r w:rsidRPr="0059567F">
        <w:rPr>
          <w:rFonts w:eastAsia="Times New Roman"/>
          <w:sz w:val="28"/>
          <w:szCs w:val="28"/>
        </w:rPr>
        <w:t>непоступления</w:t>
      </w:r>
      <w:proofErr w:type="spellEnd"/>
      <w:r w:rsidRPr="0059567F">
        <w:rPr>
          <w:rFonts w:eastAsia="Times New Roman"/>
          <w:sz w:val="28"/>
          <w:szCs w:val="28"/>
        </w:rPr>
        <w:t xml:space="preserve"> обеспечения заявки;</w:t>
      </w:r>
    </w:p>
    <w:p w:rsidR="005F4EA4" w:rsidRPr="0059567F" w:rsidRDefault="005F4EA4" w:rsidP="00FB2471">
      <w:pPr>
        <w:numPr>
          <w:ilvl w:val="0"/>
          <w:numId w:val="80"/>
        </w:numPr>
        <w:shd w:val="clear" w:color="auto" w:fill="FFFFFF"/>
        <w:tabs>
          <w:tab w:val="left" w:pos="658"/>
        </w:tabs>
        <w:spacing w:after="60"/>
        <w:ind w:firstLine="720"/>
        <w:jc w:val="both"/>
        <w:rPr>
          <w:sz w:val="28"/>
          <w:szCs w:val="28"/>
        </w:rPr>
      </w:pPr>
      <w:r w:rsidRPr="0059567F">
        <w:rPr>
          <w:rFonts w:eastAsia="Times New Roman"/>
          <w:sz w:val="28"/>
          <w:szCs w:val="28"/>
        </w:rPr>
        <w:t>непредставления разъяснений конкурсной заявки по запросу конкурсной</w:t>
      </w:r>
      <w:r w:rsidR="00F62A35" w:rsidRPr="0059567F">
        <w:rPr>
          <w:rFonts w:eastAsia="Times New Roman"/>
          <w:sz w:val="28"/>
          <w:szCs w:val="28"/>
        </w:rPr>
        <w:t xml:space="preserve"> </w:t>
      </w:r>
      <w:r w:rsidRPr="0059567F">
        <w:rPr>
          <w:rFonts w:eastAsia="Times New Roman"/>
          <w:sz w:val="28"/>
          <w:szCs w:val="28"/>
        </w:rPr>
        <w:t>комиссии;</w:t>
      </w:r>
    </w:p>
    <w:p w:rsidR="005F4EA4" w:rsidRPr="0059567F" w:rsidRDefault="005F4EA4" w:rsidP="00FB2471">
      <w:pPr>
        <w:numPr>
          <w:ilvl w:val="0"/>
          <w:numId w:val="80"/>
        </w:numPr>
        <w:shd w:val="clear" w:color="auto" w:fill="FFFFFF"/>
        <w:tabs>
          <w:tab w:val="left" w:pos="658"/>
        </w:tabs>
        <w:spacing w:after="60"/>
        <w:ind w:firstLine="720"/>
        <w:jc w:val="both"/>
        <w:rPr>
          <w:sz w:val="28"/>
          <w:szCs w:val="28"/>
        </w:rPr>
      </w:pPr>
      <w:r w:rsidRPr="0059567F">
        <w:rPr>
          <w:rFonts w:eastAsia="Times New Roman"/>
          <w:sz w:val="28"/>
          <w:szCs w:val="28"/>
        </w:rPr>
        <w:t>предоставления в составе конкурсной заявки заведомо недостоверных сведений, намеренного искажения информации или документов, входящих в состав</w:t>
      </w:r>
      <w:r w:rsidR="00F62A35" w:rsidRPr="0059567F">
        <w:rPr>
          <w:rFonts w:eastAsia="Times New Roman"/>
          <w:sz w:val="28"/>
          <w:szCs w:val="28"/>
        </w:rPr>
        <w:t xml:space="preserve"> </w:t>
      </w:r>
      <w:r w:rsidRPr="0059567F">
        <w:rPr>
          <w:rFonts w:eastAsia="Times New Roman"/>
          <w:sz w:val="28"/>
          <w:szCs w:val="28"/>
        </w:rPr>
        <w:t>заявки;</w:t>
      </w:r>
    </w:p>
    <w:p w:rsidR="005F4EA4" w:rsidRPr="00622ABC" w:rsidRDefault="005F4EA4" w:rsidP="00FB2471">
      <w:pPr>
        <w:numPr>
          <w:ilvl w:val="0"/>
          <w:numId w:val="80"/>
        </w:numPr>
        <w:shd w:val="clear" w:color="auto" w:fill="FFFFFF"/>
        <w:tabs>
          <w:tab w:val="left" w:pos="658"/>
        </w:tabs>
        <w:spacing w:after="60"/>
        <w:ind w:firstLine="720"/>
        <w:jc w:val="both"/>
        <w:rPr>
          <w:sz w:val="28"/>
          <w:szCs w:val="28"/>
        </w:rPr>
      </w:pPr>
      <w:r w:rsidRPr="0059567F">
        <w:rPr>
          <w:rFonts w:eastAsia="Times New Roman"/>
          <w:sz w:val="28"/>
          <w:szCs w:val="28"/>
        </w:rPr>
        <w:t>подачи двух и более заявок от одного участника при условии, что ранее по</w:t>
      </w:r>
      <w:r w:rsidR="00F62A35" w:rsidRPr="0059567F">
        <w:rPr>
          <w:rFonts w:eastAsia="Times New Roman"/>
          <w:sz w:val="28"/>
          <w:szCs w:val="28"/>
        </w:rPr>
        <w:t xml:space="preserve"> </w:t>
      </w:r>
      <w:r w:rsidRPr="0059567F">
        <w:rPr>
          <w:rFonts w:eastAsia="Times New Roman"/>
          <w:sz w:val="28"/>
          <w:szCs w:val="28"/>
        </w:rPr>
        <w:t>данные заявки не отозваны;</w:t>
      </w:r>
    </w:p>
    <w:p w:rsidR="00622ABC" w:rsidRPr="004B5B10" w:rsidRDefault="00622ABC" w:rsidP="00622ABC">
      <w:pPr>
        <w:pStyle w:val="a3"/>
        <w:numPr>
          <w:ilvl w:val="0"/>
          <w:numId w:val="80"/>
        </w:numPr>
        <w:jc w:val="both"/>
        <w:rPr>
          <w:color w:val="000000" w:themeColor="text1"/>
          <w:sz w:val="28"/>
          <w:szCs w:val="28"/>
        </w:rPr>
      </w:pPr>
      <w:r w:rsidRPr="004B5B10">
        <w:rPr>
          <w:color w:val="000000" w:themeColor="text1"/>
          <w:sz w:val="28"/>
          <w:szCs w:val="28"/>
        </w:rPr>
        <w:t xml:space="preserve">если предложенная в заявках цена товаров, работ, услуг превышает начальную (максимальную) цену, указанную в извещении о проведении </w:t>
      </w:r>
      <w:r w:rsidR="00235E36" w:rsidRPr="004B5B10">
        <w:rPr>
          <w:color w:val="000000" w:themeColor="text1"/>
          <w:sz w:val="28"/>
          <w:szCs w:val="28"/>
        </w:rPr>
        <w:t>конкурса</w:t>
      </w:r>
      <w:r w:rsidRPr="004B5B10">
        <w:rPr>
          <w:color w:val="000000" w:themeColor="text1"/>
          <w:sz w:val="28"/>
          <w:szCs w:val="28"/>
        </w:rPr>
        <w:t>;</w:t>
      </w:r>
    </w:p>
    <w:p w:rsidR="00622ABC" w:rsidRPr="004B5B10" w:rsidRDefault="00622ABC" w:rsidP="00622ABC">
      <w:pPr>
        <w:pStyle w:val="a3"/>
        <w:numPr>
          <w:ilvl w:val="0"/>
          <w:numId w:val="80"/>
        </w:numPr>
        <w:shd w:val="clear" w:color="auto" w:fill="FFFFFF"/>
        <w:tabs>
          <w:tab w:val="left" w:pos="658"/>
        </w:tabs>
        <w:spacing w:after="60"/>
        <w:jc w:val="both"/>
        <w:rPr>
          <w:sz w:val="28"/>
          <w:szCs w:val="28"/>
        </w:rPr>
      </w:pPr>
      <w:r w:rsidRPr="004B5B10">
        <w:rPr>
          <w:color w:val="000000" w:themeColor="text1"/>
          <w:sz w:val="28"/>
          <w:szCs w:val="28"/>
        </w:rPr>
        <w:t>предложения участника не содержит все позиции выбранного лота, если такое требование было установлено документацией к закупке</w:t>
      </w:r>
    </w:p>
    <w:p w:rsidR="005F4EA4" w:rsidRPr="0059567F" w:rsidRDefault="005F4EA4" w:rsidP="00FB2471">
      <w:pPr>
        <w:numPr>
          <w:ilvl w:val="0"/>
          <w:numId w:val="81"/>
        </w:numPr>
        <w:shd w:val="clear" w:color="auto" w:fill="FFFFFF"/>
        <w:tabs>
          <w:tab w:val="left" w:pos="1243"/>
        </w:tabs>
        <w:spacing w:after="60"/>
        <w:ind w:firstLine="720"/>
        <w:jc w:val="both"/>
        <w:rPr>
          <w:sz w:val="28"/>
          <w:szCs w:val="28"/>
        </w:rPr>
      </w:pPr>
      <w:r w:rsidRPr="0059567F">
        <w:rPr>
          <w:rFonts w:eastAsia="Times New Roman"/>
          <w:sz w:val="28"/>
          <w:szCs w:val="28"/>
        </w:rPr>
        <w:t>Отказ в допуске к участию в конкурсе по иным основаниям, не указанным в пунктах 8.8.3.</w:t>
      </w:r>
      <w:r w:rsidR="001B3568" w:rsidRPr="0059567F">
        <w:rPr>
          <w:rFonts w:eastAsia="Times New Roman"/>
          <w:sz w:val="28"/>
          <w:szCs w:val="28"/>
        </w:rPr>
        <w:t>5</w:t>
      </w:r>
      <w:r w:rsidRPr="0059567F">
        <w:rPr>
          <w:rFonts w:eastAsia="Times New Roman"/>
          <w:sz w:val="28"/>
          <w:szCs w:val="28"/>
        </w:rPr>
        <w:t xml:space="preserve"> и 8.8.3.7, не допускается;</w:t>
      </w:r>
    </w:p>
    <w:p w:rsidR="005F4EA4" w:rsidRPr="0059567F" w:rsidRDefault="005F4EA4" w:rsidP="00FB2471">
      <w:pPr>
        <w:numPr>
          <w:ilvl w:val="0"/>
          <w:numId w:val="81"/>
        </w:numPr>
        <w:shd w:val="clear" w:color="auto" w:fill="FFFFFF"/>
        <w:tabs>
          <w:tab w:val="left" w:pos="1243"/>
        </w:tabs>
        <w:spacing w:after="60"/>
        <w:ind w:firstLine="720"/>
        <w:jc w:val="both"/>
        <w:rPr>
          <w:sz w:val="28"/>
          <w:szCs w:val="28"/>
        </w:rPr>
      </w:pPr>
      <w:r w:rsidRPr="0059567F">
        <w:rPr>
          <w:rFonts w:eastAsia="Times New Roman"/>
          <w:sz w:val="28"/>
          <w:szCs w:val="28"/>
        </w:rPr>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w:t>
      </w:r>
      <w:r w:rsidR="00F62A35" w:rsidRPr="0059567F">
        <w:rPr>
          <w:rFonts w:eastAsia="Times New Roman"/>
          <w:sz w:val="28"/>
          <w:szCs w:val="28"/>
        </w:rPr>
        <w:t xml:space="preserve"> </w:t>
      </w:r>
      <w:r w:rsidRPr="0059567F">
        <w:rPr>
          <w:rFonts w:eastAsia="Times New Roman"/>
          <w:sz w:val="28"/>
          <w:szCs w:val="28"/>
        </w:rPr>
        <w:t>этапе его проведения;</w:t>
      </w:r>
    </w:p>
    <w:p w:rsidR="005F4EA4" w:rsidRPr="0059567F" w:rsidRDefault="005F4EA4" w:rsidP="00FB2471">
      <w:pPr>
        <w:numPr>
          <w:ilvl w:val="0"/>
          <w:numId w:val="81"/>
        </w:numPr>
        <w:shd w:val="clear" w:color="auto" w:fill="FFFFFF"/>
        <w:tabs>
          <w:tab w:val="left" w:pos="1243"/>
        </w:tabs>
        <w:spacing w:after="60"/>
        <w:ind w:firstLine="720"/>
        <w:jc w:val="both"/>
        <w:rPr>
          <w:sz w:val="28"/>
          <w:szCs w:val="28"/>
        </w:rPr>
      </w:pPr>
      <w:r w:rsidRPr="0059567F">
        <w:rPr>
          <w:rFonts w:eastAsia="Times New Roman"/>
          <w:sz w:val="28"/>
          <w:szCs w:val="28"/>
        </w:rPr>
        <w:t>В случае если при проведении отборочной стадии заявка только одного участника признана соответствующей требованиям конкурсной документации,</w:t>
      </w:r>
      <w:r w:rsidR="00F62A35" w:rsidRPr="0059567F">
        <w:rPr>
          <w:rFonts w:eastAsia="Times New Roman"/>
          <w:sz w:val="28"/>
          <w:szCs w:val="28"/>
        </w:rPr>
        <w:t xml:space="preserve"> </w:t>
      </w:r>
      <w:r w:rsidRPr="0059567F">
        <w:rPr>
          <w:rFonts w:eastAsia="Times New Roman"/>
          <w:sz w:val="28"/>
          <w:szCs w:val="28"/>
        </w:rPr>
        <w:t>такой участник считается единственным участником конкурса. Заказчик вправе</w:t>
      </w:r>
      <w:r w:rsidR="00F62A35" w:rsidRPr="0059567F">
        <w:rPr>
          <w:rFonts w:eastAsia="Times New Roman"/>
          <w:sz w:val="28"/>
          <w:szCs w:val="28"/>
        </w:rPr>
        <w:t xml:space="preserve"> </w:t>
      </w:r>
      <w:r w:rsidRPr="0059567F">
        <w:rPr>
          <w:rFonts w:eastAsia="Times New Roman"/>
          <w:sz w:val="28"/>
          <w:szCs w:val="28"/>
        </w:rPr>
        <w:t>заключить договор с участником закупки, подавшим такую конкурсную заявку на</w:t>
      </w:r>
      <w:r w:rsidR="00F62A35" w:rsidRPr="0059567F">
        <w:rPr>
          <w:rFonts w:eastAsia="Times New Roman"/>
          <w:sz w:val="28"/>
          <w:szCs w:val="28"/>
        </w:rPr>
        <w:t xml:space="preserve"> </w:t>
      </w:r>
      <w:r w:rsidRPr="0059567F">
        <w:rPr>
          <w:rFonts w:eastAsia="Times New Roman"/>
          <w:sz w:val="28"/>
          <w:szCs w:val="28"/>
        </w:rPr>
        <w:t>условиях конкурсной документации, проекта договора и конкурсной заявки, поданной участником. Такой участник не вправе отказаться от заключения договора</w:t>
      </w:r>
      <w:r w:rsidR="00F62A35" w:rsidRPr="0059567F">
        <w:rPr>
          <w:rFonts w:eastAsia="Times New Roman"/>
          <w:sz w:val="28"/>
          <w:szCs w:val="28"/>
        </w:rPr>
        <w:t xml:space="preserve"> </w:t>
      </w:r>
      <w:r w:rsidRPr="0059567F">
        <w:rPr>
          <w:rFonts w:eastAsia="Times New Roman"/>
          <w:sz w:val="28"/>
          <w:szCs w:val="28"/>
        </w:rPr>
        <w:t>с заказчиком. Конкурс в этом случае признается несостоявшимся. Эта информация вносится в протокол о подведении итогов конкурса.</w:t>
      </w:r>
    </w:p>
    <w:p w:rsidR="005F4EA4" w:rsidRPr="0059567F" w:rsidRDefault="005F4EA4" w:rsidP="006F1EB3">
      <w:pPr>
        <w:shd w:val="clear" w:color="auto" w:fill="FFFFFF"/>
        <w:spacing w:after="60"/>
        <w:ind w:firstLine="720"/>
        <w:jc w:val="both"/>
        <w:rPr>
          <w:rFonts w:eastAsia="Times New Roman"/>
          <w:sz w:val="28"/>
          <w:szCs w:val="28"/>
        </w:rPr>
      </w:pPr>
      <w:r w:rsidRPr="0059567F">
        <w:rPr>
          <w:rFonts w:eastAsia="Times New Roman"/>
          <w:sz w:val="28"/>
          <w:szCs w:val="28"/>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rsidR="001B3568" w:rsidRPr="0059567F" w:rsidRDefault="001B3568" w:rsidP="006F1EB3">
      <w:pPr>
        <w:shd w:val="clear" w:color="auto" w:fill="FFFFFF"/>
        <w:spacing w:after="60"/>
        <w:ind w:firstLine="720"/>
        <w:jc w:val="both"/>
        <w:rPr>
          <w:sz w:val="28"/>
          <w:szCs w:val="28"/>
        </w:rPr>
      </w:pP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8.8.4. </w:t>
      </w:r>
      <w:r w:rsidRPr="0059567F">
        <w:rPr>
          <w:rFonts w:eastAsia="Times New Roman"/>
          <w:b/>
          <w:bCs/>
          <w:sz w:val="28"/>
          <w:szCs w:val="28"/>
        </w:rPr>
        <w:t>Оценочная стадия</w:t>
      </w:r>
    </w:p>
    <w:p w:rsidR="005F4EA4" w:rsidRPr="0059567F" w:rsidRDefault="005F4EA4" w:rsidP="00FB2471">
      <w:pPr>
        <w:numPr>
          <w:ilvl w:val="0"/>
          <w:numId w:val="82"/>
        </w:numPr>
        <w:shd w:val="clear" w:color="auto" w:fill="FFFFFF"/>
        <w:tabs>
          <w:tab w:val="left" w:pos="1229"/>
        </w:tabs>
        <w:spacing w:after="60"/>
        <w:ind w:firstLine="720"/>
        <w:jc w:val="both"/>
        <w:rPr>
          <w:sz w:val="28"/>
          <w:szCs w:val="28"/>
        </w:rPr>
      </w:pPr>
      <w:r w:rsidRPr="0059567F">
        <w:rPr>
          <w:rFonts w:eastAsia="Times New Roman"/>
          <w:sz w:val="28"/>
          <w:szCs w:val="28"/>
        </w:rPr>
        <w:t>Для проведения оценочной стадии при необходимости заказчиком могут привлекаться эксперты и специалисты. Цель оценки и сопоставления заявок,</w:t>
      </w:r>
      <w:r w:rsidR="00F62A35" w:rsidRPr="0059567F">
        <w:rPr>
          <w:rFonts w:eastAsia="Times New Roman"/>
          <w:sz w:val="28"/>
          <w:szCs w:val="28"/>
        </w:rPr>
        <w:t xml:space="preserve"> </w:t>
      </w:r>
      <w:r w:rsidRPr="0059567F">
        <w:rPr>
          <w:rFonts w:eastAsia="Times New Roman"/>
          <w:sz w:val="28"/>
          <w:szCs w:val="28"/>
        </w:rPr>
        <w:t>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rsidR="005F4EA4" w:rsidRPr="0059567F" w:rsidRDefault="005F4EA4" w:rsidP="00FB2471">
      <w:pPr>
        <w:numPr>
          <w:ilvl w:val="0"/>
          <w:numId w:val="82"/>
        </w:numPr>
        <w:shd w:val="clear" w:color="auto" w:fill="FFFFFF"/>
        <w:tabs>
          <w:tab w:val="left" w:pos="1229"/>
        </w:tabs>
        <w:spacing w:after="60"/>
        <w:ind w:firstLine="720"/>
        <w:jc w:val="both"/>
        <w:rPr>
          <w:sz w:val="28"/>
          <w:szCs w:val="28"/>
        </w:rPr>
      </w:pPr>
      <w:r w:rsidRPr="0059567F">
        <w:rPr>
          <w:rFonts w:eastAsia="Times New Roman"/>
          <w:sz w:val="28"/>
          <w:szCs w:val="28"/>
        </w:rPr>
        <w:t xml:space="preserve">Оценка осуществляется в строгом соответствии с критериями и </w:t>
      </w:r>
      <w:r w:rsidRPr="0059567F">
        <w:rPr>
          <w:rFonts w:eastAsia="Times New Roman"/>
          <w:sz w:val="28"/>
          <w:szCs w:val="28"/>
        </w:rPr>
        <w:lastRenderedPageBreak/>
        <w:t>процедурами, указанными в конкурсной документации.</w:t>
      </w:r>
    </w:p>
    <w:p w:rsidR="005F4EA4" w:rsidRPr="0059567F" w:rsidRDefault="005F4EA4" w:rsidP="00FB2471">
      <w:pPr>
        <w:numPr>
          <w:ilvl w:val="0"/>
          <w:numId w:val="82"/>
        </w:numPr>
        <w:shd w:val="clear" w:color="auto" w:fill="FFFFFF"/>
        <w:tabs>
          <w:tab w:val="left" w:pos="1229"/>
        </w:tabs>
        <w:spacing w:after="60"/>
        <w:ind w:firstLine="720"/>
        <w:jc w:val="both"/>
        <w:rPr>
          <w:sz w:val="28"/>
          <w:szCs w:val="28"/>
        </w:rPr>
      </w:pPr>
      <w:r w:rsidRPr="0059567F">
        <w:rPr>
          <w:rFonts w:eastAsia="Times New Roman"/>
          <w:sz w:val="28"/>
          <w:szCs w:val="28"/>
        </w:rPr>
        <w:t>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5F4EA4" w:rsidRPr="0059567F" w:rsidRDefault="005F4EA4" w:rsidP="00FB2471">
      <w:pPr>
        <w:numPr>
          <w:ilvl w:val="0"/>
          <w:numId w:val="82"/>
        </w:numPr>
        <w:shd w:val="clear" w:color="auto" w:fill="FFFFFF"/>
        <w:tabs>
          <w:tab w:val="left" w:pos="1229"/>
        </w:tabs>
        <w:spacing w:after="60"/>
        <w:ind w:firstLine="720"/>
        <w:jc w:val="both"/>
        <w:rPr>
          <w:sz w:val="28"/>
          <w:szCs w:val="28"/>
        </w:rPr>
      </w:pPr>
      <w:r w:rsidRPr="0059567F">
        <w:rPr>
          <w:rFonts w:eastAsia="Times New Roman"/>
          <w:sz w:val="28"/>
          <w:szCs w:val="28"/>
        </w:rPr>
        <w:t>Критериями могут быть:</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1) </w:t>
      </w:r>
      <w:r w:rsidRPr="0059567F">
        <w:rPr>
          <w:rFonts w:eastAsia="Times New Roman"/>
          <w:sz w:val="28"/>
          <w:szCs w:val="28"/>
        </w:rPr>
        <w:t>конкурентная цена предложения (наименьшая приведённая цена при равном качестве продукции либо наилучшее соотношение приведённой цены/качества при 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5F4EA4" w:rsidRPr="0059567F" w:rsidRDefault="005F4EA4" w:rsidP="00FB2471">
      <w:pPr>
        <w:numPr>
          <w:ilvl w:val="0"/>
          <w:numId w:val="83"/>
        </w:numPr>
        <w:shd w:val="clear" w:color="auto" w:fill="FFFFFF"/>
        <w:tabs>
          <w:tab w:val="left" w:pos="658"/>
        </w:tabs>
        <w:spacing w:after="60"/>
        <w:ind w:firstLine="720"/>
        <w:jc w:val="both"/>
        <w:rPr>
          <w:sz w:val="28"/>
          <w:szCs w:val="28"/>
        </w:rPr>
      </w:pPr>
      <w:r w:rsidRPr="0059567F">
        <w:rPr>
          <w:rFonts w:eastAsia="Times New Roman"/>
          <w:sz w:val="28"/>
          <w:szCs w:val="28"/>
        </w:rPr>
        <w:t>условия поставки и форма оплаты;</w:t>
      </w:r>
    </w:p>
    <w:p w:rsidR="005F4EA4" w:rsidRPr="0059567F" w:rsidRDefault="005F4EA4" w:rsidP="00FB2471">
      <w:pPr>
        <w:numPr>
          <w:ilvl w:val="0"/>
          <w:numId w:val="83"/>
        </w:numPr>
        <w:shd w:val="clear" w:color="auto" w:fill="FFFFFF"/>
        <w:tabs>
          <w:tab w:val="left" w:pos="658"/>
        </w:tabs>
        <w:spacing w:after="60"/>
        <w:ind w:firstLine="720"/>
        <w:jc w:val="both"/>
        <w:rPr>
          <w:sz w:val="28"/>
          <w:szCs w:val="28"/>
        </w:rPr>
      </w:pPr>
      <w:r w:rsidRPr="0059567F">
        <w:rPr>
          <w:rFonts w:eastAsia="Times New Roman"/>
          <w:sz w:val="28"/>
          <w:szCs w:val="28"/>
        </w:rPr>
        <w:t>сроки поставки, выполнения работ, оказания услуг;</w:t>
      </w:r>
    </w:p>
    <w:p w:rsidR="005F4EA4" w:rsidRPr="0059567F" w:rsidRDefault="005F4EA4" w:rsidP="00FB2471">
      <w:pPr>
        <w:numPr>
          <w:ilvl w:val="0"/>
          <w:numId w:val="83"/>
        </w:numPr>
        <w:shd w:val="clear" w:color="auto" w:fill="FFFFFF"/>
        <w:tabs>
          <w:tab w:val="left" w:pos="658"/>
        </w:tabs>
        <w:spacing w:after="60"/>
        <w:ind w:firstLine="720"/>
        <w:jc w:val="both"/>
        <w:rPr>
          <w:sz w:val="28"/>
          <w:szCs w:val="28"/>
        </w:rPr>
      </w:pPr>
      <w:r w:rsidRPr="0059567F">
        <w:rPr>
          <w:rFonts w:eastAsia="Times New Roman"/>
          <w:sz w:val="28"/>
          <w:szCs w:val="28"/>
        </w:rPr>
        <w:t>квалификация участника закупки;</w:t>
      </w:r>
    </w:p>
    <w:p w:rsidR="005F4EA4" w:rsidRPr="0059567F" w:rsidRDefault="005F4EA4" w:rsidP="00FB2471">
      <w:pPr>
        <w:numPr>
          <w:ilvl w:val="0"/>
          <w:numId w:val="83"/>
        </w:numPr>
        <w:shd w:val="clear" w:color="auto" w:fill="FFFFFF"/>
        <w:tabs>
          <w:tab w:val="left" w:pos="658"/>
        </w:tabs>
        <w:spacing w:after="60"/>
        <w:ind w:firstLine="720"/>
        <w:jc w:val="both"/>
        <w:rPr>
          <w:sz w:val="28"/>
          <w:szCs w:val="28"/>
        </w:rPr>
      </w:pPr>
      <w:r w:rsidRPr="0059567F">
        <w:rPr>
          <w:rFonts w:eastAsia="Times New Roman"/>
          <w:sz w:val="28"/>
          <w:szCs w:val="28"/>
        </w:rPr>
        <w:t>иные критерии, указанные в конкурсной документации.</w:t>
      </w:r>
    </w:p>
    <w:p w:rsidR="005F4EA4" w:rsidRDefault="005F4EA4" w:rsidP="006F1EB3">
      <w:pPr>
        <w:shd w:val="clear" w:color="auto" w:fill="FFFFFF"/>
        <w:tabs>
          <w:tab w:val="left" w:leader="underscore" w:pos="2458"/>
        </w:tabs>
        <w:spacing w:after="60"/>
        <w:ind w:firstLine="720"/>
        <w:jc w:val="both"/>
        <w:rPr>
          <w:rFonts w:eastAsia="Times New Roman"/>
          <w:sz w:val="28"/>
          <w:szCs w:val="28"/>
        </w:rPr>
      </w:pPr>
      <w:r w:rsidRPr="000F4174">
        <w:rPr>
          <w:sz w:val="28"/>
          <w:szCs w:val="28"/>
        </w:rPr>
        <w:t xml:space="preserve">8.8.4.5. </w:t>
      </w:r>
      <w:r w:rsidRPr="000F4174">
        <w:rPr>
          <w:rFonts w:eastAsia="Times New Roman"/>
          <w:sz w:val="28"/>
          <w:szCs w:val="28"/>
        </w:rPr>
        <w:t>Общий срок проведения отборочной и оцен</w:t>
      </w:r>
      <w:r w:rsidR="00AE008B" w:rsidRPr="000F4174">
        <w:rPr>
          <w:rFonts w:eastAsia="Times New Roman"/>
          <w:sz w:val="28"/>
          <w:szCs w:val="28"/>
        </w:rPr>
        <w:t xml:space="preserve">очной стадий не может превышать </w:t>
      </w:r>
      <w:r w:rsidR="00D86236" w:rsidRPr="000F4174">
        <w:rPr>
          <w:rFonts w:eastAsia="Times New Roman"/>
          <w:sz w:val="28"/>
          <w:szCs w:val="28"/>
        </w:rPr>
        <w:t>7</w:t>
      </w:r>
      <w:r w:rsidR="00AE008B" w:rsidRPr="000F4174">
        <w:rPr>
          <w:rFonts w:eastAsia="Times New Roman"/>
          <w:sz w:val="28"/>
          <w:szCs w:val="28"/>
        </w:rPr>
        <w:t xml:space="preserve"> </w:t>
      </w:r>
      <w:r w:rsidRPr="000F4174">
        <w:rPr>
          <w:rFonts w:eastAsia="Times New Roman"/>
          <w:sz w:val="28"/>
          <w:szCs w:val="28"/>
        </w:rPr>
        <w:t>рабочих</w:t>
      </w:r>
      <w:r w:rsidR="00AE008B" w:rsidRPr="000F4174">
        <w:rPr>
          <w:rFonts w:eastAsia="Times New Roman"/>
          <w:sz w:val="28"/>
          <w:szCs w:val="28"/>
        </w:rPr>
        <w:t xml:space="preserve"> </w:t>
      </w:r>
      <w:r w:rsidRPr="000F4174">
        <w:rPr>
          <w:rFonts w:eastAsia="Times New Roman"/>
          <w:sz w:val="28"/>
          <w:szCs w:val="28"/>
        </w:rPr>
        <w:t>дней со дня вскрытия конвертов</w:t>
      </w:r>
      <w:r w:rsidR="00354327" w:rsidRPr="000F4174">
        <w:rPr>
          <w:rFonts w:eastAsia="Times New Roman"/>
          <w:sz w:val="28"/>
          <w:szCs w:val="28"/>
        </w:rPr>
        <w:t xml:space="preserve">, либо срока предоставления образцов и(или) экспертной оценки, если решение принято об их проведении было принято комиссией в </w:t>
      </w:r>
      <w:r w:rsidR="00024129" w:rsidRPr="000F4174">
        <w:rPr>
          <w:rFonts w:eastAsia="Times New Roman"/>
          <w:sz w:val="28"/>
          <w:szCs w:val="28"/>
        </w:rPr>
        <w:t>соответствие</w:t>
      </w:r>
      <w:r w:rsidR="00354327" w:rsidRPr="000F4174">
        <w:rPr>
          <w:rFonts w:eastAsia="Times New Roman"/>
          <w:sz w:val="28"/>
          <w:szCs w:val="28"/>
        </w:rPr>
        <w:t xml:space="preserve"> с п.</w:t>
      </w:r>
      <w:r w:rsidR="00024129" w:rsidRPr="000F4174">
        <w:rPr>
          <w:rFonts w:eastAsia="Times New Roman"/>
          <w:sz w:val="28"/>
          <w:szCs w:val="28"/>
        </w:rPr>
        <w:t>2.8 и 8.8.4.1</w:t>
      </w:r>
      <w:r w:rsidRPr="000F4174">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8.9. </w:t>
      </w:r>
      <w:r w:rsidRPr="0059567F">
        <w:rPr>
          <w:rFonts w:eastAsia="Times New Roman"/>
          <w:b/>
          <w:bCs/>
          <w:sz w:val="28"/>
          <w:szCs w:val="28"/>
        </w:rPr>
        <w:t>Определение победителя конкурса</w:t>
      </w:r>
    </w:p>
    <w:p w:rsidR="005F4EA4" w:rsidRPr="0059567F" w:rsidRDefault="005F4EA4" w:rsidP="00FB2471">
      <w:pPr>
        <w:numPr>
          <w:ilvl w:val="0"/>
          <w:numId w:val="84"/>
        </w:numPr>
        <w:shd w:val="clear" w:color="auto" w:fill="FFFFFF"/>
        <w:tabs>
          <w:tab w:val="left" w:pos="1022"/>
        </w:tabs>
        <w:spacing w:after="60"/>
        <w:ind w:firstLine="720"/>
        <w:jc w:val="both"/>
        <w:rPr>
          <w:sz w:val="28"/>
          <w:szCs w:val="28"/>
        </w:rPr>
      </w:pPr>
      <w:r w:rsidRPr="0059567F">
        <w:rPr>
          <w:rFonts w:eastAsia="Times New Roman"/>
          <w:sz w:val="28"/>
          <w:szCs w:val="28"/>
        </w:rPr>
        <w:t>На основании результатов оценки конкурсных заявок каждой конкурсной</w:t>
      </w:r>
      <w:r w:rsidR="00F62A35" w:rsidRPr="0059567F">
        <w:rPr>
          <w:rFonts w:eastAsia="Times New Roman"/>
          <w:sz w:val="28"/>
          <w:szCs w:val="28"/>
        </w:rPr>
        <w:t xml:space="preserve"> </w:t>
      </w:r>
      <w:r w:rsidRPr="0059567F">
        <w:rPr>
          <w:rFonts w:eastAsia="Times New Roman"/>
          <w:sz w:val="28"/>
          <w:szCs w:val="28"/>
        </w:rPr>
        <w:t>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5F4EA4" w:rsidRPr="0059567F" w:rsidRDefault="005F4EA4" w:rsidP="00FB2471">
      <w:pPr>
        <w:numPr>
          <w:ilvl w:val="0"/>
          <w:numId w:val="84"/>
        </w:numPr>
        <w:shd w:val="clear" w:color="auto" w:fill="FFFFFF"/>
        <w:tabs>
          <w:tab w:val="left" w:pos="1022"/>
        </w:tabs>
        <w:spacing w:after="60"/>
        <w:ind w:firstLine="720"/>
        <w:jc w:val="both"/>
        <w:rPr>
          <w:sz w:val="28"/>
          <w:szCs w:val="28"/>
        </w:rPr>
      </w:pPr>
      <w:r w:rsidRPr="0059567F">
        <w:rPr>
          <w:rFonts w:eastAsia="Times New Roman"/>
          <w:sz w:val="28"/>
          <w:szCs w:val="28"/>
        </w:rPr>
        <w:t>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w:t>
      </w:r>
      <w:r w:rsidR="00F62A35" w:rsidRPr="0059567F">
        <w:rPr>
          <w:rFonts w:eastAsia="Times New Roman"/>
          <w:sz w:val="28"/>
          <w:szCs w:val="28"/>
        </w:rPr>
        <w:t xml:space="preserve"> </w:t>
      </w:r>
      <w:r w:rsidRPr="0059567F">
        <w:rPr>
          <w:rFonts w:eastAsia="Times New Roman"/>
          <w:sz w:val="28"/>
          <w:szCs w:val="28"/>
        </w:rPr>
        <w:t>меньший порядковый номер присваивается заявке на участие в закупке, которая</w:t>
      </w:r>
      <w:r w:rsidR="00F62A35" w:rsidRPr="0059567F">
        <w:rPr>
          <w:rFonts w:eastAsia="Times New Roman"/>
          <w:sz w:val="28"/>
          <w:szCs w:val="28"/>
        </w:rPr>
        <w:t xml:space="preserve"> </w:t>
      </w:r>
      <w:r w:rsidRPr="0059567F">
        <w:rPr>
          <w:rFonts w:eastAsia="Times New Roman"/>
          <w:sz w:val="28"/>
          <w:szCs w:val="28"/>
        </w:rPr>
        <w:t>поступила ранее других заявок на участие в закупке, окончательных предложений,</w:t>
      </w:r>
      <w:r w:rsidR="00F62A35" w:rsidRPr="0059567F">
        <w:rPr>
          <w:rFonts w:eastAsia="Times New Roman"/>
          <w:sz w:val="28"/>
          <w:szCs w:val="28"/>
        </w:rPr>
        <w:t xml:space="preserve"> </w:t>
      </w:r>
      <w:r w:rsidRPr="0059567F">
        <w:rPr>
          <w:rFonts w:eastAsia="Times New Roman"/>
          <w:sz w:val="28"/>
          <w:szCs w:val="28"/>
        </w:rPr>
        <w:t>содержащих такие же условия.</w:t>
      </w:r>
    </w:p>
    <w:p w:rsidR="005F4EA4" w:rsidRPr="0059567F" w:rsidRDefault="005F4EA4" w:rsidP="00FB2471">
      <w:pPr>
        <w:numPr>
          <w:ilvl w:val="0"/>
          <w:numId w:val="84"/>
        </w:numPr>
        <w:shd w:val="clear" w:color="auto" w:fill="FFFFFF"/>
        <w:tabs>
          <w:tab w:val="left" w:pos="1022"/>
        </w:tabs>
        <w:spacing w:after="60"/>
        <w:ind w:firstLine="720"/>
        <w:jc w:val="both"/>
        <w:rPr>
          <w:sz w:val="28"/>
          <w:szCs w:val="28"/>
        </w:rPr>
      </w:pPr>
      <w:r w:rsidRPr="0059567F">
        <w:rPr>
          <w:rFonts w:eastAsia="Times New Roman"/>
          <w:sz w:val="28"/>
          <w:szCs w:val="28"/>
        </w:rPr>
        <w:t>Победителем конкурса признается участник конкурентной закупки, заявка</w:t>
      </w:r>
      <w:r w:rsidR="00F62A35" w:rsidRPr="0059567F">
        <w:rPr>
          <w:rFonts w:eastAsia="Times New Roman"/>
          <w:sz w:val="28"/>
          <w:szCs w:val="28"/>
        </w:rPr>
        <w:t xml:space="preserve"> </w:t>
      </w:r>
      <w:r w:rsidRPr="0059567F">
        <w:rPr>
          <w:rFonts w:eastAsia="Times New Roman"/>
          <w:sz w:val="28"/>
          <w:szCs w:val="28"/>
        </w:rPr>
        <w:t>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w:t>
      </w:r>
      <w:r w:rsidR="00F62A35" w:rsidRPr="0059567F">
        <w:rPr>
          <w:rFonts w:eastAsia="Times New Roman"/>
          <w:sz w:val="28"/>
          <w:szCs w:val="28"/>
        </w:rPr>
        <w:t xml:space="preserve"> </w:t>
      </w:r>
      <w:r w:rsidRPr="0059567F">
        <w:rPr>
          <w:rFonts w:eastAsia="Times New Roman"/>
          <w:sz w:val="28"/>
          <w:szCs w:val="28"/>
        </w:rPr>
        <w:t>на основании указанных в документации о такой закупке критериев оценки содержит лучшие условия исполнения договора. Решение по определению победителя</w:t>
      </w:r>
      <w:r w:rsidR="00F62A35" w:rsidRPr="0059567F">
        <w:rPr>
          <w:rFonts w:eastAsia="Times New Roman"/>
          <w:sz w:val="28"/>
          <w:szCs w:val="28"/>
        </w:rPr>
        <w:t xml:space="preserve"> </w:t>
      </w:r>
      <w:r w:rsidRPr="0059567F">
        <w:rPr>
          <w:rFonts w:eastAsia="Times New Roman"/>
          <w:sz w:val="28"/>
          <w:szCs w:val="28"/>
        </w:rPr>
        <w:t>комиссия принимает на основании ранжирования заявок.</w:t>
      </w:r>
    </w:p>
    <w:p w:rsidR="005F4EA4" w:rsidRPr="0059567F" w:rsidRDefault="005F4EA4" w:rsidP="006F1EB3">
      <w:pPr>
        <w:shd w:val="clear" w:color="auto" w:fill="FFFFFF"/>
        <w:tabs>
          <w:tab w:val="left" w:pos="1142"/>
        </w:tabs>
        <w:spacing w:after="60"/>
        <w:ind w:firstLine="720"/>
        <w:jc w:val="both"/>
        <w:rPr>
          <w:sz w:val="28"/>
          <w:szCs w:val="28"/>
        </w:rPr>
      </w:pPr>
      <w:r w:rsidRPr="0059567F">
        <w:rPr>
          <w:sz w:val="28"/>
          <w:szCs w:val="28"/>
        </w:rPr>
        <w:t>8.9.4.</w:t>
      </w:r>
      <w:r w:rsidRPr="0059567F">
        <w:rPr>
          <w:sz w:val="28"/>
          <w:szCs w:val="28"/>
        </w:rPr>
        <w:tab/>
      </w:r>
      <w:r w:rsidRPr="0059567F">
        <w:rPr>
          <w:rFonts w:eastAsia="Times New Roman"/>
          <w:sz w:val="28"/>
          <w:szCs w:val="28"/>
        </w:rPr>
        <w:t>По результатам заседания конкурсной комиссии, на котором осуществляется определение победителя конкурса, оформляется протокол</w:t>
      </w:r>
      <w:r w:rsidR="00F62A35" w:rsidRPr="0059567F">
        <w:rPr>
          <w:rFonts w:eastAsia="Times New Roman"/>
          <w:sz w:val="28"/>
          <w:szCs w:val="28"/>
        </w:rPr>
        <w:t xml:space="preserve"> </w:t>
      </w:r>
      <w:r w:rsidRPr="0059567F">
        <w:rPr>
          <w:rFonts w:eastAsia="Times New Roman"/>
          <w:sz w:val="28"/>
          <w:szCs w:val="28"/>
        </w:rPr>
        <w:t>подведения итогов конкурса. В нем указываются следующие сведения:</w:t>
      </w:r>
    </w:p>
    <w:p w:rsidR="005F4EA4" w:rsidRPr="0059567F" w:rsidRDefault="005F4EA4" w:rsidP="00FB2471">
      <w:pPr>
        <w:numPr>
          <w:ilvl w:val="0"/>
          <w:numId w:val="85"/>
        </w:numPr>
        <w:shd w:val="clear" w:color="auto" w:fill="FFFFFF"/>
        <w:tabs>
          <w:tab w:val="left" w:pos="643"/>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85"/>
        </w:numPr>
        <w:shd w:val="clear" w:color="auto" w:fill="FFFFFF"/>
        <w:tabs>
          <w:tab w:val="left" w:pos="643"/>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каждой такой заявки;</w:t>
      </w:r>
    </w:p>
    <w:p w:rsidR="005F4EA4" w:rsidRPr="0059567F" w:rsidRDefault="005F4EA4" w:rsidP="00FB2471">
      <w:pPr>
        <w:numPr>
          <w:ilvl w:val="0"/>
          <w:numId w:val="85"/>
        </w:numPr>
        <w:shd w:val="clear" w:color="auto" w:fill="FFFFFF"/>
        <w:tabs>
          <w:tab w:val="left" w:pos="643"/>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w:t>
      </w:r>
      <w:r w:rsidR="008E2E21" w:rsidRPr="0059567F">
        <w:rPr>
          <w:rFonts w:eastAsia="Times New Roman"/>
          <w:sz w:val="28"/>
          <w:szCs w:val="28"/>
        </w:rPr>
        <w:t xml:space="preserve"> </w:t>
      </w:r>
      <w:r w:rsidRPr="0059567F">
        <w:rPr>
          <w:rFonts w:eastAsia="Times New Roman"/>
          <w:sz w:val="28"/>
          <w:szCs w:val="28"/>
        </w:rPr>
        <w:t xml:space="preserve">том числе </w:t>
      </w:r>
      <w:r w:rsidRPr="0059567F">
        <w:rPr>
          <w:rFonts w:eastAsia="Times New Roman"/>
          <w:sz w:val="28"/>
          <w:szCs w:val="28"/>
        </w:rPr>
        <w:lastRenderedPageBreak/>
        <w:t>единственного участника закупки, с которым планируется заключить договор;</w:t>
      </w:r>
    </w:p>
    <w:p w:rsidR="005F4EA4" w:rsidRPr="0059567F" w:rsidRDefault="005F4EA4" w:rsidP="00867B41">
      <w:pPr>
        <w:numPr>
          <w:ilvl w:val="0"/>
          <w:numId w:val="85"/>
        </w:numPr>
        <w:shd w:val="clear" w:color="auto" w:fill="FFFFFF"/>
        <w:tabs>
          <w:tab w:val="left" w:pos="643"/>
        </w:tabs>
        <w:spacing w:after="60"/>
        <w:ind w:firstLine="720"/>
        <w:jc w:val="both"/>
        <w:rPr>
          <w:sz w:val="28"/>
          <w:szCs w:val="28"/>
        </w:rPr>
      </w:pPr>
      <w:r w:rsidRPr="0059567F">
        <w:rPr>
          <w:rFonts w:eastAsia="Times New Roman"/>
          <w:sz w:val="28"/>
          <w:szCs w:val="28"/>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w:t>
      </w:r>
      <w:r w:rsidR="00F62A35" w:rsidRPr="0059567F">
        <w:rPr>
          <w:rFonts w:eastAsia="Times New Roman"/>
          <w:sz w:val="28"/>
          <w:szCs w:val="28"/>
        </w:rPr>
        <w:t xml:space="preserve"> </w:t>
      </w:r>
      <w:r w:rsidRPr="0059567F">
        <w:rPr>
          <w:rFonts w:eastAsia="Times New Roman"/>
          <w:sz w:val="28"/>
          <w:szCs w:val="28"/>
        </w:rPr>
        <w:t>ценовых предложениях участников закупк</w:t>
      </w:r>
      <w:r w:rsidRPr="00FC7660">
        <w:rPr>
          <w:rFonts w:eastAsia="Times New Roman"/>
          <w:sz w:val="28"/>
          <w:szCs w:val="28"/>
        </w:rPr>
        <w:t>и</w:t>
      </w:r>
      <w:r w:rsidR="00867B41" w:rsidRPr="00FC7660">
        <w:rPr>
          <w:rFonts w:eastAsia="Times New Roman"/>
          <w:sz w:val="28"/>
          <w:szCs w:val="28"/>
        </w:rPr>
        <w:t>.</w:t>
      </w:r>
      <w:r w:rsidR="00867B41" w:rsidRPr="00FC7660">
        <w:t xml:space="preserve"> </w:t>
      </w:r>
      <w:r w:rsidR="00867B41" w:rsidRPr="00FC7660">
        <w:rPr>
          <w:rFonts w:eastAsia="Times New Roman"/>
          <w:sz w:val="28"/>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FC7660">
        <w:rPr>
          <w:rFonts w:eastAsia="Times New Roman"/>
          <w:sz w:val="28"/>
          <w:szCs w:val="28"/>
        </w:rPr>
        <w:t>;</w:t>
      </w:r>
    </w:p>
    <w:p w:rsidR="005F4EA4" w:rsidRPr="00867B41" w:rsidRDefault="005F4EA4" w:rsidP="00867B41">
      <w:pPr>
        <w:pStyle w:val="a3"/>
        <w:numPr>
          <w:ilvl w:val="0"/>
          <w:numId w:val="85"/>
        </w:numPr>
        <w:shd w:val="clear" w:color="auto" w:fill="FFFFFF"/>
        <w:tabs>
          <w:tab w:val="left" w:pos="638"/>
        </w:tabs>
        <w:spacing w:after="60"/>
        <w:jc w:val="both"/>
        <w:rPr>
          <w:rFonts w:eastAsia="Times New Roman"/>
          <w:sz w:val="28"/>
          <w:szCs w:val="28"/>
        </w:rPr>
      </w:pPr>
      <w:r w:rsidRPr="00867B41">
        <w:rPr>
          <w:rFonts w:eastAsia="Times New Roman"/>
          <w:sz w:val="28"/>
          <w:szCs w:val="28"/>
        </w:rPr>
        <w:t>результаты рассмотрения заявок на участие в закупке, с указанием в том числе:</w:t>
      </w:r>
    </w:p>
    <w:p w:rsidR="00867B41" w:rsidRPr="00867B41" w:rsidRDefault="0093532E" w:rsidP="00867B41">
      <w:pPr>
        <w:pStyle w:val="a3"/>
        <w:shd w:val="clear" w:color="auto" w:fill="FFFFFF"/>
        <w:tabs>
          <w:tab w:val="left" w:pos="638"/>
        </w:tabs>
        <w:spacing w:after="60"/>
        <w:jc w:val="both"/>
        <w:rPr>
          <w:sz w:val="28"/>
          <w:szCs w:val="28"/>
        </w:rPr>
      </w:pPr>
      <w:r w:rsidRPr="00FC7660">
        <w:rPr>
          <w:sz w:val="28"/>
          <w:szCs w:val="28"/>
        </w:rPr>
        <w:t>-</w:t>
      </w:r>
      <w:r w:rsidR="00867B41" w:rsidRPr="00FC7660">
        <w:rPr>
          <w:sz w:val="28"/>
          <w:szCs w:val="28"/>
        </w:rPr>
        <w:t>количества заявок на участие в закупке, которые отклонены;</w:t>
      </w:r>
    </w:p>
    <w:p w:rsidR="005F4EA4" w:rsidRPr="0059567F" w:rsidRDefault="0093532E" w:rsidP="006F1EB3">
      <w:pPr>
        <w:shd w:val="clear" w:color="auto" w:fill="FFFFFF"/>
        <w:spacing w:after="60"/>
        <w:ind w:firstLine="720"/>
        <w:jc w:val="both"/>
        <w:rPr>
          <w:sz w:val="28"/>
          <w:szCs w:val="28"/>
        </w:rPr>
      </w:pPr>
      <w:r>
        <w:rPr>
          <w:rFonts w:eastAsia="Times New Roman"/>
          <w:sz w:val="28"/>
          <w:szCs w:val="28"/>
        </w:rPr>
        <w:t>-</w:t>
      </w:r>
      <w:r w:rsidR="005F4EA4" w:rsidRPr="0059567F">
        <w:rPr>
          <w:rFonts w:eastAsia="Times New Roman"/>
          <w:sz w:val="28"/>
          <w:szCs w:val="28"/>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5F4EA4" w:rsidRPr="0059567F" w:rsidRDefault="005F4EA4" w:rsidP="00FB2471">
      <w:pPr>
        <w:numPr>
          <w:ilvl w:val="0"/>
          <w:numId w:val="86"/>
        </w:numPr>
        <w:shd w:val="clear" w:color="auto" w:fill="FFFFFF"/>
        <w:tabs>
          <w:tab w:val="left" w:pos="653"/>
        </w:tabs>
        <w:spacing w:after="60"/>
        <w:ind w:firstLine="720"/>
        <w:jc w:val="both"/>
        <w:rPr>
          <w:sz w:val="28"/>
          <w:szCs w:val="28"/>
        </w:rPr>
      </w:pPr>
      <w:r w:rsidRPr="0059567F">
        <w:rPr>
          <w:rFonts w:eastAsia="Times New Roman"/>
          <w:sz w:val="28"/>
          <w:szCs w:val="28"/>
        </w:rPr>
        <w:t>результаты оценки заявок на участие в закупке с указанием решения комиссии</w:t>
      </w:r>
      <w:r w:rsidR="00F62A35" w:rsidRPr="0059567F">
        <w:rPr>
          <w:rFonts w:eastAsia="Times New Roman"/>
          <w:sz w:val="28"/>
          <w:szCs w:val="28"/>
        </w:rPr>
        <w:t xml:space="preserve"> </w:t>
      </w:r>
      <w:r w:rsidRPr="0059567F">
        <w:rPr>
          <w:rFonts w:eastAsia="Times New Roman"/>
          <w:sz w:val="28"/>
          <w:szCs w:val="28"/>
        </w:rPr>
        <w:t>по осуществлению закупок о присвоении каждой такой заявке значения по каждому из предусмотренных критериев оценки таких заявок;</w:t>
      </w:r>
    </w:p>
    <w:p w:rsidR="005F4EA4" w:rsidRPr="0059567F" w:rsidRDefault="005F4EA4" w:rsidP="00FB2471">
      <w:pPr>
        <w:numPr>
          <w:ilvl w:val="0"/>
          <w:numId w:val="86"/>
        </w:numPr>
        <w:shd w:val="clear" w:color="auto" w:fill="FFFFFF"/>
        <w:tabs>
          <w:tab w:val="left" w:pos="653"/>
        </w:tabs>
        <w:spacing w:after="60"/>
        <w:ind w:firstLine="720"/>
        <w:jc w:val="both"/>
        <w:rPr>
          <w:sz w:val="28"/>
          <w:szCs w:val="28"/>
        </w:rPr>
      </w:pPr>
      <w:r w:rsidRPr="0059567F">
        <w:rPr>
          <w:rFonts w:eastAsia="Times New Roman"/>
          <w:sz w:val="28"/>
          <w:szCs w:val="28"/>
        </w:rPr>
        <w:t>причины, по которым закупка признана несостоявшейся, в случае признания ее таковой;</w:t>
      </w:r>
    </w:p>
    <w:p w:rsidR="005F4EA4" w:rsidRPr="00FC7660" w:rsidRDefault="004B5B10" w:rsidP="00FB2471">
      <w:pPr>
        <w:numPr>
          <w:ilvl w:val="0"/>
          <w:numId w:val="86"/>
        </w:numPr>
        <w:shd w:val="clear" w:color="auto" w:fill="FFFFFF"/>
        <w:tabs>
          <w:tab w:val="left" w:pos="653"/>
        </w:tabs>
        <w:spacing w:after="60"/>
        <w:ind w:firstLine="720"/>
        <w:jc w:val="both"/>
        <w:rPr>
          <w:sz w:val="28"/>
          <w:szCs w:val="28"/>
        </w:rPr>
      </w:pPr>
      <w:r w:rsidRPr="00FC7660">
        <w:rPr>
          <w:rFonts w:eastAsia="Times New Roman"/>
          <w:sz w:val="28"/>
          <w:szCs w:val="28"/>
        </w:rPr>
        <w:t xml:space="preserve">максимального </w:t>
      </w:r>
      <w:r w:rsidR="005F4EA4" w:rsidRPr="00FC7660">
        <w:rPr>
          <w:rFonts w:eastAsia="Times New Roman"/>
          <w:sz w:val="28"/>
          <w:szCs w:val="28"/>
        </w:rPr>
        <w:t>объем</w:t>
      </w:r>
      <w:r w:rsidRPr="00FC7660">
        <w:rPr>
          <w:rFonts w:eastAsia="Times New Roman"/>
          <w:sz w:val="28"/>
          <w:szCs w:val="28"/>
        </w:rPr>
        <w:t>а</w:t>
      </w:r>
      <w:r w:rsidR="005F4EA4" w:rsidRPr="00FC7660">
        <w:rPr>
          <w:rFonts w:eastAsia="Times New Roman"/>
          <w:sz w:val="28"/>
          <w:szCs w:val="28"/>
        </w:rPr>
        <w:t xml:space="preserve"> закупаемых товаров, работ, услуг;</w:t>
      </w:r>
    </w:p>
    <w:p w:rsidR="005F4EA4" w:rsidRPr="0059567F" w:rsidRDefault="001057D0" w:rsidP="00FB2471">
      <w:pPr>
        <w:numPr>
          <w:ilvl w:val="0"/>
          <w:numId w:val="86"/>
        </w:numPr>
        <w:shd w:val="clear" w:color="auto" w:fill="FFFFFF"/>
        <w:tabs>
          <w:tab w:val="left" w:pos="653"/>
        </w:tabs>
        <w:spacing w:after="60"/>
        <w:ind w:firstLine="720"/>
        <w:jc w:val="both"/>
        <w:rPr>
          <w:sz w:val="28"/>
          <w:szCs w:val="28"/>
        </w:rPr>
      </w:pPr>
      <w:r>
        <w:rPr>
          <w:rFonts w:eastAsia="Times New Roman"/>
          <w:sz w:val="28"/>
          <w:szCs w:val="28"/>
        </w:rPr>
        <w:t xml:space="preserve">начальная (максимальная) </w:t>
      </w:r>
      <w:r w:rsidR="005F4EA4" w:rsidRPr="0059567F">
        <w:rPr>
          <w:rFonts w:eastAsia="Times New Roman"/>
          <w:sz w:val="28"/>
          <w:szCs w:val="28"/>
        </w:rPr>
        <w:t>цена закупаемых товаров, работ, услуг;</w:t>
      </w:r>
    </w:p>
    <w:p w:rsidR="005F4EA4" w:rsidRPr="0059567F" w:rsidRDefault="00106EF0" w:rsidP="00FB2471">
      <w:pPr>
        <w:numPr>
          <w:ilvl w:val="0"/>
          <w:numId w:val="87"/>
        </w:numPr>
        <w:shd w:val="clear" w:color="auto" w:fill="FFFFFF"/>
        <w:tabs>
          <w:tab w:val="left" w:pos="797"/>
        </w:tabs>
        <w:spacing w:after="60"/>
        <w:ind w:firstLine="720"/>
        <w:jc w:val="both"/>
        <w:rPr>
          <w:sz w:val="28"/>
          <w:szCs w:val="28"/>
        </w:rPr>
      </w:pPr>
      <w:r w:rsidRPr="00FC7660">
        <w:rPr>
          <w:rFonts w:eastAsia="Times New Roman"/>
          <w:sz w:val="28"/>
          <w:szCs w:val="28"/>
        </w:rPr>
        <w:t>решение комиссии</w:t>
      </w:r>
      <w:r w:rsidRPr="00FC7660">
        <w:rPr>
          <w:rFonts w:eastAsia="Times New Roman"/>
          <w:bCs/>
          <w:sz w:val="28"/>
          <w:szCs w:val="28"/>
        </w:rPr>
        <w:t xml:space="preserve"> </w:t>
      </w:r>
      <w:r w:rsidRPr="0059567F">
        <w:rPr>
          <w:rFonts w:eastAsia="Times New Roman"/>
          <w:sz w:val="28"/>
          <w:szCs w:val="28"/>
        </w:rPr>
        <w:t>по результатам этапа конкурентной закупки</w:t>
      </w:r>
      <w:r>
        <w:rPr>
          <w:rFonts w:eastAsia="Times New Roman"/>
          <w:sz w:val="28"/>
          <w:szCs w:val="28"/>
        </w:rPr>
        <w:t>.</w:t>
      </w:r>
    </w:p>
    <w:p w:rsidR="005F4EA4" w:rsidRPr="009E18F7" w:rsidRDefault="005F4EA4" w:rsidP="004B5B10">
      <w:pPr>
        <w:numPr>
          <w:ilvl w:val="0"/>
          <w:numId w:val="88"/>
        </w:numPr>
        <w:shd w:val="clear" w:color="auto" w:fill="FFFFFF"/>
        <w:tabs>
          <w:tab w:val="left" w:pos="1046"/>
        </w:tabs>
        <w:spacing w:after="60"/>
        <w:ind w:firstLine="720"/>
        <w:jc w:val="both"/>
        <w:rPr>
          <w:sz w:val="28"/>
          <w:szCs w:val="28"/>
        </w:rPr>
      </w:pPr>
      <w:r w:rsidRPr="00FC7660">
        <w:rPr>
          <w:rFonts w:eastAsia="Times New Roman"/>
          <w:sz w:val="28"/>
          <w:szCs w:val="28"/>
        </w:rPr>
        <w:t xml:space="preserve">Протокол подписывается </w:t>
      </w:r>
      <w:r w:rsidR="008D6ACF" w:rsidRPr="00FC7660">
        <w:rPr>
          <w:rFonts w:eastAsia="Times New Roman"/>
          <w:sz w:val="28"/>
          <w:szCs w:val="28"/>
        </w:rPr>
        <w:t>председателем и секретарем.</w:t>
      </w:r>
      <w:r w:rsidR="008D6ACF" w:rsidRPr="00701C53">
        <w:rPr>
          <w:rFonts w:eastAsia="Times New Roman"/>
          <w:sz w:val="28"/>
          <w:szCs w:val="28"/>
        </w:rPr>
        <w:t xml:space="preserve"> </w:t>
      </w:r>
      <w:r w:rsidRPr="004B5B10">
        <w:rPr>
          <w:rFonts w:eastAsia="Times New Roman"/>
          <w:sz w:val="28"/>
          <w:szCs w:val="28"/>
        </w:rPr>
        <w:t>Указанный протокол размещается заказчиком не позднее чем через три</w:t>
      </w:r>
      <w:r w:rsidR="00F62A35" w:rsidRPr="00701C53">
        <w:rPr>
          <w:rFonts w:eastAsia="Times New Roman"/>
          <w:sz w:val="28"/>
          <w:szCs w:val="28"/>
        </w:rPr>
        <w:t xml:space="preserve"> </w:t>
      </w:r>
      <w:r w:rsidRPr="00701C53">
        <w:rPr>
          <w:rFonts w:eastAsia="Times New Roman"/>
          <w:sz w:val="28"/>
          <w:szCs w:val="28"/>
        </w:rPr>
        <w:t>дня со дня подписания в единой информационной системе.</w:t>
      </w:r>
    </w:p>
    <w:p w:rsidR="005F4EA4" w:rsidRPr="0059567F" w:rsidRDefault="005F4EA4" w:rsidP="00FB2471">
      <w:pPr>
        <w:numPr>
          <w:ilvl w:val="0"/>
          <w:numId w:val="88"/>
        </w:numPr>
        <w:shd w:val="clear" w:color="auto" w:fill="FFFFFF"/>
        <w:tabs>
          <w:tab w:val="left" w:pos="1046"/>
        </w:tabs>
        <w:spacing w:after="60"/>
        <w:ind w:firstLine="720"/>
        <w:jc w:val="both"/>
        <w:rPr>
          <w:sz w:val="28"/>
          <w:szCs w:val="28"/>
        </w:rPr>
      </w:pPr>
      <w:r w:rsidRPr="0059567F">
        <w:rPr>
          <w:rFonts w:eastAsia="Times New Roman"/>
          <w:sz w:val="28"/>
          <w:szCs w:val="28"/>
        </w:rPr>
        <w:t>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w:t>
      </w:r>
      <w:r w:rsidR="00F62A35" w:rsidRPr="0059567F">
        <w:rPr>
          <w:rFonts w:eastAsia="Times New Roman"/>
          <w:sz w:val="28"/>
          <w:szCs w:val="28"/>
        </w:rPr>
        <w:t xml:space="preserve"> </w:t>
      </w:r>
      <w:r w:rsidRPr="0059567F">
        <w:rPr>
          <w:rFonts w:eastAsia="Times New Roman"/>
          <w:sz w:val="28"/>
          <w:szCs w:val="28"/>
        </w:rPr>
        <w:t>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5F4EA4" w:rsidRPr="0059567F" w:rsidRDefault="005F4EA4" w:rsidP="00FB2471">
      <w:pPr>
        <w:numPr>
          <w:ilvl w:val="0"/>
          <w:numId w:val="88"/>
        </w:numPr>
        <w:shd w:val="clear" w:color="auto" w:fill="FFFFFF"/>
        <w:tabs>
          <w:tab w:val="left" w:pos="1046"/>
        </w:tabs>
        <w:spacing w:after="60"/>
        <w:ind w:firstLine="720"/>
        <w:jc w:val="both"/>
        <w:rPr>
          <w:sz w:val="28"/>
          <w:szCs w:val="28"/>
        </w:rPr>
      </w:pPr>
      <w:r w:rsidRPr="0059567F">
        <w:rPr>
          <w:rFonts w:eastAsia="Times New Roman"/>
          <w:sz w:val="28"/>
          <w:szCs w:val="28"/>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w:t>
      </w:r>
      <w:r w:rsidR="00F62A35" w:rsidRPr="0059567F">
        <w:rPr>
          <w:rFonts w:eastAsia="Times New Roman"/>
          <w:sz w:val="28"/>
          <w:szCs w:val="28"/>
        </w:rPr>
        <w:t xml:space="preserve"> </w:t>
      </w:r>
      <w:r w:rsidRPr="0059567F">
        <w:rPr>
          <w:rFonts w:eastAsia="Times New Roman"/>
          <w:sz w:val="28"/>
          <w:szCs w:val="28"/>
        </w:rPr>
        <w:t>номер, на условиях проекта договора, прилагаемого к конкурсной документации,</w:t>
      </w:r>
      <w:r w:rsidR="00F62A35" w:rsidRPr="0059567F">
        <w:rPr>
          <w:rFonts w:eastAsia="Times New Roman"/>
          <w:sz w:val="28"/>
          <w:szCs w:val="28"/>
        </w:rPr>
        <w:t xml:space="preserve"> </w:t>
      </w:r>
      <w:r w:rsidRPr="0059567F">
        <w:rPr>
          <w:rFonts w:eastAsia="Times New Roman"/>
          <w:sz w:val="28"/>
          <w:szCs w:val="28"/>
        </w:rPr>
        <w:t>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8.10. </w:t>
      </w:r>
      <w:r w:rsidRPr="0059567F">
        <w:rPr>
          <w:rFonts w:eastAsia="Times New Roman"/>
          <w:b/>
          <w:bCs/>
          <w:sz w:val="28"/>
          <w:szCs w:val="28"/>
        </w:rPr>
        <w:t>Последствия признания конкурса несостоявшимся</w:t>
      </w:r>
    </w:p>
    <w:p w:rsidR="005F4EA4" w:rsidRPr="0059567F" w:rsidRDefault="005F4EA4" w:rsidP="00FB2471">
      <w:pPr>
        <w:numPr>
          <w:ilvl w:val="0"/>
          <w:numId w:val="89"/>
        </w:numPr>
        <w:shd w:val="clear" w:color="auto" w:fill="FFFFFF"/>
        <w:tabs>
          <w:tab w:val="left" w:pos="1166"/>
        </w:tabs>
        <w:spacing w:after="60"/>
        <w:ind w:firstLine="720"/>
        <w:jc w:val="both"/>
        <w:rPr>
          <w:sz w:val="28"/>
          <w:szCs w:val="28"/>
        </w:rPr>
      </w:pPr>
      <w:r w:rsidRPr="0059567F">
        <w:rPr>
          <w:rFonts w:eastAsia="Times New Roman"/>
          <w:sz w:val="28"/>
          <w:szCs w:val="28"/>
        </w:rPr>
        <w:t>В случае если конкурс признан несостоявшимся и (или) договор не заключён с участником закупки, подавшим единственную конкурсную заявку или</w:t>
      </w:r>
      <w:r w:rsidR="00F62A35" w:rsidRPr="0059567F">
        <w:rPr>
          <w:rFonts w:eastAsia="Times New Roman"/>
          <w:sz w:val="28"/>
          <w:szCs w:val="28"/>
        </w:rPr>
        <w:t xml:space="preserve"> </w:t>
      </w:r>
      <w:r w:rsidRPr="0059567F">
        <w:rPr>
          <w:rFonts w:eastAsia="Times New Roman"/>
          <w:sz w:val="28"/>
          <w:szCs w:val="28"/>
        </w:rPr>
        <w:t>признанным единственным участником конкурса, заказчик вправе провести повторный конкурс или применить другой способ закупки.</w:t>
      </w:r>
    </w:p>
    <w:p w:rsidR="005F4EA4" w:rsidRPr="0059567F" w:rsidRDefault="005F4EA4" w:rsidP="00FB2471">
      <w:pPr>
        <w:numPr>
          <w:ilvl w:val="0"/>
          <w:numId w:val="89"/>
        </w:numPr>
        <w:shd w:val="clear" w:color="auto" w:fill="FFFFFF"/>
        <w:tabs>
          <w:tab w:val="left" w:pos="1166"/>
        </w:tabs>
        <w:spacing w:after="60"/>
        <w:ind w:firstLine="720"/>
        <w:jc w:val="both"/>
        <w:rPr>
          <w:sz w:val="28"/>
          <w:szCs w:val="28"/>
        </w:rPr>
      </w:pPr>
      <w:r w:rsidRPr="0059567F">
        <w:rPr>
          <w:rFonts w:eastAsia="Times New Roman"/>
          <w:sz w:val="28"/>
          <w:szCs w:val="28"/>
        </w:rPr>
        <w:t>В случае подачи единственной конкурсной заявки, комиссия оформляет</w:t>
      </w:r>
      <w:r w:rsidR="00F62A35" w:rsidRPr="0059567F">
        <w:rPr>
          <w:rFonts w:eastAsia="Times New Roman"/>
          <w:sz w:val="28"/>
          <w:szCs w:val="28"/>
        </w:rPr>
        <w:t xml:space="preserve"> </w:t>
      </w:r>
      <w:r w:rsidRPr="0059567F">
        <w:rPr>
          <w:rFonts w:eastAsia="Times New Roman"/>
          <w:sz w:val="28"/>
          <w:szCs w:val="28"/>
        </w:rPr>
        <w:lastRenderedPageBreak/>
        <w:t xml:space="preserve">протокол вскрытия такой заявки и протокол рассмотрения единственной конкурсной заявки. Протоколы подписываются </w:t>
      </w:r>
      <w:r w:rsidR="008D6ACF">
        <w:rPr>
          <w:rFonts w:eastAsia="Times New Roman"/>
          <w:sz w:val="28"/>
          <w:szCs w:val="28"/>
        </w:rPr>
        <w:t>председателем и секретарем комиссии</w:t>
      </w:r>
      <w:r w:rsidRPr="0059567F">
        <w:rPr>
          <w:rFonts w:eastAsia="Times New Roman"/>
          <w:sz w:val="28"/>
          <w:szCs w:val="28"/>
        </w:rPr>
        <w:t>, и не позднее чем через три дня со дня подписания размещаются заказчиком в единой информационной системе</w:t>
      </w:r>
      <w:r w:rsidR="00EC01F6">
        <w:rPr>
          <w:rFonts w:eastAsia="Times New Roman"/>
          <w:sz w:val="28"/>
          <w:szCs w:val="28"/>
        </w:rPr>
        <w:t xml:space="preserve">. </w:t>
      </w:r>
      <w:r w:rsidRPr="0059567F">
        <w:rPr>
          <w:rFonts w:eastAsia="Times New Roman"/>
          <w:sz w:val="28"/>
          <w:szCs w:val="28"/>
        </w:rPr>
        <w:t>В протоколе</w:t>
      </w:r>
      <w:r w:rsidR="00F62A35" w:rsidRPr="0059567F">
        <w:rPr>
          <w:rFonts w:eastAsia="Times New Roman"/>
          <w:sz w:val="28"/>
          <w:szCs w:val="28"/>
        </w:rPr>
        <w:t xml:space="preserve"> </w:t>
      </w:r>
      <w:r w:rsidRPr="0059567F">
        <w:rPr>
          <w:rFonts w:eastAsia="Times New Roman"/>
          <w:sz w:val="28"/>
          <w:szCs w:val="28"/>
        </w:rPr>
        <w:t>рассмотрения единственной конкурсной заявки указываются следующие сведения:</w:t>
      </w:r>
    </w:p>
    <w:p w:rsidR="005F4EA4" w:rsidRPr="0059567F" w:rsidRDefault="005F4EA4" w:rsidP="00FB2471">
      <w:pPr>
        <w:numPr>
          <w:ilvl w:val="0"/>
          <w:numId w:val="90"/>
        </w:numPr>
        <w:shd w:val="clear" w:color="auto" w:fill="FFFFFF"/>
        <w:tabs>
          <w:tab w:val="left" w:pos="643"/>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91"/>
        </w:numPr>
        <w:shd w:val="clear" w:color="auto" w:fill="FFFFFF"/>
        <w:tabs>
          <w:tab w:val="left" w:pos="643"/>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такой заявки;</w:t>
      </w:r>
    </w:p>
    <w:p w:rsidR="005F4EA4" w:rsidRPr="0059567F" w:rsidRDefault="005F4EA4" w:rsidP="00FB2471">
      <w:pPr>
        <w:numPr>
          <w:ilvl w:val="0"/>
          <w:numId w:val="92"/>
        </w:numPr>
        <w:shd w:val="clear" w:color="auto" w:fill="FFFFFF"/>
        <w:tabs>
          <w:tab w:val="left" w:pos="634"/>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F4EA4" w:rsidRPr="0059567F" w:rsidRDefault="005F4EA4" w:rsidP="00FB2471">
      <w:pPr>
        <w:numPr>
          <w:ilvl w:val="0"/>
          <w:numId w:val="92"/>
        </w:numPr>
        <w:shd w:val="clear" w:color="auto" w:fill="FFFFFF"/>
        <w:tabs>
          <w:tab w:val="left" w:pos="634"/>
        </w:tabs>
        <w:spacing w:after="60"/>
        <w:ind w:firstLine="720"/>
        <w:jc w:val="both"/>
        <w:rPr>
          <w:sz w:val="28"/>
          <w:szCs w:val="28"/>
        </w:rPr>
      </w:pPr>
      <w:r w:rsidRPr="0059567F">
        <w:rPr>
          <w:rFonts w:eastAsia="Times New Roman"/>
          <w:sz w:val="28"/>
          <w:szCs w:val="28"/>
        </w:rPr>
        <w:t>результаты рассмотрения единственной конкурсной заявки с указанием в том</w:t>
      </w:r>
      <w:r w:rsidR="00F62A35" w:rsidRPr="0059567F">
        <w:rPr>
          <w:rFonts w:eastAsia="Times New Roman"/>
          <w:sz w:val="28"/>
          <w:szCs w:val="28"/>
        </w:rPr>
        <w:t xml:space="preserve"> </w:t>
      </w:r>
      <w:r w:rsidRPr="0059567F">
        <w:rPr>
          <w:rFonts w:eastAsia="Times New Roman"/>
          <w:sz w:val="28"/>
          <w:szCs w:val="28"/>
        </w:rPr>
        <w:t>числе оснований отклонения такой заявки с указанием положений документации</w:t>
      </w:r>
      <w:r w:rsidR="00F62A35" w:rsidRPr="0059567F">
        <w:rPr>
          <w:rFonts w:eastAsia="Times New Roman"/>
          <w:sz w:val="28"/>
          <w:szCs w:val="28"/>
        </w:rPr>
        <w:t xml:space="preserve"> </w:t>
      </w:r>
      <w:r w:rsidRPr="0059567F">
        <w:rPr>
          <w:rFonts w:eastAsia="Times New Roman"/>
          <w:sz w:val="28"/>
          <w:szCs w:val="28"/>
        </w:rPr>
        <w:t>о закупке, которым не соответствуют такая заявка;</w:t>
      </w:r>
    </w:p>
    <w:p w:rsidR="005F4EA4" w:rsidRPr="0059567F" w:rsidRDefault="005F4EA4" w:rsidP="00FB2471">
      <w:pPr>
        <w:numPr>
          <w:ilvl w:val="0"/>
          <w:numId w:val="93"/>
        </w:numPr>
        <w:shd w:val="clear" w:color="auto" w:fill="FFFFFF"/>
        <w:tabs>
          <w:tab w:val="left" w:pos="634"/>
        </w:tabs>
        <w:spacing w:after="60"/>
        <w:ind w:firstLine="720"/>
        <w:jc w:val="both"/>
        <w:rPr>
          <w:sz w:val="28"/>
          <w:szCs w:val="28"/>
        </w:rPr>
      </w:pPr>
      <w:r w:rsidRPr="0059567F">
        <w:rPr>
          <w:rFonts w:eastAsia="Times New Roman"/>
          <w:sz w:val="28"/>
          <w:szCs w:val="28"/>
        </w:rPr>
        <w:t>причины, по которым закупка признана несостоявшейся;</w:t>
      </w:r>
    </w:p>
    <w:p w:rsidR="005F4EA4" w:rsidRPr="00FC7660" w:rsidRDefault="00701C53" w:rsidP="00FB2471">
      <w:pPr>
        <w:numPr>
          <w:ilvl w:val="0"/>
          <w:numId w:val="93"/>
        </w:numPr>
        <w:shd w:val="clear" w:color="auto" w:fill="FFFFFF"/>
        <w:tabs>
          <w:tab w:val="left" w:pos="634"/>
        </w:tabs>
        <w:spacing w:after="60"/>
        <w:ind w:firstLine="720"/>
        <w:jc w:val="both"/>
        <w:rPr>
          <w:sz w:val="28"/>
          <w:szCs w:val="28"/>
        </w:rPr>
      </w:pPr>
      <w:r w:rsidRPr="00FC7660">
        <w:rPr>
          <w:rFonts w:eastAsia="Times New Roman"/>
          <w:sz w:val="28"/>
          <w:szCs w:val="28"/>
        </w:rPr>
        <w:t xml:space="preserve">максимальный </w:t>
      </w:r>
      <w:r w:rsidR="005F4EA4" w:rsidRPr="00FC7660">
        <w:rPr>
          <w:rFonts w:eastAsia="Times New Roman"/>
          <w:sz w:val="28"/>
          <w:szCs w:val="28"/>
        </w:rPr>
        <w:t>объем закупаемых товаров, работ, услуг;</w:t>
      </w:r>
    </w:p>
    <w:p w:rsidR="005F4EA4" w:rsidRPr="00FC7660" w:rsidRDefault="001057D0" w:rsidP="00FB2471">
      <w:pPr>
        <w:numPr>
          <w:ilvl w:val="0"/>
          <w:numId w:val="93"/>
        </w:numPr>
        <w:shd w:val="clear" w:color="auto" w:fill="FFFFFF"/>
        <w:tabs>
          <w:tab w:val="left" w:pos="634"/>
        </w:tabs>
        <w:spacing w:after="60"/>
        <w:ind w:firstLine="720"/>
        <w:jc w:val="both"/>
        <w:rPr>
          <w:sz w:val="28"/>
          <w:szCs w:val="28"/>
        </w:rPr>
      </w:pPr>
      <w:r w:rsidRPr="00FC7660">
        <w:rPr>
          <w:rFonts w:eastAsia="Times New Roman"/>
          <w:sz w:val="28"/>
          <w:szCs w:val="28"/>
        </w:rPr>
        <w:t xml:space="preserve">начальная (максимальная) </w:t>
      </w:r>
      <w:r w:rsidR="005F4EA4" w:rsidRPr="00FC7660">
        <w:rPr>
          <w:rFonts w:eastAsia="Times New Roman"/>
          <w:sz w:val="28"/>
          <w:szCs w:val="28"/>
        </w:rPr>
        <w:t>цена закупаемых товаров, работ, услуг;</w:t>
      </w:r>
    </w:p>
    <w:p w:rsidR="005F4EA4" w:rsidRPr="00FC7660" w:rsidRDefault="00106EF0" w:rsidP="00FB2471">
      <w:pPr>
        <w:numPr>
          <w:ilvl w:val="0"/>
          <w:numId w:val="93"/>
        </w:numPr>
        <w:shd w:val="clear" w:color="auto" w:fill="FFFFFF"/>
        <w:tabs>
          <w:tab w:val="left" w:pos="634"/>
        </w:tabs>
        <w:spacing w:after="60"/>
        <w:ind w:firstLine="720"/>
        <w:jc w:val="both"/>
        <w:rPr>
          <w:sz w:val="28"/>
          <w:szCs w:val="28"/>
        </w:rPr>
      </w:pPr>
      <w:r w:rsidRPr="00FC7660">
        <w:rPr>
          <w:rFonts w:eastAsia="Times New Roman"/>
          <w:sz w:val="28"/>
          <w:szCs w:val="28"/>
        </w:rPr>
        <w:t>решение комиссии</w:t>
      </w:r>
      <w:r w:rsidRPr="00FC7660">
        <w:rPr>
          <w:rFonts w:eastAsia="Times New Roman"/>
          <w:bCs/>
          <w:sz w:val="28"/>
          <w:szCs w:val="28"/>
        </w:rPr>
        <w:t xml:space="preserve"> </w:t>
      </w:r>
      <w:r w:rsidRPr="00FC7660">
        <w:rPr>
          <w:rFonts w:eastAsia="Times New Roman"/>
          <w:sz w:val="28"/>
          <w:szCs w:val="28"/>
        </w:rPr>
        <w:t>по результатам этапа конкурентной закупки</w:t>
      </w:r>
      <w:r w:rsidR="005F4EA4" w:rsidRPr="00FC7660">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8.10.3. </w:t>
      </w:r>
      <w:r w:rsidRPr="0059567F">
        <w:rPr>
          <w:rFonts w:eastAsia="Times New Roman"/>
          <w:sz w:val="28"/>
          <w:szCs w:val="28"/>
        </w:rPr>
        <w:t>В случае признания комиссией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8.11.</w:t>
      </w:r>
      <w:r w:rsidRPr="0059567F">
        <w:rPr>
          <w:b/>
          <w:bCs/>
          <w:sz w:val="28"/>
          <w:szCs w:val="28"/>
        </w:rPr>
        <w:tab/>
      </w:r>
      <w:r w:rsidRPr="0059567F">
        <w:rPr>
          <w:rFonts w:eastAsia="Times New Roman"/>
          <w:b/>
          <w:bCs/>
          <w:sz w:val="28"/>
          <w:szCs w:val="28"/>
        </w:rPr>
        <w:t>Особенности проведения конкурса в электронной форме</w:t>
      </w:r>
    </w:p>
    <w:p w:rsidR="005F4EA4" w:rsidRPr="0059567F" w:rsidRDefault="005F4EA4" w:rsidP="00FB2471">
      <w:pPr>
        <w:numPr>
          <w:ilvl w:val="0"/>
          <w:numId w:val="94"/>
        </w:numPr>
        <w:shd w:val="clear" w:color="auto" w:fill="FFFFFF"/>
        <w:tabs>
          <w:tab w:val="left" w:pos="1162"/>
        </w:tabs>
        <w:spacing w:after="60"/>
        <w:ind w:firstLine="720"/>
        <w:jc w:val="both"/>
        <w:rPr>
          <w:sz w:val="28"/>
          <w:szCs w:val="28"/>
        </w:rPr>
      </w:pPr>
      <w:r w:rsidRPr="0059567F">
        <w:rPr>
          <w:rFonts w:eastAsia="Times New Roman"/>
          <w:sz w:val="28"/>
          <w:szCs w:val="28"/>
        </w:rPr>
        <w:t>Конкурс в электронной форме проводится в порядке проведения открытого конкурса с учетом положений настоящего пункта и раздела 6 Положения.</w:t>
      </w:r>
    </w:p>
    <w:p w:rsidR="005F4EA4" w:rsidRPr="0059567F" w:rsidRDefault="005F4EA4" w:rsidP="00FB2471">
      <w:pPr>
        <w:numPr>
          <w:ilvl w:val="0"/>
          <w:numId w:val="94"/>
        </w:numPr>
        <w:shd w:val="clear" w:color="auto" w:fill="FFFFFF"/>
        <w:tabs>
          <w:tab w:val="left" w:pos="1162"/>
        </w:tabs>
        <w:spacing w:after="60"/>
        <w:ind w:firstLine="720"/>
        <w:jc w:val="both"/>
        <w:rPr>
          <w:sz w:val="28"/>
          <w:szCs w:val="28"/>
        </w:rPr>
      </w:pPr>
      <w:r w:rsidRPr="0059567F">
        <w:rPr>
          <w:rFonts w:eastAsia="Times New Roman"/>
          <w:sz w:val="28"/>
          <w:szCs w:val="28"/>
        </w:rPr>
        <w:t>При проведении конкурса в электронной форме не проводится процедура вскрытия конвертов с конкурсными заявками.</w:t>
      </w:r>
    </w:p>
    <w:p w:rsidR="005F4EA4" w:rsidRPr="0059567F" w:rsidRDefault="005F4EA4" w:rsidP="00FB2471">
      <w:pPr>
        <w:numPr>
          <w:ilvl w:val="0"/>
          <w:numId w:val="94"/>
        </w:numPr>
        <w:shd w:val="clear" w:color="auto" w:fill="FFFFFF"/>
        <w:tabs>
          <w:tab w:val="left" w:pos="1162"/>
        </w:tabs>
        <w:spacing w:after="60"/>
        <w:ind w:firstLine="720"/>
        <w:jc w:val="both"/>
        <w:rPr>
          <w:sz w:val="28"/>
          <w:szCs w:val="28"/>
        </w:rPr>
      </w:pPr>
      <w:r w:rsidRPr="0059567F">
        <w:rPr>
          <w:rFonts w:eastAsia="Times New Roman"/>
          <w:sz w:val="28"/>
          <w:szCs w:val="28"/>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8.12.</w:t>
      </w:r>
      <w:r w:rsidRPr="0059567F">
        <w:rPr>
          <w:b/>
          <w:bCs/>
          <w:sz w:val="28"/>
          <w:szCs w:val="28"/>
        </w:rPr>
        <w:tab/>
      </w:r>
      <w:r w:rsidRPr="0059567F">
        <w:rPr>
          <w:rFonts w:eastAsia="Times New Roman"/>
          <w:b/>
          <w:bCs/>
          <w:sz w:val="28"/>
          <w:szCs w:val="28"/>
        </w:rPr>
        <w:t>Особенности проведения закрытого конкурса</w:t>
      </w:r>
    </w:p>
    <w:p w:rsidR="005F4EA4" w:rsidRPr="0059567F" w:rsidRDefault="005F4EA4" w:rsidP="00FB2471">
      <w:pPr>
        <w:numPr>
          <w:ilvl w:val="0"/>
          <w:numId w:val="95"/>
        </w:numPr>
        <w:shd w:val="clear" w:color="auto" w:fill="FFFFFF"/>
        <w:tabs>
          <w:tab w:val="left" w:pos="1166"/>
        </w:tabs>
        <w:spacing w:after="60"/>
        <w:ind w:firstLine="720"/>
        <w:jc w:val="both"/>
        <w:rPr>
          <w:sz w:val="28"/>
          <w:szCs w:val="28"/>
        </w:rPr>
      </w:pPr>
      <w:r w:rsidRPr="0059567F">
        <w:rPr>
          <w:rFonts w:eastAsia="Times New Roman"/>
          <w:sz w:val="28"/>
          <w:szCs w:val="28"/>
        </w:rPr>
        <w:t>Закрытый конкурс проводится в порядке проведения открытого конкурса, с учётом положений настоящего пункта и раздела 7 Положения.</w:t>
      </w:r>
    </w:p>
    <w:p w:rsidR="005F4EA4" w:rsidRPr="0059567F" w:rsidRDefault="005F4EA4" w:rsidP="00FB2471">
      <w:pPr>
        <w:numPr>
          <w:ilvl w:val="0"/>
          <w:numId w:val="95"/>
        </w:numPr>
        <w:shd w:val="clear" w:color="auto" w:fill="FFFFFF"/>
        <w:tabs>
          <w:tab w:val="left" w:pos="1166"/>
        </w:tabs>
        <w:spacing w:after="60"/>
        <w:ind w:firstLine="720"/>
        <w:jc w:val="both"/>
        <w:rPr>
          <w:sz w:val="28"/>
          <w:szCs w:val="28"/>
        </w:rPr>
      </w:pPr>
      <w:r w:rsidRPr="0059567F">
        <w:rPr>
          <w:rFonts w:eastAsia="Times New Roman"/>
          <w:sz w:val="28"/>
          <w:szCs w:val="28"/>
        </w:rPr>
        <w:t>Приглашение принять участие в закрытом конкурсе должно, как минимум, содержать следующую информацию:</w:t>
      </w:r>
    </w:p>
    <w:p w:rsidR="005F4EA4" w:rsidRPr="0059567F" w:rsidRDefault="005F4EA4" w:rsidP="00FB2471">
      <w:pPr>
        <w:numPr>
          <w:ilvl w:val="0"/>
          <w:numId w:val="96"/>
        </w:numPr>
        <w:shd w:val="clear" w:color="auto" w:fill="FFFFFF"/>
        <w:tabs>
          <w:tab w:val="left" w:pos="643"/>
        </w:tabs>
        <w:spacing w:after="60"/>
        <w:ind w:firstLine="720"/>
        <w:jc w:val="both"/>
        <w:rPr>
          <w:sz w:val="28"/>
          <w:szCs w:val="28"/>
        </w:rPr>
      </w:pPr>
      <w:r w:rsidRPr="0059567F">
        <w:rPr>
          <w:rFonts w:eastAsia="Times New Roman"/>
          <w:sz w:val="28"/>
          <w:szCs w:val="28"/>
        </w:rPr>
        <w:t>способ осуществления закупки;</w:t>
      </w:r>
    </w:p>
    <w:p w:rsidR="005F4EA4" w:rsidRPr="0059567F" w:rsidRDefault="005F4EA4" w:rsidP="00FB2471">
      <w:pPr>
        <w:numPr>
          <w:ilvl w:val="0"/>
          <w:numId w:val="96"/>
        </w:numPr>
        <w:shd w:val="clear" w:color="auto" w:fill="FFFFFF"/>
        <w:tabs>
          <w:tab w:val="left" w:pos="643"/>
        </w:tabs>
        <w:spacing w:after="60"/>
        <w:ind w:firstLine="720"/>
        <w:jc w:val="both"/>
        <w:rPr>
          <w:sz w:val="28"/>
          <w:szCs w:val="28"/>
        </w:rPr>
      </w:pPr>
      <w:r w:rsidRPr="0059567F">
        <w:rPr>
          <w:rFonts w:eastAsia="Times New Roman"/>
          <w:sz w:val="28"/>
          <w:szCs w:val="28"/>
        </w:rPr>
        <w:t>наименование, место нахождения, почтовый адрес, адрес электронной почты,</w:t>
      </w:r>
      <w:r w:rsidR="00F62A35" w:rsidRPr="0059567F">
        <w:rPr>
          <w:rFonts w:eastAsia="Times New Roman"/>
          <w:sz w:val="28"/>
          <w:szCs w:val="28"/>
        </w:rPr>
        <w:t xml:space="preserve"> </w:t>
      </w:r>
      <w:r w:rsidRPr="0059567F">
        <w:rPr>
          <w:rFonts w:eastAsia="Times New Roman"/>
          <w:sz w:val="28"/>
          <w:szCs w:val="28"/>
        </w:rPr>
        <w:t>номер контактного телефона заказчика;</w:t>
      </w:r>
    </w:p>
    <w:p w:rsidR="005F4EA4" w:rsidRPr="0059567F" w:rsidRDefault="005F4EA4" w:rsidP="00FB2471">
      <w:pPr>
        <w:numPr>
          <w:ilvl w:val="0"/>
          <w:numId w:val="96"/>
        </w:numPr>
        <w:shd w:val="clear" w:color="auto" w:fill="FFFFFF"/>
        <w:tabs>
          <w:tab w:val="left" w:pos="643"/>
        </w:tabs>
        <w:spacing w:after="60"/>
        <w:ind w:firstLine="720"/>
        <w:jc w:val="both"/>
        <w:rPr>
          <w:sz w:val="28"/>
          <w:szCs w:val="28"/>
        </w:rPr>
      </w:pPr>
      <w:r w:rsidRPr="0059567F">
        <w:rPr>
          <w:rFonts w:eastAsia="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96"/>
        </w:numPr>
        <w:shd w:val="clear" w:color="auto" w:fill="FFFFFF"/>
        <w:tabs>
          <w:tab w:val="left" w:pos="643"/>
        </w:tabs>
        <w:spacing w:after="60"/>
        <w:ind w:firstLine="720"/>
        <w:jc w:val="both"/>
        <w:rPr>
          <w:sz w:val="28"/>
          <w:szCs w:val="28"/>
        </w:rPr>
      </w:pPr>
      <w:r w:rsidRPr="0059567F">
        <w:rPr>
          <w:rFonts w:eastAsia="Times New Roman"/>
          <w:sz w:val="28"/>
          <w:szCs w:val="28"/>
        </w:rPr>
        <w:t>место поставки товара, выполнения работы, оказания услуги;</w:t>
      </w:r>
    </w:p>
    <w:p w:rsidR="005F4EA4" w:rsidRPr="0059567F" w:rsidRDefault="005F4EA4" w:rsidP="00FB2471">
      <w:pPr>
        <w:numPr>
          <w:ilvl w:val="0"/>
          <w:numId w:val="96"/>
        </w:numPr>
        <w:shd w:val="clear" w:color="auto" w:fill="FFFFFF"/>
        <w:tabs>
          <w:tab w:val="left" w:pos="643"/>
        </w:tabs>
        <w:spacing w:after="60"/>
        <w:ind w:firstLine="720"/>
        <w:jc w:val="both"/>
        <w:rPr>
          <w:sz w:val="28"/>
          <w:szCs w:val="28"/>
        </w:rPr>
      </w:pPr>
      <w:r w:rsidRPr="0059567F">
        <w:rPr>
          <w:rFonts w:eastAsia="Times New Roman"/>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sidRPr="0059567F">
        <w:rPr>
          <w:rFonts w:eastAsia="Times New Roman"/>
          <w:sz w:val="28"/>
          <w:szCs w:val="28"/>
        </w:rPr>
        <w:lastRenderedPageBreak/>
        <w:t>значение цены договора, либо цена единицы товара, работы, услуги и</w:t>
      </w:r>
      <w:r w:rsidR="00F62A35" w:rsidRPr="0059567F">
        <w:rPr>
          <w:rFonts w:eastAsia="Times New Roman"/>
          <w:sz w:val="28"/>
          <w:szCs w:val="28"/>
        </w:rPr>
        <w:t xml:space="preserve"> </w:t>
      </w:r>
      <w:r w:rsidRPr="0059567F">
        <w:rPr>
          <w:rFonts w:eastAsia="Times New Roman"/>
          <w:sz w:val="28"/>
          <w:szCs w:val="28"/>
        </w:rPr>
        <w:t>максимальное значение цены договора;</w:t>
      </w:r>
    </w:p>
    <w:p w:rsidR="005F4EA4" w:rsidRPr="0059567F" w:rsidRDefault="005F4EA4" w:rsidP="00FB2471">
      <w:pPr>
        <w:numPr>
          <w:ilvl w:val="0"/>
          <w:numId w:val="96"/>
        </w:numPr>
        <w:shd w:val="clear" w:color="auto" w:fill="FFFFFF"/>
        <w:tabs>
          <w:tab w:val="left" w:pos="643"/>
        </w:tabs>
        <w:spacing w:after="60"/>
        <w:ind w:firstLine="720"/>
        <w:jc w:val="both"/>
        <w:rPr>
          <w:sz w:val="28"/>
          <w:szCs w:val="28"/>
        </w:rPr>
      </w:pPr>
      <w:r w:rsidRPr="0059567F">
        <w:rPr>
          <w:rFonts w:eastAsia="Times New Roman"/>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w:t>
      </w:r>
      <w:r w:rsidR="00F62A35" w:rsidRPr="0059567F">
        <w:rPr>
          <w:rFonts w:eastAsia="Times New Roman"/>
          <w:sz w:val="28"/>
          <w:szCs w:val="28"/>
        </w:rPr>
        <w:t xml:space="preserve"> </w:t>
      </w:r>
      <w:r w:rsidRPr="0059567F">
        <w:rPr>
          <w:rFonts w:eastAsia="Times New Roman"/>
          <w:sz w:val="28"/>
          <w:szCs w:val="28"/>
        </w:rPr>
        <w:t>документации, если такая плата установлена заказчиком;</w:t>
      </w:r>
    </w:p>
    <w:p w:rsidR="005F4EA4" w:rsidRPr="0059567F" w:rsidRDefault="005F4EA4" w:rsidP="00FB2471">
      <w:pPr>
        <w:numPr>
          <w:ilvl w:val="0"/>
          <w:numId w:val="97"/>
        </w:numPr>
        <w:shd w:val="clear" w:color="auto" w:fill="FFFFFF"/>
        <w:tabs>
          <w:tab w:val="left" w:pos="672"/>
        </w:tabs>
        <w:spacing w:after="60"/>
        <w:ind w:firstLine="720"/>
        <w:jc w:val="both"/>
        <w:rPr>
          <w:sz w:val="28"/>
          <w:szCs w:val="28"/>
        </w:rPr>
      </w:pPr>
      <w:r w:rsidRPr="0059567F">
        <w:rPr>
          <w:rFonts w:eastAsia="Times New Roman"/>
          <w:sz w:val="28"/>
          <w:szCs w:val="28"/>
        </w:rPr>
        <w:t>порядок, дата начала, дата и время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в закупке (этапах конкурентной закупки) и порядок подведения итогов конкурент</w:t>
      </w:r>
      <w:r w:rsidR="00F62A35" w:rsidRPr="0059567F">
        <w:rPr>
          <w:rFonts w:eastAsia="Times New Roman"/>
          <w:sz w:val="28"/>
          <w:szCs w:val="28"/>
        </w:rPr>
        <w:t xml:space="preserve"> </w:t>
      </w:r>
      <w:r w:rsidRPr="0059567F">
        <w:rPr>
          <w:rFonts w:eastAsia="Times New Roman"/>
          <w:sz w:val="28"/>
          <w:szCs w:val="28"/>
        </w:rPr>
        <w:t>ной закупки (этапов конкурентной закупки);</w:t>
      </w:r>
    </w:p>
    <w:p w:rsidR="005F4EA4" w:rsidRPr="0059567F" w:rsidRDefault="005F4EA4" w:rsidP="00FB2471">
      <w:pPr>
        <w:numPr>
          <w:ilvl w:val="0"/>
          <w:numId w:val="97"/>
        </w:numPr>
        <w:shd w:val="clear" w:color="auto" w:fill="FFFFFF"/>
        <w:tabs>
          <w:tab w:val="left" w:pos="672"/>
        </w:tabs>
        <w:spacing w:after="60"/>
        <w:ind w:firstLine="720"/>
        <w:jc w:val="both"/>
        <w:rPr>
          <w:sz w:val="28"/>
          <w:szCs w:val="28"/>
        </w:rPr>
      </w:pPr>
      <w:r w:rsidRPr="0059567F">
        <w:rPr>
          <w:rFonts w:eastAsia="Times New Roman"/>
          <w:sz w:val="28"/>
          <w:szCs w:val="28"/>
        </w:rPr>
        <w:t>размер обеспечения заявок (при необходимости), иные требования к такому</w:t>
      </w:r>
      <w:r w:rsidR="00F62A35" w:rsidRPr="0059567F">
        <w:rPr>
          <w:rFonts w:eastAsia="Times New Roman"/>
          <w:sz w:val="28"/>
          <w:szCs w:val="28"/>
        </w:rPr>
        <w:t xml:space="preserve"> </w:t>
      </w:r>
      <w:r w:rsidRPr="0059567F">
        <w:rPr>
          <w:rFonts w:eastAsia="Times New Roman"/>
          <w:sz w:val="28"/>
          <w:szCs w:val="28"/>
        </w:rPr>
        <w:t>обеспечению, в том числе условия банковской гарантии (если такой способ обеспечения заявок на участие в закупках предусмотрен Положением в соответствии</w:t>
      </w:r>
      <w:r w:rsidR="00F62A35" w:rsidRPr="0059567F">
        <w:rPr>
          <w:rFonts w:eastAsia="Times New Roman"/>
          <w:sz w:val="28"/>
          <w:szCs w:val="28"/>
        </w:rPr>
        <w:t xml:space="preserve"> </w:t>
      </w:r>
      <w:r w:rsidRPr="0059567F">
        <w:rPr>
          <w:rFonts w:eastAsia="Times New Roman"/>
          <w:sz w:val="28"/>
          <w:szCs w:val="28"/>
        </w:rPr>
        <w:t>с Федеральным законом N° 223-ФЗ);</w:t>
      </w:r>
    </w:p>
    <w:p w:rsidR="005F4EA4" w:rsidRPr="0059567F" w:rsidRDefault="005F4EA4" w:rsidP="00FB2471">
      <w:pPr>
        <w:numPr>
          <w:ilvl w:val="0"/>
          <w:numId w:val="97"/>
        </w:numPr>
        <w:shd w:val="clear" w:color="auto" w:fill="FFFFFF"/>
        <w:tabs>
          <w:tab w:val="left" w:pos="672"/>
        </w:tabs>
        <w:spacing w:after="60"/>
        <w:ind w:firstLine="720"/>
        <w:jc w:val="both"/>
        <w:rPr>
          <w:sz w:val="28"/>
          <w:szCs w:val="28"/>
        </w:rPr>
      </w:pPr>
      <w:r w:rsidRPr="0059567F">
        <w:rPr>
          <w:rFonts w:eastAsia="Times New Roman"/>
          <w:sz w:val="28"/>
          <w:szCs w:val="2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F4EA4" w:rsidRPr="0059567F" w:rsidRDefault="005F4EA4" w:rsidP="006F1EB3">
      <w:pPr>
        <w:shd w:val="clear" w:color="auto" w:fill="FFFFFF"/>
        <w:tabs>
          <w:tab w:val="left" w:pos="797"/>
        </w:tabs>
        <w:spacing w:after="60"/>
        <w:ind w:firstLine="720"/>
        <w:jc w:val="both"/>
        <w:rPr>
          <w:sz w:val="28"/>
          <w:szCs w:val="28"/>
        </w:rPr>
      </w:pPr>
      <w:r w:rsidRPr="0059567F">
        <w:rPr>
          <w:sz w:val="28"/>
          <w:szCs w:val="28"/>
        </w:rPr>
        <w:t>10)</w:t>
      </w:r>
      <w:r w:rsidRPr="0059567F">
        <w:rPr>
          <w:sz w:val="28"/>
          <w:szCs w:val="28"/>
        </w:rPr>
        <w:tab/>
      </w:r>
      <w:r w:rsidRPr="0059567F">
        <w:rPr>
          <w:rFonts w:eastAsia="Times New Roman"/>
          <w:sz w:val="28"/>
          <w:szCs w:val="28"/>
        </w:rPr>
        <w:t>сроки проведения каждого этапа в случае, если конкурентная закупка включает этапы.</w:t>
      </w:r>
    </w:p>
    <w:p w:rsidR="005F4EA4" w:rsidRPr="0059567F" w:rsidRDefault="005F4EA4" w:rsidP="00FB2471">
      <w:pPr>
        <w:numPr>
          <w:ilvl w:val="0"/>
          <w:numId w:val="98"/>
        </w:numPr>
        <w:shd w:val="clear" w:color="auto" w:fill="FFFFFF"/>
        <w:tabs>
          <w:tab w:val="left" w:pos="1157"/>
        </w:tabs>
        <w:spacing w:after="60"/>
        <w:ind w:firstLine="720"/>
        <w:jc w:val="both"/>
        <w:rPr>
          <w:sz w:val="28"/>
          <w:szCs w:val="28"/>
        </w:rPr>
      </w:pPr>
      <w:r w:rsidRPr="0059567F">
        <w:rPr>
          <w:rFonts w:eastAsia="Times New Roman"/>
          <w:sz w:val="28"/>
          <w:szCs w:val="28"/>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w:t>
      </w:r>
      <w:r w:rsidR="00F62A35" w:rsidRPr="0059567F">
        <w:rPr>
          <w:rFonts w:eastAsia="Times New Roman"/>
          <w:sz w:val="28"/>
          <w:szCs w:val="28"/>
        </w:rPr>
        <w:t xml:space="preserve"> </w:t>
      </w:r>
      <w:r w:rsidRPr="0059567F">
        <w:rPr>
          <w:rFonts w:eastAsia="Times New Roman"/>
          <w:sz w:val="28"/>
          <w:szCs w:val="28"/>
        </w:rPr>
        <w:t>электронных документов. Разъяснения положений документации о закупке должны быть доведены в письменной форме заказчиком до сведения всех лиц, которым</w:t>
      </w:r>
      <w:r w:rsidR="00F62A35" w:rsidRPr="0059567F">
        <w:rPr>
          <w:rFonts w:eastAsia="Times New Roman"/>
          <w:sz w:val="28"/>
          <w:szCs w:val="28"/>
        </w:rPr>
        <w:t xml:space="preserve"> </w:t>
      </w:r>
      <w:r w:rsidRPr="0059567F">
        <w:rPr>
          <w:rFonts w:eastAsia="Times New Roman"/>
          <w:sz w:val="28"/>
          <w:szCs w:val="28"/>
        </w:rPr>
        <w:t>предоставлена документация о закупке, с указанием предмета запроса, но без указания участника, от которого поступил запрос.</w:t>
      </w:r>
    </w:p>
    <w:p w:rsidR="005F4EA4" w:rsidRPr="0059567F" w:rsidRDefault="005F4EA4" w:rsidP="00FB2471">
      <w:pPr>
        <w:numPr>
          <w:ilvl w:val="0"/>
          <w:numId w:val="98"/>
        </w:numPr>
        <w:shd w:val="clear" w:color="auto" w:fill="FFFFFF"/>
        <w:tabs>
          <w:tab w:val="left" w:pos="1157"/>
        </w:tabs>
        <w:spacing w:after="60"/>
        <w:ind w:firstLine="720"/>
        <w:jc w:val="both"/>
        <w:rPr>
          <w:sz w:val="28"/>
          <w:szCs w:val="28"/>
        </w:rPr>
      </w:pPr>
      <w:r w:rsidRPr="0059567F">
        <w:rPr>
          <w:rFonts w:eastAsia="Times New Roman"/>
          <w:sz w:val="28"/>
          <w:szCs w:val="28"/>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w:t>
      </w:r>
      <w:r w:rsidR="00F62A35" w:rsidRPr="0059567F">
        <w:rPr>
          <w:rFonts w:eastAsia="Times New Roman"/>
          <w:sz w:val="28"/>
          <w:szCs w:val="28"/>
        </w:rPr>
        <w:t xml:space="preserve"> </w:t>
      </w:r>
      <w:r w:rsidRPr="0059567F">
        <w:rPr>
          <w:rFonts w:eastAsia="Times New Roman"/>
          <w:sz w:val="28"/>
          <w:szCs w:val="28"/>
        </w:rPr>
        <w:t>давшим конкурсные заявки.</w:t>
      </w:r>
    </w:p>
    <w:p w:rsidR="00910153" w:rsidRPr="0059567F" w:rsidRDefault="00910153" w:rsidP="006F1EB3">
      <w:pPr>
        <w:shd w:val="clear" w:color="auto" w:fill="FFFFFF"/>
        <w:tabs>
          <w:tab w:val="left" w:pos="1157"/>
        </w:tabs>
        <w:spacing w:after="60"/>
        <w:ind w:firstLine="720"/>
        <w:jc w:val="both"/>
        <w:rPr>
          <w:sz w:val="28"/>
          <w:szCs w:val="28"/>
        </w:rPr>
      </w:pPr>
    </w:p>
    <w:p w:rsidR="005F4EA4" w:rsidRPr="0059567F" w:rsidRDefault="005F4EA4" w:rsidP="006F1EB3">
      <w:pPr>
        <w:pStyle w:val="1"/>
        <w:spacing w:before="0" w:after="60"/>
        <w:ind w:firstLine="720"/>
        <w:jc w:val="both"/>
        <w:rPr>
          <w:rFonts w:ascii="Times New Roman" w:hAnsi="Times New Roman" w:cs="Times New Roman"/>
        </w:rPr>
      </w:pPr>
      <w:bookmarkStart w:id="14" w:name="_Toc528245413"/>
      <w:r w:rsidRPr="0059567F">
        <w:rPr>
          <w:rFonts w:ascii="Times New Roman" w:hAnsi="Times New Roman" w:cs="Times New Roman"/>
        </w:rPr>
        <w:t xml:space="preserve">9. </w:t>
      </w:r>
      <w:r w:rsidRPr="0059567F">
        <w:rPr>
          <w:rFonts w:ascii="Times New Roman" w:eastAsia="Times New Roman" w:hAnsi="Times New Roman" w:cs="Times New Roman"/>
        </w:rPr>
        <w:t>ПОРЯДОК ПРОВЕДЕНИЯ АУКЦИОНА</w:t>
      </w:r>
      <w:bookmarkEnd w:id="14"/>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9.1. </w:t>
      </w:r>
      <w:r w:rsidRPr="0059567F">
        <w:rPr>
          <w:rFonts w:eastAsia="Times New Roman"/>
          <w:b/>
          <w:bCs/>
          <w:sz w:val="28"/>
          <w:szCs w:val="28"/>
        </w:rPr>
        <w:t xml:space="preserve">Общий порядок проведения аукциона </w:t>
      </w:r>
      <w:r w:rsidRPr="0059567F">
        <w:rPr>
          <w:rFonts w:eastAsia="Times New Roman"/>
          <w:sz w:val="28"/>
          <w:szCs w:val="28"/>
        </w:rPr>
        <w:t xml:space="preserve">в </w:t>
      </w:r>
      <w:r w:rsidRPr="0059567F">
        <w:rPr>
          <w:rFonts w:eastAsia="Times New Roman"/>
          <w:b/>
          <w:bCs/>
          <w:sz w:val="28"/>
          <w:szCs w:val="28"/>
        </w:rPr>
        <w:t>электронной форме</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В целях закупки товаров, работ, услуг путём проведения аукциона в электронной форме необходимо:</w:t>
      </w:r>
    </w:p>
    <w:p w:rsidR="005F4EA4" w:rsidRPr="0059567F" w:rsidRDefault="005F4EA4" w:rsidP="00FB2471">
      <w:pPr>
        <w:numPr>
          <w:ilvl w:val="0"/>
          <w:numId w:val="99"/>
        </w:numPr>
        <w:shd w:val="clear" w:color="auto" w:fill="FFFFFF"/>
        <w:tabs>
          <w:tab w:val="left" w:pos="1027"/>
        </w:tabs>
        <w:spacing w:after="60"/>
        <w:ind w:firstLine="720"/>
        <w:jc w:val="both"/>
        <w:rPr>
          <w:sz w:val="28"/>
          <w:szCs w:val="28"/>
        </w:rPr>
      </w:pPr>
      <w:r w:rsidRPr="0059567F">
        <w:rPr>
          <w:rFonts w:eastAsia="Times New Roman"/>
          <w:sz w:val="28"/>
          <w:szCs w:val="28"/>
        </w:rPr>
        <w:t>Разработать и разместить в единой информационной системе извещение</w:t>
      </w:r>
      <w:r w:rsidR="00F62A35" w:rsidRPr="0059567F">
        <w:rPr>
          <w:rFonts w:eastAsia="Times New Roman"/>
          <w:sz w:val="28"/>
          <w:szCs w:val="28"/>
        </w:rPr>
        <w:t xml:space="preserve"> </w:t>
      </w:r>
      <w:r w:rsidRPr="0059567F">
        <w:rPr>
          <w:rFonts w:eastAsia="Times New Roman"/>
          <w:sz w:val="28"/>
          <w:szCs w:val="28"/>
        </w:rPr>
        <w:t>о проведении аукциона в электронной форме, аукционную документацию, проект договора;</w:t>
      </w:r>
    </w:p>
    <w:p w:rsidR="005F4EA4" w:rsidRPr="0059567F" w:rsidRDefault="005F4EA4" w:rsidP="00FB2471">
      <w:pPr>
        <w:numPr>
          <w:ilvl w:val="0"/>
          <w:numId w:val="99"/>
        </w:numPr>
        <w:shd w:val="clear" w:color="auto" w:fill="FFFFFF"/>
        <w:tabs>
          <w:tab w:val="left" w:pos="1027"/>
        </w:tabs>
        <w:spacing w:after="60"/>
        <w:ind w:firstLine="720"/>
        <w:jc w:val="both"/>
        <w:rPr>
          <w:sz w:val="28"/>
          <w:szCs w:val="28"/>
        </w:rPr>
      </w:pPr>
      <w:r w:rsidRPr="0059567F">
        <w:rPr>
          <w:rFonts w:eastAsia="Times New Roman"/>
          <w:sz w:val="28"/>
          <w:szCs w:val="28"/>
        </w:rPr>
        <w:t>В случае получения от участника закупки запроса на разъяснение положений аукционной документации, предоставлять необходимые разъяснения;</w:t>
      </w:r>
    </w:p>
    <w:p w:rsidR="005F4EA4" w:rsidRPr="0059567F" w:rsidRDefault="005F4EA4" w:rsidP="00FB2471">
      <w:pPr>
        <w:numPr>
          <w:ilvl w:val="0"/>
          <w:numId w:val="99"/>
        </w:numPr>
        <w:shd w:val="clear" w:color="auto" w:fill="FFFFFF"/>
        <w:tabs>
          <w:tab w:val="left" w:pos="1027"/>
        </w:tabs>
        <w:spacing w:after="60"/>
        <w:ind w:firstLine="720"/>
        <w:jc w:val="both"/>
        <w:rPr>
          <w:sz w:val="28"/>
          <w:szCs w:val="28"/>
        </w:rPr>
      </w:pPr>
      <w:r w:rsidRPr="0059567F">
        <w:rPr>
          <w:rFonts w:eastAsia="Times New Roman"/>
          <w:sz w:val="28"/>
          <w:szCs w:val="28"/>
        </w:rPr>
        <w:t>При необходимости вносить изменения в извещение о проведении аукциона в электронной форме, аукционную документацию;</w:t>
      </w:r>
    </w:p>
    <w:p w:rsidR="005F4EA4" w:rsidRPr="0059567F" w:rsidRDefault="005F4EA4" w:rsidP="00FB2471">
      <w:pPr>
        <w:numPr>
          <w:ilvl w:val="0"/>
          <w:numId w:val="99"/>
        </w:numPr>
        <w:shd w:val="clear" w:color="auto" w:fill="FFFFFF"/>
        <w:tabs>
          <w:tab w:val="left" w:pos="1027"/>
        </w:tabs>
        <w:spacing w:after="60"/>
        <w:ind w:firstLine="720"/>
        <w:jc w:val="both"/>
        <w:rPr>
          <w:sz w:val="28"/>
          <w:szCs w:val="28"/>
        </w:rPr>
      </w:pPr>
      <w:r w:rsidRPr="0059567F">
        <w:rPr>
          <w:rFonts w:eastAsia="Times New Roman"/>
          <w:sz w:val="28"/>
          <w:szCs w:val="28"/>
        </w:rPr>
        <w:t>Рассмотреть аукционные заявки (далее также — заявки на участие в электронном аукционе) в целях принятия решения о допуске или об отказе в допуске</w:t>
      </w:r>
      <w:r w:rsidR="00F62A35" w:rsidRPr="0059567F">
        <w:rPr>
          <w:rFonts w:eastAsia="Times New Roman"/>
          <w:sz w:val="28"/>
          <w:szCs w:val="28"/>
        </w:rPr>
        <w:t xml:space="preserve"> </w:t>
      </w:r>
      <w:r w:rsidRPr="0059567F">
        <w:rPr>
          <w:rFonts w:eastAsia="Times New Roman"/>
          <w:sz w:val="28"/>
          <w:szCs w:val="28"/>
        </w:rPr>
        <w:lastRenderedPageBreak/>
        <w:t>участника закупки к участию в аукционе;</w:t>
      </w:r>
    </w:p>
    <w:p w:rsidR="005F4EA4" w:rsidRPr="0059567F" w:rsidRDefault="005F4EA4" w:rsidP="00FB2471">
      <w:pPr>
        <w:numPr>
          <w:ilvl w:val="0"/>
          <w:numId w:val="99"/>
        </w:numPr>
        <w:shd w:val="clear" w:color="auto" w:fill="FFFFFF"/>
        <w:tabs>
          <w:tab w:val="left" w:pos="1027"/>
        </w:tabs>
        <w:spacing w:after="60"/>
        <w:ind w:firstLine="720"/>
        <w:jc w:val="both"/>
        <w:rPr>
          <w:sz w:val="28"/>
          <w:szCs w:val="28"/>
        </w:rPr>
      </w:pPr>
      <w:r w:rsidRPr="0059567F">
        <w:rPr>
          <w:rFonts w:eastAsia="Times New Roman"/>
          <w:sz w:val="28"/>
          <w:szCs w:val="28"/>
        </w:rPr>
        <w:t>Провести аукцион в электронной форме (далее также — электронный</w:t>
      </w:r>
      <w:r w:rsidR="00F62A35" w:rsidRPr="0059567F">
        <w:rPr>
          <w:rFonts w:eastAsia="Times New Roman"/>
          <w:sz w:val="28"/>
          <w:szCs w:val="28"/>
        </w:rPr>
        <w:t xml:space="preserve"> </w:t>
      </w:r>
      <w:r w:rsidRPr="0059567F">
        <w:rPr>
          <w:rFonts w:eastAsia="Times New Roman"/>
          <w:sz w:val="28"/>
          <w:szCs w:val="28"/>
        </w:rPr>
        <w:t>аукцион);</w:t>
      </w:r>
    </w:p>
    <w:p w:rsidR="005F4EA4" w:rsidRPr="0059567F" w:rsidRDefault="00F62A35" w:rsidP="00FB2471">
      <w:pPr>
        <w:numPr>
          <w:ilvl w:val="0"/>
          <w:numId w:val="100"/>
        </w:numPr>
        <w:shd w:val="clear" w:color="auto" w:fill="FFFFFF"/>
        <w:tabs>
          <w:tab w:val="left" w:pos="1037"/>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Разместить в единой информационной системе протоколы, составленные</w:t>
      </w:r>
      <w:r w:rsidRPr="0059567F">
        <w:rPr>
          <w:rFonts w:eastAsia="Times New Roman"/>
          <w:sz w:val="28"/>
          <w:szCs w:val="28"/>
        </w:rPr>
        <w:t xml:space="preserve"> </w:t>
      </w:r>
      <w:r w:rsidR="005F4EA4" w:rsidRPr="0059567F">
        <w:rPr>
          <w:rFonts w:eastAsia="Times New Roman"/>
          <w:sz w:val="28"/>
          <w:szCs w:val="28"/>
        </w:rPr>
        <w:t>по результатам заседаний комиссии по осуществлению закупок;</w:t>
      </w:r>
    </w:p>
    <w:p w:rsidR="005F4EA4" w:rsidRPr="0059567F" w:rsidRDefault="005F4EA4" w:rsidP="00FB2471">
      <w:pPr>
        <w:numPr>
          <w:ilvl w:val="0"/>
          <w:numId w:val="100"/>
        </w:numPr>
        <w:shd w:val="clear" w:color="auto" w:fill="FFFFFF"/>
        <w:tabs>
          <w:tab w:val="left" w:pos="1037"/>
        </w:tabs>
        <w:spacing w:after="60"/>
        <w:ind w:firstLine="720"/>
        <w:jc w:val="both"/>
        <w:rPr>
          <w:sz w:val="28"/>
          <w:szCs w:val="28"/>
        </w:rPr>
      </w:pPr>
      <w:r w:rsidRPr="0059567F">
        <w:rPr>
          <w:rFonts w:eastAsia="Times New Roman"/>
          <w:sz w:val="28"/>
          <w:szCs w:val="28"/>
        </w:rPr>
        <w:t>Заключить договор по результатам закупки.</w:t>
      </w:r>
    </w:p>
    <w:p w:rsidR="005F4EA4" w:rsidRPr="0059567F" w:rsidRDefault="005F4EA4" w:rsidP="006F1EB3">
      <w:pPr>
        <w:shd w:val="clear" w:color="auto" w:fill="FFFFFF"/>
        <w:tabs>
          <w:tab w:val="left" w:pos="480"/>
        </w:tabs>
        <w:spacing w:after="60"/>
        <w:ind w:firstLine="720"/>
        <w:jc w:val="both"/>
        <w:rPr>
          <w:sz w:val="28"/>
          <w:szCs w:val="28"/>
        </w:rPr>
      </w:pPr>
      <w:r w:rsidRPr="0059567F">
        <w:rPr>
          <w:b/>
          <w:bCs/>
          <w:sz w:val="28"/>
          <w:szCs w:val="28"/>
        </w:rPr>
        <w:t>9.2.</w:t>
      </w:r>
      <w:r w:rsidRPr="0059567F">
        <w:rPr>
          <w:b/>
          <w:bCs/>
          <w:sz w:val="28"/>
          <w:szCs w:val="28"/>
        </w:rPr>
        <w:tab/>
      </w:r>
      <w:r w:rsidRPr="0059567F">
        <w:rPr>
          <w:rFonts w:eastAsia="Times New Roman"/>
          <w:b/>
          <w:bCs/>
          <w:sz w:val="28"/>
          <w:szCs w:val="28"/>
        </w:rPr>
        <w:t>Извещение о проведении аукциона в электронной форме</w:t>
      </w:r>
    </w:p>
    <w:p w:rsidR="005F4EA4" w:rsidRPr="0059567F" w:rsidRDefault="005F4EA4" w:rsidP="00FB2471">
      <w:pPr>
        <w:numPr>
          <w:ilvl w:val="0"/>
          <w:numId w:val="101"/>
        </w:numPr>
        <w:shd w:val="clear" w:color="auto" w:fill="FFFFFF"/>
        <w:tabs>
          <w:tab w:val="left" w:pos="1051"/>
        </w:tabs>
        <w:spacing w:after="60"/>
        <w:ind w:firstLine="720"/>
        <w:jc w:val="both"/>
        <w:rPr>
          <w:sz w:val="28"/>
          <w:szCs w:val="28"/>
        </w:rPr>
      </w:pPr>
      <w:r w:rsidRPr="0059567F">
        <w:rPr>
          <w:rFonts w:eastAsia="Times New Roman"/>
          <w:sz w:val="28"/>
          <w:szCs w:val="28"/>
        </w:rPr>
        <w:t>Заказчик за пятнадцать дней до даты окончания срока подачи заявок на</w:t>
      </w:r>
      <w:r w:rsidR="00F62A35" w:rsidRPr="0059567F">
        <w:rPr>
          <w:rFonts w:eastAsia="Times New Roman"/>
          <w:sz w:val="28"/>
          <w:szCs w:val="28"/>
        </w:rPr>
        <w:t xml:space="preserve"> </w:t>
      </w:r>
      <w:r w:rsidRPr="0059567F">
        <w:rPr>
          <w:rFonts w:eastAsia="Times New Roman"/>
          <w:sz w:val="28"/>
          <w:szCs w:val="28"/>
        </w:rPr>
        <w:t>участие в аукционе размещает в единой информационной системе извещение о проведении аукциона в электронной форме.</w:t>
      </w:r>
    </w:p>
    <w:p w:rsidR="005F4EA4" w:rsidRPr="0059567F" w:rsidRDefault="005F4EA4" w:rsidP="00FB2471">
      <w:pPr>
        <w:numPr>
          <w:ilvl w:val="0"/>
          <w:numId w:val="101"/>
        </w:numPr>
        <w:shd w:val="clear" w:color="auto" w:fill="FFFFFF"/>
        <w:tabs>
          <w:tab w:val="left" w:pos="1051"/>
        </w:tabs>
        <w:spacing w:after="60"/>
        <w:ind w:firstLine="720"/>
        <w:jc w:val="both"/>
        <w:rPr>
          <w:sz w:val="28"/>
          <w:szCs w:val="28"/>
        </w:rPr>
      </w:pPr>
      <w:r w:rsidRPr="0059567F">
        <w:rPr>
          <w:rFonts w:eastAsia="Times New Roman"/>
          <w:sz w:val="28"/>
          <w:szCs w:val="28"/>
        </w:rPr>
        <w:t>В извещении о проведении аукциона в электронной форме должны быть</w:t>
      </w:r>
      <w:r w:rsidR="00F62A35" w:rsidRPr="0059567F">
        <w:rPr>
          <w:rFonts w:eastAsia="Times New Roman"/>
          <w:sz w:val="28"/>
          <w:szCs w:val="28"/>
        </w:rPr>
        <w:t xml:space="preserve"> </w:t>
      </w:r>
      <w:r w:rsidRPr="0059567F">
        <w:rPr>
          <w:rFonts w:eastAsia="Times New Roman"/>
          <w:sz w:val="28"/>
          <w:szCs w:val="28"/>
        </w:rPr>
        <w:t>указаны сведения в соответствии с пунктом 5.3 Положения, а также:</w:t>
      </w:r>
    </w:p>
    <w:p w:rsidR="005F4EA4" w:rsidRPr="0059567F" w:rsidRDefault="005F4EA4" w:rsidP="00FB2471">
      <w:pPr>
        <w:numPr>
          <w:ilvl w:val="0"/>
          <w:numId w:val="102"/>
        </w:numPr>
        <w:shd w:val="clear" w:color="auto" w:fill="FFFFFF"/>
        <w:tabs>
          <w:tab w:val="left" w:pos="648"/>
        </w:tabs>
        <w:spacing w:after="60"/>
        <w:ind w:firstLine="720"/>
        <w:jc w:val="both"/>
        <w:rPr>
          <w:sz w:val="28"/>
          <w:szCs w:val="28"/>
        </w:rPr>
      </w:pPr>
      <w:r w:rsidRPr="0059567F">
        <w:rPr>
          <w:rFonts w:eastAsia="Times New Roman"/>
          <w:sz w:val="28"/>
          <w:szCs w:val="28"/>
        </w:rPr>
        <w:t>срок отказа от проведения аукциона в электронной форме;</w:t>
      </w:r>
    </w:p>
    <w:p w:rsidR="005F4EA4" w:rsidRPr="0059567F" w:rsidRDefault="005F4EA4" w:rsidP="00FB2471">
      <w:pPr>
        <w:numPr>
          <w:ilvl w:val="0"/>
          <w:numId w:val="102"/>
        </w:numPr>
        <w:shd w:val="clear" w:color="auto" w:fill="FFFFFF"/>
        <w:tabs>
          <w:tab w:val="left" w:pos="648"/>
        </w:tabs>
        <w:spacing w:after="60"/>
        <w:ind w:firstLine="720"/>
        <w:jc w:val="both"/>
        <w:rPr>
          <w:sz w:val="28"/>
          <w:szCs w:val="28"/>
        </w:rPr>
      </w:pPr>
      <w:r w:rsidRPr="0059567F">
        <w:rPr>
          <w:rFonts w:eastAsia="Times New Roman"/>
          <w:sz w:val="28"/>
          <w:szCs w:val="28"/>
        </w:rPr>
        <w:t>день проведения аукциона в электронной форме.</w:t>
      </w:r>
    </w:p>
    <w:p w:rsidR="005F4EA4" w:rsidRPr="0059567F" w:rsidRDefault="005F4EA4" w:rsidP="00FB2471">
      <w:pPr>
        <w:numPr>
          <w:ilvl w:val="0"/>
          <w:numId w:val="103"/>
        </w:numPr>
        <w:shd w:val="clear" w:color="auto" w:fill="FFFFFF"/>
        <w:tabs>
          <w:tab w:val="left" w:pos="1051"/>
        </w:tabs>
        <w:spacing w:after="60"/>
        <w:ind w:firstLine="720"/>
        <w:jc w:val="both"/>
        <w:rPr>
          <w:sz w:val="28"/>
          <w:szCs w:val="28"/>
        </w:rPr>
      </w:pPr>
      <w:r w:rsidRPr="0059567F">
        <w:rPr>
          <w:rFonts w:eastAsia="Times New Roman"/>
          <w:sz w:val="28"/>
          <w:szCs w:val="28"/>
        </w:rPr>
        <w:t>В любое время до окончания срока подачи аукционных заявок заказчик</w:t>
      </w:r>
      <w:r w:rsidR="00F62A35" w:rsidRPr="0059567F">
        <w:rPr>
          <w:rFonts w:eastAsia="Times New Roman"/>
          <w:sz w:val="28"/>
          <w:szCs w:val="28"/>
        </w:rPr>
        <w:t xml:space="preserve"> </w:t>
      </w:r>
      <w:r w:rsidRPr="0059567F">
        <w:rPr>
          <w:rFonts w:eastAsia="Times New Roman"/>
          <w:sz w:val="28"/>
          <w:szCs w:val="28"/>
        </w:rPr>
        <w:t>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w:t>
      </w:r>
      <w:r w:rsidR="00F62A35" w:rsidRPr="0059567F">
        <w:rPr>
          <w:rFonts w:eastAsia="Times New Roman"/>
          <w:sz w:val="28"/>
          <w:szCs w:val="28"/>
        </w:rPr>
        <w:t xml:space="preserve"> </w:t>
      </w:r>
      <w:r w:rsidRPr="0059567F">
        <w:rPr>
          <w:rFonts w:eastAsia="Times New Roman"/>
          <w:sz w:val="28"/>
          <w:szCs w:val="28"/>
        </w:rPr>
        <w:t>дней со дня принятия решения о необходимости изменения извещения о проведении электронного аукциона такие изменения размещаются заказчиком в единой</w:t>
      </w:r>
      <w:r w:rsidR="00F62A35" w:rsidRPr="0059567F">
        <w:rPr>
          <w:rFonts w:eastAsia="Times New Roman"/>
          <w:sz w:val="28"/>
          <w:szCs w:val="28"/>
        </w:rPr>
        <w:t xml:space="preserve"> </w:t>
      </w:r>
      <w:r w:rsidRPr="0059567F">
        <w:rPr>
          <w:rFonts w:eastAsia="Times New Roman"/>
          <w:sz w:val="28"/>
          <w:szCs w:val="28"/>
        </w:rPr>
        <w:t>информационной системе.</w:t>
      </w:r>
    </w:p>
    <w:p w:rsidR="005F4EA4" w:rsidRPr="0059567F" w:rsidRDefault="005F4EA4" w:rsidP="00FB2471">
      <w:pPr>
        <w:numPr>
          <w:ilvl w:val="0"/>
          <w:numId w:val="103"/>
        </w:numPr>
        <w:shd w:val="clear" w:color="auto" w:fill="FFFFFF"/>
        <w:tabs>
          <w:tab w:val="left" w:pos="1051"/>
        </w:tabs>
        <w:spacing w:after="60"/>
        <w:ind w:firstLine="720"/>
        <w:jc w:val="both"/>
        <w:rPr>
          <w:sz w:val="28"/>
          <w:szCs w:val="28"/>
        </w:rPr>
      </w:pPr>
      <w:r w:rsidRPr="0059567F">
        <w:rPr>
          <w:rFonts w:eastAsia="Times New Roman"/>
          <w:sz w:val="28"/>
          <w:szCs w:val="28"/>
        </w:rPr>
        <w:t>В случае внесения изменений в извещение о проведении электронного</w:t>
      </w:r>
      <w:r w:rsidR="00F62A35" w:rsidRPr="0059567F">
        <w:rPr>
          <w:rFonts w:eastAsia="Times New Roman"/>
          <w:sz w:val="28"/>
          <w:szCs w:val="28"/>
        </w:rPr>
        <w:t xml:space="preserve"> </w:t>
      </w:r>
      <w:r w:rsidRPr="0059567F">
        <w:rPr>
          <w:rFonts w:eastAsia="Times New Roman"/>
          <w:sz w:val="28"/>
          <w:szCs w:val="28"/>
        </w:rPr>
        <w:t>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5F4EA4" w:rsidRPr="0059567F" w:rsidRDefault="005F4EA4" w:rsidP="006F1EB3">
      <w:pPr>
        <w:shd w:val="clear" w:color="auto" w:fill="FFFFFF"/>
        <w:tabs>
          <w:tab w:val="left" w:pos="480"/>
        </w:tabs>
        <w:spacing w:after="60"/>
        <w:ind w:firstLine="720"/>
        <w:jc w:val="both"/>
        <w:rPr>
          <w:sz w:val="28"/>
          <w:szCs w:val="28"/>
        </w:rPr>
      </w:pPr>
      <w:r w:rsidRPr="0059567F">
        <w:rPr>
          <w:b/>
          <w:bCs/>
          <w:sz w:val="28"/>
          <w:szCs w:val="28"/>
        </w:rPr>
        <w:t>9.3.</w:t>
      </w:r>
      <w:r w:rsidRPr="0059567F">
        <w:rPr>
          <w:b/>
          <w:bCs/>
          <w:sz w:val="28"/>
          <w:szCs w:val="28"/>
        </w:rPr>
        <w:tab/>
      </w:r>
      <w:r w:rsidRPr="0059567F">
        <w:rPr>
          <w:rFonts w:eastAsia="Times New Roman"/>
          <w:b/>
          <w:bCs/>
          <w:sz w:val="28"/>
          <w:szCs w:val="28"/>
        </w:rPr>
        <w:t>Аукционная документация</w:t>
      </w:r>
    </w:p>
    <w:p w:rsidR="005F4EA4" w:rsidRPr="0059567F" w:rsidRDefault="005F4EA4" w:rsidP="006F1EB3">
      <w:pPr>
        <w:shd w:val="clear" w:color="auto" w:fill="FFFFFF"/>
        <w:tabs>
          <w:tab w:val="left" w:pos="1157"/>
        </w:tabs>
        <w:spacing w:after="60"/>
        <w:ind w:firstLine="720"/>
        <w:jc w:val="both"/>
        <w:rPr>
          <w:sz w:val="28"/>
          <w:szCs w:val="28"/>
        </w:rPr>
      </w:pPr>
      <w:r w:rsidRPr="0059567F">
        <w:rPr>
          <w:sz w:val="28"/>
          <w:szCs w:val="28"/>
        </w:rPr>
        <w:t>9.3.1.</w:t>
      </w:r>
      <w:r w:rsidRPr="0059567F">
        <w:rPr>
          <w:sz w:val="28"/>
          <w:szCs w:val="28"/>
        </w:rPr>
        <w:tab/>
      </w:r>
      <w:r w:rsidRPr="0059567F">
        <w:rPr>
          <w:rFonts w:eastAsia="Times New Roman"/>
          <w:sz w:val="28"/>
          <w:szCs w:val="28"/>
        </w:rPr>
        <w:t>Заказчик одновременно с размещением извещения о проведении</w:t>
      </w:r>
      <w:r w:rsidR="00F62A35" w:rsidRPr="0059567F">
        <w:rPr>
          <w:rFonts w:eastAsia="Times New Roman"/>
          <w:sz w:val="28"/>
          <w:szCs w:val="28"/>
        </w:rPr>
        <w:t xml:space="preserve"> </w:t>
      </w:r>
      <w:r w:rsidRPr="0059567F">
        <w:rPr>
          <w:rFonts w:eastAsia="Times New Roman"/>
          <w:sz w:val="28"/>
          <w:szCs w:val="28"/>
        </w:rPr>
        <w:t>аукциона в электронной форме размещает в единой информационной системе аукционную документацию. Сведения, содержащиеся в аукционной документации,</w:t>
      </w:r>
      <w:r w:rsidR="00F62A35" w:rsidRPr="0059567F">
        <w:rPr>
          <w:rFonts w:eastAsia="Times New Roman"/>
          <w:sz w:val="28"/>
          <w:szCs w:val="28"/>
        </w:rPr>
        <w:t xml:space="preserve"> </w:t>
      </w:r>
      <w:r w:rsidRPr="0059567F">
        <w:rPr>
          <w:rFonts w:eastAsia="Times New Roman"/>
          <w:sz w:val="28"/>
          <w:szCs w:val="28"/>
        </w:rPr>
        <w:t>должны соответствовать сведениям, указанным в извещении о проведении аукциона в электронной форме.</w:t>
      </w:r>
    </w:p>
    <w:p w:rsidR="005F4EA4" w:rsidRPr="0059567F" w:rsidRDefault="005F4EA4" w:rsidP="006F1EB3">
      <w:pPr>
        <w:shd w:val="clear" w:color="auto" w:fill="FFFFFF"/>
        <w:tabs>
          <w:tab w:val="left" w:pos="1075"/>
        </w:tabs>
        <w:spacing w:after="60"/>
        <w:ind w:firstLine="720"/>
        <w:jc w:val="both"/>
        <w:rPr>
          <w:sz w:val="28"/>
          <w:szCs w:val="28"/>
        </w:rPr>
      </w:pPr>
      <w:r w:rsidRPr="0059567F">
        <w:rPr>
          <w:sz w:val="28"/>
          <w:szCs w:val="28"/>
        </w:rPr>
        <w:t>9.3.2.</w:t>
      </w:r>
      <w:r w:rsidRPr="0059567F">
        <w:rPr>
          <w:sz w:val="28"/>
          <w:szCs w:val="28"/>
        </w:rPr>
        <w:tab/>
      </w:r>
      <w:r w:rsidRPr="0059567F">
        <w:rPr>
          <w:rFonts w:eastAsia="Times New Roman"/>
          <w:sz w:val="28"/>
          <w:szCs w:val="28"/>
        </w:rPr>
        <w:t>В аукционной документации должны быть указаны сведения в соответствии с пунктом 5.4, а также:</w:t>
      </w:r>
    </w:p>
    <w:p w:rsidR="005F4EA4" w:rsidRPr="0059567F" w:rsidRDefault="005F4EA4" w:rsidP="00FB2471">
      <w:pPr>
        <w:numPr>
          <w:ilvl w:val="0"/>
          <w:numId w:val="104"/>
        </w:numPr>
        <w:shd w:val="clear" w:color="auto" w:fill="FFFFFF"/>
        <w:tabs>
          <w:tab w:val="left" w:pos="629"/>
        </w:tabs>
        <w:spacing w:after="60"/>
        <w:ind w:firstLine="720"/>
        <w:jc w:val="both"/>
        <w:rPr>
          <w:sz w:val="28"/>
          <w:szCs w:val="28"/>
        </w:rPr>
      </w:pPr>
      <w:r w:rsidRPr="0059567F">
        <w:rPr>
          <w:rFonts w:eastAsia="Times New Roman"/>
          <w:sz w:val="28"/>
          <w:szCs w:val="28"/>
        </w:rPr>
        <w:t>требования к сроку и (или) объёму предоставления гарантий качества товара, работ, услуг, к обслуживанию товара, к расходам на эксплуатацию товара</w:t>
      </w:r>
      <w:r w:rsidR="00F62A35" w:rsidRPr="0059567F">
        <w:rPr>
          <w:rFonts w:eastAsia="Times New Roman"/>
          <w:sz w:val="28"/>
          <w:szCs w:val="28"/>
        </w:rPr>
        <w:t xml:space="preserve"> </w:t>
      </w:r>
      <w:r w:rsidRPr="0059567F">
        <w:rPr>
          <w:rFonts w:eastAsia="Times New Roman"/>
          <w:sz w:val="28"/>
          <w:szCs w:val="28"/>
        </w:rPr>
        <w:t>(при необходимости);</w:t>
      </w:r>
    </w:p>
    <w:p w:rsidR="005F4EA4" w:rsidRPr="0059567F" w:rsidRDefault="005F4EA4" w:rsidP="00FB2471">
      <w:pPr>
        <w:numPr>
          <w:ilvl w:val="0"/>
          <w:numId w:val="104"/>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валюте, используемой для формирования цены договора и расчётов с поставщиками (исполнителями, подрядчиками);</w:t>
      </w:r>
    </w:p>
    <w:p w:rsidR="005F4EA4" w:rsidRPr="0059567F" w:rsidRDefault="005F4EA4" w:rsidP="00FB2471">
      <w:pPr>
        <w:numPr>
          <w:ilvl w:val="0"/>
          <w:numId w:val="104"/>
        </w:numPr>
        <w:shd w:val="clear" w:color="auto" w:fill="FFFFFF"/>
        <w:tabs>
          <w:tab w:val="left" w:pos="629"/>
        </w:tabs>
        <w:spacing w:after="60"/>
        <w:ind w:firstLine="720"/>
        <w:jc w:val="both"/>
        <w:rPr>
          <w:sz w:val="28"/>
          <w:szCs w:val="28"/>
        </w:rPr>
      </w:pPr>
      <w:r w:rsidRPr="0059567F">
        <w:rPr>
          <w:rFonts w:eastAsia="Times New Roman"/>
          <w:sz w:val="28"/>
          <w:szCs w:val="28"/>
        </w:rPr>
        <w:t>порядок применения официального курса иностранной валюты к рублю Российской Федерации, установленного Банком России и используемого при оплате</w:t>
      </w:r>
      <w:r w:rsidR="00F62A35" w:rsidRPr="0059567F">
        <w:rPr>
          <w:rFonts w:eastAsia="Times New Roman"/>
          <w:sz w:val="28"/>
          <w:szCs w:val="28"/>
        </w:rPr>
        <w:t xml:space="preserve"> </w:t>
      </w:r>
      <w:r w:rsidRPr="0059567F">
        <w:rPr>
          <w:rFonts w:eastAsia="Times New Roman"/>
          <w:sz w:val="28"/>
          <w:szCs w:val="28"/>
        </w:rPr>
        <w:t>заключённого договора, в случае, если для формирования цены договора используется иностранная валюта;</w:t>
      </w:r>
    </w:p>
    <w:p w:rsidR="005F4EA4" w:rsidRPr="0059567F" w:rsidRDefault="005F4EA4" w:rsidP="00FB2471">
      <w:pPr>
        <w:numPr>
          <w:ilvl w:val="0"/>
          <w:numId w:val="104"/>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возможности заказчика увеличить количество поставляемого то</w:t>
      </w:r>
      <w:r w:rsidR="00F62A35" w:rsidRPr="0059567F">
        <w:rPr>
          <w:rFonts w:eastAsia="Times New Roman"/>
          <w:sz w:val="28"/>
          <w:szCs w:val="28"/>
        </w:rPr>
        <w:t xml:space="preserve"> </w:t>
      </w:r>
      <w:r w:rsidRPr="0059567F">
        <w:rPr>
          <w:rFonts w:eastAsia="Times New Roman"/>
          <w:sz w:val="28"/>
          <w:szCs w:val="28"/>
        </w:rPr>
        <w:t>вара при заключении договора (при необходимости);</w:t>
      </w:r>
    </w:p>
    <w:p w:rsidR="005F4EA4" w:rsidRPr="0059567F" w:rsidRDefault="005F4EA4" w:rsidP="00FB2471">
      <w:pPr>
        <w:numPr>
          <w:ilvl w:val="0"/>
          <w:numId w:val="104"/>
        </w:numPr>
        <w:shd w:val="clear" w:color="auto" w:fill="FFFFFF"/>
        <w:tabs>
          <w:tab w:val="left" w:pos="629"/>
        </w:tabs>
        <w:spacing w:after="60"/>
        <w:ind w:firstLine="720"/>
        <w:jc w:val="both"/>
        <w:rPr>
          <w:sz w:val="28"/>
          <w:szCs w:val="28"/>
        </w:rPr>
      </w:pPr>
      <w:r w:rsidRPr="0059567F">
        <w:rPr>
          <w:rFonts w:eastAsia="Times New Roman"/>
          <w:sz w:val="28"/>
          <w:szCs w:val="28"/>
        </w:rPr>
        <w:t xml:space="preserve">сведения о возможности заказчика изменить предусмотренные договором </w:t>
      </w:r>
      <w:r w:rsidRPr="0059567F">
        <w:rPr>
          <w:rFonts w:eastAsia="Times New Roman"/>
          <w:sz w:val="28"/>
          <w:szCs w:val="28"/>
        </w:rPr>
        <w:lastRenderedPageBreak/>
        <w:t>количество товаров, объем работ, услуг и процент</w:t>
      </w:r>
      <w:r w:rsidR="00910153" w:rsidRPr="0059567F">
        <w:rPr>
          <w:rFonts w:eastAsia="Times New Roman"/>
          <w:sz w:val="28"/>
          <w:szCs w:val="28"/>
        </w:rPr>
        <w:t xml:space="preserve"> </w:t>
      </w:r>
      <w:r w:rsidRPr="0059567F">
        <w:rPr>
          <w:rFonts w:eastAsia="Times New Roman"/>
          <w:sz w:val="28"/>
          <w:szCs w:val="28"/>
        </w:rPr>
        <w:t>такого изменения (при необходимости);</w:t>
      </w:r>
    </w:p>
    <w:p w:rsidR="005F4EA4" w:rsidRPr="00A214AF" w:rsidRDefault="005F4EA4" w:rsidP="00FB2471">
      <w:pPr>
        <w:numPr>
          <w:ilvl w:val="0"/>
          <w:numId w:val="104"/>
        </w:numPr>
        <w:shd w:val="clear" w:color="auto" w:fill="FFFFFF"/>
        <w:tabs>
          <w:tab w:val="left" w:pos="629"/>
        </w:tabs>
        <w:spacing w:after="60"/>
        <w:ind w:firstLine="720"/>
        <w:jc w:val="both"/>
        <w:rPr>
          <w:sz w:val="28"/>
          <w:szCs w:val="28"/>
        </w:rPr>
      </w:pPr>
      <w:r w:rsidRPr="0059567F">
        <w:rPr>
          <w:rFonts w:eastAsia="Times New Roman"/>
          <w:sz w:val="28"/>
          <w:szCs w:val="28"/>
        </w:rPr>
        <w:t>порядок и срок отзыва аукционных заявок, порядок внесения изменений в</w:t>
      </w:r>
      <w:r w:rsidR="00F62A35" w:rsidRPr="0059567F">
        <w:rPr>
          <w:rFonts w:eastAsia="Times New Roman"/>
          <w:sz w:val="28"/>
          <w:szCs w:val="28"/>
        </w:rPr>
        <w:t xml:space="preserve"> </w:t>
      </w:r>
      <w:r w:rsidRPr="0059567F">
        <w:rPr>
          <w:rFonts w:eastAsia="Times New Roman"/>
          <w:sz w:val="28"/>
          <w:szCs w:val="28"/>
        </w:rPr>
        <w:t>такие заявки;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 xml:space="preserve">7) порядок проведения аукциона, в том числе </w:t>
      </w:r>
      <w:r w:rsidR="006F1EB3">
        <w:rPr>
          <w:sz w:val="28"/>
          <w:szCs w:val="28"/>
        </w:rPr>
        <w:t>"</w:t>
      </w:r>
      <w:r w:rsidRPr="00A214AF">
        <w:rPr>
          <w:sz w:val="28"/>
          <w:szCs w:val="28"/>
        </w:rPr>
        <w:t>шаг аукциона</w:t>
      </w:r>
      <w:r w:rsidR="006F1EB3">
        <w:rPr>
          <w:sz w:val="28"/>
          <w:szCs w:val="28"/>
        </w:rPr>
        <w:t>"</w:t>
      </w:r>
      <w:r w:rsidRPr="00A214AF">
        <w:rPr>
          <w:sz w:val="28"/>
          <w:szCs w:val="28"/>
        </w:rPr>
        <w:t>;</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8) срок действия заявки (при необходимости);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 срок действия обеспечения заявки (при необходимости);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10) срок подписания договора победителем, иными участниками закупки (при необходимости);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11) даты и время начала и окончания приема аукционных заявок;</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12) дата и время проведения электронного аукциона;</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13) реквизиты счета для внесения обеспечения заявок, обеспечения исполнения договора (при необходимости);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14) последствия признания аукциона несостоявшимся;</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15) иные сведения и требования в зависимости от предмета закупки.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9.3.3.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9.3.4.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 xml:space="preserve">9.3.5. В любое время до окончания срока подачи аукционных заявок заказчик вправе по собственной инициативе либо в ответ на запрос участника закупки снести изменения в аукционную документацию. В </w:t>
      </w:r>
      <w:r w:rsidR="00AC19F6" w:rsidRPr="00A214AF">
        <w:rPr>
          <w:sz w:val="28"/>
          <w:szCs w:val="28"/>
        </w:rPr>
        <w:t>течени</w:t>
      </w:r>
      <w:r w:rsidR="00AC19F6">
        <w:rPr>
          <w:sz w:val="28"/>
          <w:szCs w:val="28"/>
        </w:rPr>
        <w:t>е</w:t>
      </w:r>
      <w:r w:rsidR="00AC19F6" w:rsidRPr="00A214AF">
        <w:rPr>
          <w:sz w:val="28"/>
          <w:szCs w:val="28"/>
        </w:rPr>
        <w:t xml:space="preserve"> </w:t>
      </w:r>
      <w:r w:rsidRPr="00A214AF">
        <w:rPr>
          <w:sz w:val="28"/>
          <w:szCs w:val="28"/>
        </w:rPr>
        <w:t>трех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9.3.6. В случае внесения изменений в аукционную документацию, срок подачи заявок на участие в такой закупке должен быть продлен таким образом, чтобы с даты подачи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9.3.7. Порядок направления запроса разъяснений положений аукционной документации установлен в п.5.5 Положения.</w:t>
      </w:r>
    </w:p>
    <w:p w:rsidR="00A214AF" w:rsidRPr="00E60542" w:rsidRDefault="00A214AF" w:rsidP="006F1EB3">
      <w:pPr>
        <w:shd w:val="clear" w:color="auto" w:fill="FFFFFF"/>
        <w:tabs>
          <w:tab w:val="left" w:pos="629"/>
        </w:tabs>
        <w:spacing w:after="60"/>
        <w:ind w:firstLine="720"/>
        <w:jc w:val="both"/>
        <w:rPr>
          <w:b/>
          <w:sz w:val="28"/>
          <w:szCs w:val="28"/>
        </w:rPr>
      </w:pPr>
      <w:r w:rsidRPr="00E60542">
        <w:rPr>
          <w:b/>
          <w:sz w:val="28"/>
          <w:szCs w:val="28"/>
        </w:rPr>
        <w:t>9.4 Отмена проведения аукциона в электронной форме</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9.4.1. Порядок отмены проведения аукциона в электронной форме установлен в п.5.6 Положения.</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 xml:space="preserve">9.4.2. Заказчик не несет обязательств или ответственности в случае </w:t>
      </w:r>
      <w:proofErr w:type="spellStart"/>
      <w:r w:rsidRPr="00A214AF">
        <w:rPr>
          <w:sz w:val="28"/>
          <w:szCs w:val="28"/>
        </w:rPr>
        <w:t>неознакомления</w:t>
      </w:r>
      <w:proofErr w:type="spellEnd"/>
      <w:r w:rsidRPr="00A214AF">
        <w:rPr>
          <w:sz w:val="28"/>
          <w:szCs w:val="28"/>
        </w:rPr>
        <w:t xml:space="preserve"> участником закупок с извещением об отмене проведения аукциона в электронной форме.</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9.5. Требования к составу и содержанию аукционной заявки</w:t>
      </w:r>
    </w:p>
    <w:p w:rsidR="00A214AF" w:rsidRPr="00A214AF" w:rsidRDefault="00A214AF" w:rsidP="006F1EB3">
      <w:pPr>
        <w:shd w:val="clear" w:color="auto" w:fill="FFFFFF"/>
        <w:tabs>
          <w:tab w:val="left" w:pos="629"/>
        </w:tabs>
        <w:spacing w:after="60"/>
        <w:ind w:firstLine="720"/>
        <w:jc w:val="both"/>
        <w:rPr>
          <w:sz w:val="28"/>
          <w:szCs w:val="28"/>
        </w:rPr>
      </w:pPr>
      <w:r w:rsidRPr="00A214AF">
        <w:rPr>
          <w:sz w:val="28"/>
          <w:szCs w:val="28"/>
        </w:rPr>
        <w:t>9.5.1. Для участия в аукционе участник закупки должен подготовить аукционную заявку в полном соответстви</w:t>
      </w:r>
      <w:r w:rsidR="00EC01F6">
        <w:rPr>
          <w:sz w:val="28"/>
          <w:szCs w:val="28"/>
        </w:rPr>
        <w:t>и</w:t>
      </w:r>
      <w:r w:rsidRPr="00A214AF">
        <w:rPr>
          <w:sz w:val="28"/>
          <w:szCs w:val="28"/>
        </w:rPr>
        <w:t xml:space="preserve"> с требованиями аукционной документации. </w:t>
      </w:r>
    </w:p>
    <w:p w:rsidR="00A214AF" w:rsidRPr="009E0629" w:rsidRDefault="00A214AF" w:rsidP="006F1EB3">
      <w:pPr>
        <w:shd w:val="clear" w:color="auto" w:fill="FFFFFF"/>
        <w:tabs>
          <w:tab w:val="left" w:pos="629"/>
        </w:tabs>
        <w:spacing w:after="60"/>
        <w:ind w:firstLine="720"/>
        <w:jc w:val="both"/>
        <w:rPr>
          <w:sz w:val="28"/>
          <w:szCs w:val="28"/>
        </w:rPr>
      </w:pPr>
      <w:r w:rsidRPr="00A214AF">
        <w:rPr>
          <w:sz w:val="28"/>
          <w:szCs w:val="28"/>
        </w:rPr>
        <w:t xml:space="preserve">9.5.2. Аукционная заявка должна </w:t>
      </w:r>
      <w:r w:rsidRPr="009E0629">
        <w:rPr>
          <w:sz w:val="28"/>
          <w:szCs w:val="28"/>
        </w:rPr>
        <w:t xml:space="preserve">содержать перечень документов, указанных в </w:t>
      </w:r>
      <w:r w:rsidR="00AB2076" w:rsidRPr="009E0629">
        <w:rPr>
          <w:sz w:val="28"/>
          <w:szCs w:val="28"/>
        </w:rPr>
        <w:t>а</w:t>
      </w:r>
      <w:r w:rsidR="00AC19F6">
        <w:rPr>
          <w:sz w:val="28"/>
          <w:szCs w:val="28"/>
        </w:rPr>
        <w:t>у</w:t>
      </w:r>
      <w:r w:rsidR="00AB2076" w:rsidRPr="009E0629">
        <w:rPr>
          <w:sz w:val="28"/>
          <w:szCs w:val="28"/>
        </w:rPr>
        <w:t xml:space="preserve">кционной </w:t>
      </w:r>
      <w:r w:rsidRPr="009E0629">
        <w:rPr>
          <w:sz w:val="28"/>
          <w:szCs w:val="28"/>
        </w:rPr>
        <w:t>документации. В том числе такие как:</w:t>
      </w:r>
    </w:p>
    <w:p w:rsidR="00A214AF" w:rsidRPr="009E0629" w:rsidRDefault="00A214AF" w:rsidP="006F1EB3">
      <w:pPr>
        <w:shd w:val="clear" w:color="auto" w:fill="FFFFFF"/>
        <w:tabs>
          <w:tab w:val="left" w:pos="629"/>
        </w:tabs>
        <w:spacing w:after="60"/>
        <w:ind w:firstLine="720"/>
        <w:jc w:val="both"/>
        <w:rPr>
          <w:sz w:val="28"/>
          <w:szCs w:val="28"/>
        </w:rPr>
      </w:pPr>
      <w:r w:rsidRPr="009E0629">
        <w:rPr>
          <w:sz w:val="28"/>
          <w:szCs w:val="28"/>
        </w:rPr>
        <w:lastRenderedPageBreak/>
        <w:t xml:space="preserve">1) сведения и документы об участнике процедуры закупки, подавшем такую заявку: </w:t>
      </w:r>
    </w:p>
    <w:p w:rsidR="00701C53" w:rsidRDefault="00A214AF" w:rsidP="00A6158C">
      <w:pPr>
        <w:shd w:val="clear" w:color="auto" w:fill="FFFFFF"/>
        <w:tabs>
          <w:tab w:val="left" w:pos="629"/>
        </w:tabs>
        <w:spacing w:after="60"/>
        <w:ind w:firstLine="709"/>
        <w:jc w:val="both"/>
        <w:rPr>
          <w:sz w:val="28"/>
          <w:szCs w:val="28"/>
          <w:highlight w:val="yellow"/>
        </w:rPr>
      </w:pPr>
      <w:r w:rsidRPr="009E0629">
        <w:rPr>
          <w:sz w:val="28"/>
          <w:szCs w:val="28"/>
        </w:rPr>
        <w:tab/>
        <w:t>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паспортные данные, сведения о месте жительства (для физического лица), номер контактного телефона, адрес электронной почты, ИНН,</w:t>
      </w:r>
      <w:r w:rsidR="009E0629">
        <w:rPr>
          <w:sz w:val="28"/>
          <w:szCs w:val="28"/>
        </w:rPr>
        <w:t xml:space="preserve"> </w:t>
      </w:r>
      <w:r w:rsidRPr="009E0629">
        <w:rPr>
          <w:sz w:val="28"/>
          <w:szCs w:val="28"/>
        </w:rPr>
        <w:t>КПП, ОГРН, ОКПО;</w:t>
      </w:r>
    </w:p>
    <w:p w:rsidR="009E0629" w:rsidRPr="00FC7660" w:rsidRDefault="00701C53" w:rsidP="00701C53">
      <w:pPr>
        <w:shd w:val="clear" w:color="auto" w:fill="FFFFFF"/>
        <w:tabs>
          <w:tab w:val="left" w:pos="629"/>
        </w:tabs>
        <w:spacing w:after="60"/>
        <w:jc w:val="both"/>
        <w:rPr>
          <w:sz w:val="28"/>
          <w:szCs w:val="28"/>
        </w:rPr>
      </w:pPr>
      <w:r w:rsidRPr="00FC7660">
        <w:rPr>
          <w:sz w:val="28"/>
          <w:szCs w:val="28"/>
        </w:rPr>
        <w:tab/>
      </w:r>
      <w:r w:rsidRPr="00FC7660">
        <w:rPr>
          <w:sz w:val="28"/>
          <w:szCs w:val="28"/>
        </w:rPr>
        <w:tab/>
      </w:r>
      <w:r w:rsidR="009E0629" w:rsidRPr="00FC7660">
        <w:rPr>
          <w:sz w:val="28"/>
          <w:szCs w:val="28"/>
        </w:rPr>
        <w:t xml:space="preserve">б) полученную не ранее чем за месяц до дня размещения в единой информационной системе извещения о проведении </w:t>
      </w:r>
      <w:r w:rsidR="0093532E" w:rsidRPr="00FC7660">
        <w:rPr>
          <w:sz w:val="28"/>
          <w:szCs w:val="28"/>
        </w:rPr>
        <w:t xml:space="preserve">аукциона </w:t>
      </w:r>
      <w:r w:rsidR="009E0629" w:rsidRPr="00FC7660">
        <w:rPr>
          <w:sz w:val="28"/>
          <w:szCs w:val="28"/>
        </w:rPr>
        <w:t xml:space="preserve">выписку из единого государственного реестра юридических лиц или заверенную копию такой выписки (для юридических лиц), </w:t>
      </w:r>
      <w:r w:rsidR="008A6892" w:rsidRPr="00FC7660">
        <w:rPr>
          <w:sz w:val="28"/>
          <w:szCs w:val="28"/>
        </w:rPr>
        <w:t xml:space="preserve">полученной </w:t>
      </w:r>
      <w:r w:rsidR="009E0629" w:rsidRPr="00FC7660">
        <w:rPr>
          <w:sz w:val="28"/>
          <w:szCs w:val="28"/>
        </w:rPr>
        <w:t xml:space="preserve">не ранее чем за месяц до дня размещения в единой информационной системе извещения о проведении </w:t>
      </w:r>
      <w:r w:rsidR="00432942" w:rsidRPr="00FC7660">
        <w:rPr>
          <w:sz w:val="28"/>
          <w:szCs w:val="28"/>
        </w:rPr>
        <w:t xml:space="preserve">аукциона </w:t>
      </w:r>
      <w:r w:rsidR="009E0629" w:rsidRPr="00FC7660">
        <w:rPr>
          <w:sz w:val="28"/>
          <w:szCs w:val="28"/>
        </w:rPr>
        <w:t xml:space="preserve">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sidR="004B5B10" w:rsidRPr="00FC7660">
        <w:rPr>
          <w:sz w:val="28"/>
          <w:szCs w:val="28"/>
        </w:rPr>
        <w:t>аукциона</w:t>
      </w:r>
      <w:r w:rsidR="009E0629" w:rsidRPr="00FC7660">
        <w:rPr>
          <w:sz w:val="28"/>
          <w:szCs w:val="28"/>
        </w:rPr>
        <w:t xml:space="preserve">;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w:t>
      </w:r>
      <w:r w:rsidR="00235E36" w:rsidRPr="00701C53">
        <w:rPr>
          <w:sz w:val="28"/>
          <w:szCs w:val="28"/>
        </w:rPr>
        <w:t xml:space="preserve">аукционе </w:t>
      </w:r>
      <w:r w:rsidRPr="00701C53">
        <w:rPr>
          <w:sz w:val="28"/>
          <w:szCs w:val="28"/>
        </w:rPr>
        <w:t xml:space="preserve">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г) документы, подтверждающие квалификацию участника закупки, в случае проведения </w:t>
      </w:r>
      <w:r w:rsidR="00432942">
        <w:rPr>
          <w:sz w:val="28"/>
          <w:szCs w:val="28"/>
        </w:rPr>
        <w:t>аукциона</w:t>
      </w:r>
      <w:r w:rsidR="00432942" w:rsidRPr="00701C53">
        <w:rPr>
          <w:sz w:val="28"/>
          <w:szCs w:val="28"/>
        </w:rPr>
        <w:t xml:space="preserve"> </w:t>
      </w:r>
      <w:r w:rsidRPr="00701C53">
        <w:rPr>
          <w:sz w:val="28"/>
          <w:szCs w:val="28"/>
        </w:rPr>
        <w:t xml:space="preserve">на выполнение работ, оказание услуг, если в документации </w:t>
      </w:r>
      <w:r w:rsidR="00432942">
        <w:rPr>
          <w:sz w:val="28"/>
          <w:szCs w:val="28"/>
        </w:rPr>
        <w:t xml:space="preserve">о закупке </w:t>
      </w:r>
      <w:r w:rsidRPr="00701C53">
        <w:rPr>
          <w:sz w:val="28"/>
          <w:szCs w:val="28"/>
        </w:rPr>
        <w:t xml:space="preserve">указан такой критерий оценки заявок на участие в конкурсе, как квалификация участника процедуры закупки;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д) копии учредительных документов участника процедуры закупки (для юридических лиц);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35E36" w:rsidRPr="00701C53">
        <w:rPr>
          <w:sz w:val="28"/>
          <w:szCs w:val="28"/>
        </w:rPr>
        <w:lastRenderedPageBreak/>
        <w:t>аукционе</w:t>
      </w:r>
      <w:r w:rsidRPr="00701C53">
        <w:rPr>
          <w:sz w:val="28"/>
          <w:szCs w:val="28"/>
        </w:rPr>
        <w:t xml:space="preserve">, обеспечения исполнения договора являются крупной сделкой;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w:t>
      </w:r>
      <w:r w:rsidR="00235E36" w:rsidRPr="00701C53">
        <w:rPr>
          <w:sz w:val="28"/>
          <w:szCs w:val="28"/>
        </w:rPr>
        <w:t xml:space="preserve">аукционной </w:t>
      </w:r>
      <w:r w:rsidRPr="00701C53">
        <w:rPr>
          <w:sz w:val="28"/>
          <w:szCs w:val="28"/>
        </w:rPr>
        <w:t xml:space="preserve">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w:t>
      </w:r>
      <w:r w:rsidR="00D65080" w:rsidRPr="00701C53">
        <w:rPr>
          <w:sz w:val="28"/>
          <w:szCs w:val="28"/>
        </w:rPr>
        <w:t xml:space="preserve">аукциона </w:t>
      </w:r>
      <w:r w:rsidRPr="00701C53">
        <w:rPr>
          <w:sz w:val="28"/>
          <w:szCs w:val="28"/>
        </w:rPr>
        <w:t xml:space="preserve">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w:t>
      </w:r>
      <w:r w:rsidR="00D65080" w:rsidRPr="00701C53">
        <w:rPr>
          <w:sz w:val="28"/>
          <w:szCs w:val="28"/>
        </w:rPr>
        <w:t xml:space="preserve">аукционной </w:t>
      </w:r>
      <w:r w:rsidRPr="00701C53">
        <w:rPr>
          <w:sz w:val="28"/>
          <w:szCs w:val="28"/>
        </w:rPr>
        <w:t xml:space="preserve">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w:t>
      </w:r>
      <w:r w:rsidR="00D65080" w:rsidRPr="00701C53">
        <w:rPr>
          <w:sz w:val="28"/>
          <w:szCs w:val="28"/>
        </w:rPr>
        <w:t xml:space="preserve">аукционной </w:t>
      </w:r>
      <w:r w:rsidRPr="00701C53">
        <w:rPr>
          <w:sz w:val="28"/>
          <w:szCs w:val="28"/>
        </w:rPr>
        <w:t xml:space="preserve">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w:t>
      </w:r>
      <w:r w:rsidR="00D65080" w:rsidRPr="00701C53">
        <w:rPr>
          <w:sz w:val="28"/>
          <w:szCs w:val="28"/>
        </w:rPr>
        <w:t>аукционе</w:t>
      </w:r>
      <w:r w:rsidRPr="00701C53">
        <w:rPr>
          <w:sz w:val="28"/>
          <w:szCs w:val="28"/>
        </w:rPr>
        <w:t xml:space="preserve">: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а) документы, подтверждающие внесение денежных средств в качестве обеспечения заявки на участие в </w:t>
      </w:r>
      <w:r w:rsidR="00D65080" w:rsidRPr="00701C53">
        <w:rPr>
          <w:sz w:val="28"/>
          <w:szCs w:val="28"/>
        </w:rPr>
        <w:t>аукционе</w:t>
      </w:r>
      <w:r w:rsidRPr="00701C53">
        <w:rPr>
          <w:sz w:val="28"/>
          <w:szCs w:val="28"/>
        </w:rPr>
        <w:t xml:space="preserve">, в случае, если в </w:t>
      </w:r>
      <w:r w:rsidR="00D65080" w:rsidRPr="00701C53">
        <w:rPr>
          <w:sz w:val="28"/>
          <w:szCs w:val="28"/>
        </w:rPr>
        <w:t xml:space="preserve">аукционной </w:t>
      </w:r>
      <w:r w:rsidRPr="00701C53">
        <w:rPr>
          <w:sz w:val="28"/>
          <w:szCs w:val="28"/>
        </w:rPr>
        <w:t xml:space="preserve">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D65080" w:rsidRPr="00701C53">
        <w:rPr>
          <w:sz w:val="28"/>
          <w:szCs w:val="28"/>
        </w:rPr>
        <w:t>аукционе</w:t>
      </w:r>
      <w:r w:rsidRPr="00701C53">
        <w:rPr>
          <w:sz w:val="28"/>
          <w:szCs w:val="28"/>
        </w:rPr>
        <w:t xml:space="preserve">, или копия такого поручения);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б) документы, подтверждающие соответствие участников закупки требованиям, установленным документацией о закупке;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в) </w:t>
      </w:r>
      <w:proofErr w:type="gramStart"/>
      <w:r w:rsidRPr="00701C53">
        <w:rPr>
          <w:sz w:val="28"/>
          <w:szCs w:val="28"/>
        </w:rPr>
        <w:t>копии документов</w:t>
      </w:r>
      <w:proofErr w:type="gramEnd"/>
      <w:r w:rsidRPr="00701C53">
        <w:rPr>
          <w:sz w:val="28"/>
          <w:szCs w:val="28"/>
        </w:rPr>
        <w:t xml:space="preserve"> подтверждающие квалификацию сотрудников, если таковая необходима для выполнения работ, оказания услуг (Копии сертификатов сотрудников, подтверждающие прохождение обучения по техническому обслуживанию систем кондиционирования, вентиляции; Копии удостоверений сотрудников по электробезопасности с допуском к работе в электроустановках напряжением до 1000 В, с группой по электробезопасности не ниже III; Копии удостоверений рабочего люльки и т</w:t>
      </w:r>
      <w:r w:rsidR="00A6158C">
        <w:rPr>
          <w:sz w:val="28"/>
          <w:szCs w:val="28"/>
        </w:rPr>
        <w:t>.</w:t>
      </w:r>
      <w:r w:rsidRPr="00701C53">
        <w:rPr>
          <w:sz w:val="28"/>
          <w:szCs w:val="28"/>
        </w:rPr>
        <w:t>д</w:t>
      </w:r>
      <w:r w:rsidR="00A6158C">
        <w:rPr>
          <w:sz w:val="28"/>
          <w:szCs w:val="28"/>
        </w:rPr>
        <w:t>.</w:t>
      </w:r>
      <w:r w:rsidRPr="00701C53">
        <w:rPr>
          <w:sz w:val="28"/>
          <w:szCs w:val="28"/>
        </w:rPr>
        <w:t>);</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г) копии </w:t>
      </w:r>
      <w:proofErr w:type="gramStart"/>
      <w:r w:rsidRPr="00701C53">
        <w:rPr>
          <w:sz w:val="28"/>
          <w:szCs w:val="28"/>
        </w:rPr>
        <w:t>документов</w:t>
      </w:r>
      <w:proofErr w:type="gramEnd"/>
      <w:r w:rsidRPr="00701C53">
        <w:rPr>
          <w:sz w:val="28"/>
          <w:szCs w:val="28"/>
        </w:rPr>
        <w:t xml:space="preserve"> подтверждающих совместимость оборудования; </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д) различная разрешительная документация (на размещение рекламы, производство строительных работ и т.д.)</w:t>
      </w:r>
    </w:p>
    <w:p w:rsidR="00A214AF" w:rsidRPr="00701C53" w:rsidRDefault="00A214AF" w:rsidP="006F1EB3">
      <w:pPr>
        <w:shd w:val="clear" w:color="auto" w:fill="FFFFFF"/>
        <w:tabs>
          <w:tab w:val="left" w:pos="629"/>
        </w:tabs>
        <w:spacing w:after="60"/>
        <w:ind w:firstLine="720"/>
        <w:jc w:val="both"/>
        <w:rPr>
          <w:sz w:val="28"/>
          <w:szCs w:val="28"/>
        </w:rPr>
      </w:pPr>
      <w:r w:rsidRPr="00701C53">
        <w:rPr>
          <w:sz w:val="28"/>
          <w:szCs w:val="28"/>
        </w:rPr>
        <w:t xml:space="preserve">е) копии документов произвольной формы от производителя закупаемого на </w:t>
      </w:r>
      <w:r w:rsidR="00D65080" w:rsidRPr="00701C53">
        <w:rPr>
          <w:sz w:val="28"/>
          <w:szCs w:val="28"/>
        </w:rPr>
        <w:t xml:space="preserve">аукционе </w:t>
      </w:r>
      <w:r w:rsidRPr="00701C53">
        <w:rPr>
          <w:sz w:val="28"/>
          <w:szCs w:val="28"/>
        </w:rPr>
        <w:t xml:space="preserve">товара (оборудования), подтверждающий, что заявитель является официальным дилером производителя и имеет возможность выполнить условия </w:t>
      </w:r>
      <w:r w:rsidR="00D65080" w:rsidRPr="00701C53">
        <w:rPr>
          <w:sz w:val="28"/>
          <w:szCs w:val="28"/>
        </w:rPr>
        <w:t xml:space="preserve">закупки </w:t>
      </w:r>
      <w:r w:rsidRPr="00701C53">
        <w:rPr>
          <w:sz w:val="28"/>
          <w:szCs w:val="28"/>
        </w:rPr>
        <w:t>в части объемов, сроков поставки, монтажа, обслуживания (</w:t>
      </w:r>
      <w:proofErr w:type="spellStart"/>
      <w:r w:rsidRPr="00701C53">
        <w:rPr>
          <w:sz w:val="28"/>
          <w:szCs w:val="28"/>
        </w:rPr>
        <w:t>авторизационные</w:t>
      </w:r>
      <w:proofErr w:type="spellEnd"/>
      <w:r w:rsidRPr="00701C53">
        <w:rPr>
          <w:sz w:val="28"/>
          <w:szCs w:val="28"/>
        </w:rPr>
        <w:t xml:space="preserve"> письма производителя, дилерские сертификаты и так далее</w:t>
      </w:r>
      <w:r w:rsidR="00B85F08" w:rsidRPr="00701C53">
        <w:rPr>
          <w:sz w:val="28"/>
          <w:szCs w:val="28"/>
        </w:rPr>
        <w:t>)</w:t>
      </w:r>
      <w:r w:rsidR="00B85F08">
        <w:rPr>
          <w:sz w:val="28"/>
          <w:szCs w:val="28"/>
        </w:rPr>
        <w:t>.</w:t>
      </w:r>
    </w:p>
    <w:p w:rsidR="005F4EA4" w:rsidRPr="00701C53" w:rsidRDefault="00B85F08" w:rsidP="00B85F08">
      <w:pPr>
        <w:shd w:val="clear" w:color="auto" w:fill="FFFFFF"/>
        <w:tabs>
          <w:tab w:val="left" w:pos="1200"/>
          <w:tab w:val="left" w:leader="dot" w:pos="1560"/>
        </w:tabs>
        <w:spacing w:after="60"/>
        <w:ind w:firstLine="709"/>
        <w:jc w:val="both"/>
        <w:rPr>
          <w:sz w:val="28"/>
          <w:szCs w:val="28"/>
        </w:rPr>
      </w:pPr>
      <w:r>
        <w:rPr>
          <w:rFonts w:eastAsia="Times New Roman"/>
          <w:sz w:val="28"/>
          <w:szCs w:val="28"/>
        </w:rPr>
        <w:t xml:space="preserve">9.5.2.1 </w:t>
      </w:r>
      <w:r w:rsidR="00A214AF" w:rsidRPr="00701C53">
        <w:rPr>
          <w:rFonts w:eastAsia="Times New Roman"/>
          <w:sz w:val="28"/>
          <w:szCs w:val="28"/>
        </w:rPr>
        <w:t xml:space="preserve">Для группы (нескольких лиц) лиц, выступающих на стороне одного </w:t>
      </w:r>
      <w:r w:rsidR="00A214AF" w:rsidRPr="00701C53">
        <w:rPr>
          <w:rFonts w:eastAsia="Times New Roman"/>
          <w:sz w:val="28"/>
          <w:szCs w:val="28"/>
        </w:rPr>
        <w:lastRenderedPageBreak/>
        <w:t xml:space="preserve">участника закупки: каждый </w:t>
      </w:r>
      <w:proofErr w:type="gramStart"/>
      <w:r w:rsidR="00A214AF" w:rsidRPr="00701C53">
        <w:rPr>
          <w:rFonts w:eastAsia="Times New Roman"/>
          <w:sz w:val="28"/>
          <w:szCs w:val="28"/>
        </w:rPr>
        <w:t>из участников</w:t>
      </w:r>
      <w:proofErr w:type="gramEnd"/>
      <w:r w:rsidR="00A214AF" w:rsidRPr="00701C53">
        <w:rPr>
          <w:rFonts w:eastAsia="Times New Roman"/>
          <w:sz w:val="28"/>
          <w:szCs w:val="28"/>
        </w:rPr>
        <w:t xml:space="preserve"> предоставляет перечень документов указанных в пункте 8.5.2. Кроме того предоставляется документ подтверждающий объединение группы лиц и полномочия представителя данной группы. Иные требования к конкурсной заявке устанавливаются в конкурсной документации в зависимости от предмета закупки.</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Pr>
          <w:sz w:val="28"/>
          <w:szCs w:val="28"/>
        </w:rPr>
        <w:tab/>
      </w:r>
      <w:r w:rsidR="00AB2076">
        <w:rPr>
          <w:sz w:val="28"/>
          <w:szCs w:val="28"/>
        </w:rPr>
        <w:t>Аукционная з</w:t>
      </w:r>
      <w:r w:rsidRPr="008427B0">
        <w:rPr>
          <w:sz w:val="28"/>
          <w:szCs w:val="28"/>
        </w:rPr>
        <w:t xml:space="preserve">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Pr>
          <w:sz w:val="28"/>
          <w:szCs w:val="28"/>
        </w:rPr>
        <w:tab/>
      </w:r>
      <w:r w:rsidRPr="008427B0">
        <w:rPr>
          <w:sz w:val="28"/>
          <w:szCs w:val="28"/>
        </w:rPr>
        <w:t>Заявка в том числе должна содержать сведения об отсутствии у участника закупки неисполненной обязанности по уплате налогов, сборов, страховых взносов, пеней, штрафов, процентов, подлежащих уплате в соответствие с законодательством РФ о налогах и сборах. Заявка, не содержащая указанных сведений, не рассматривается.</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Pr>
          <w:sz w:val="28"/>
          <w:szCs w:val="28"/>
        </w:rPr>
        <w:tab/>
      </w:r>
      <w:r w:rsidRPr="008427B0">
        <w:rPr>
          <w:sz w:val="28"/>
          <w:szCs w:val="28"/>
        </w:rPr>
        <w:t>Заказчик вправе запросить оригиналы или нотариально заверенные копии докумен</w:t>
      </w:r>
      <w:r>
        <w:rPr>
          <w:sz w:val="28"/>
          <w:szCs w:val="28"/>
        </w:rPr>
        <w:t>тов, включённых в состав Заявки</w:t>
      </w:r>
      <w:r w:rsidRPr="008427B0">
        <w:rPr>
          <w:sz w:val="28"/>
          <w:szCs w:val="28"/>
        </w:rPr>
        <w:t>.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Pr>
          <w:sz w:val="28"/>
          <w:szCs w:val="28"/>
        </w:rPr>
        <w:tab/>
      </w:r>
      <w:r w:rsidRPr="008427B0">
        <w:rPr>
          <w:sz w:val="28"/>
          <w:szCs w:val="28"/>
        </w:rPr>
        <w:t>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Pr>
          <w:sz w:val="28"/>
          <w:szCs w:val="28"/>
        </w:rPr>
        <w:tab/>
      </w:r>
      <w:r w:rsidRPr="008427B0">
        <w:rPr>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sidRPr="008427B0">
        <w:rPr>
          <w:sz w:val="28"/>
          <w:szCs w:val="28"/>
        </w:rPr>
        <w:t>-</w:t>
      </w:r>
      <w:r w:rsidRPr="008427B0">
        <w:rPr>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sidRPr="008427B0">
        <w:rPr>
          <w:sz w:val="28"/>
          <w:szCs w:val="28"/>
        </w:rPr>
        <w:t>-</w:t>
      </w:r>
      <w:r w:rsidRPr="008427B0">
        <w:rPr>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sidRPr="008427B0">
        <w:rPr>
          <w:sz w:val="28"/>
          <w:szCs w:val="28"/>
        </w:rPr>
        <w:t>-</w:t>
      </w:r>
      <w:r w:rsidRPr="008427B0">
        <w:rPr>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sidRPr="008427B0">
        <w:rPr>
          <w:sz w:val="28"/>
          <w:szCs w:val="28"/>
        </w:rPr>
        <w:t>-</w:t>
      </w:r>
      <w:r w:rsidRPr="008427B0">
        <w:rPr>
          <w:sz w:val="28"/>
          <w:szCs w:val="28"/>
        </w:rPr>
        <w:tab/>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8427B0" w:rsidRPr="008427B0" w:rsidRDefault="008427B0" w:rsidP="006F1EB3">
      <w:pPr>
        <w:shd w:val="clear" w:color="auto" w:fill="FFFFFF"/>
        <w:tabs>
          <w:tab w:val="left" w:pos="1200"/>
          <w:tab w:val="left" w:leader="dot" w:pos="2136"/>
        </w:tabs>
        <w:spacing w:after="60"/>
        <w:ind w:firstLine="720"/>
        <w:jc w:val="both"/>
        <w:rPr>
          <w:sz w:val="28"/>
          <w:szCs w:val="28"/>
        </w:rPr>
      </w:pPr>
      <w:r w:rsidRPr="008427B0">
        <w:rPr>
          <w:sz w:val="28"/>
          <w:szCs w:val="28"/>
        </w:rPr>
        <w:t>-</w:t>
      </w:r>
      <w:r w:rsidRPr="008427B0">
        <w:rPr>
          <w:sz w:val="28"/>
          <w:szCs w:val="28"/>
        </w:rPr>
        <w:tab/>
        <w:t xml:space="preserve">при наличии разночтений между ценой, указанной непосредственно в тексте </w:t>
      </w:r>
      <w:r w:rsidRPr="008427B0">
        <w:rPr>
          <w:sz w:val="28"/>
          <w:szCs w:val="28"/>
        </w:rPr>
        <w:lastRenderedPageBreak/>
        <w:t>заявки и ценой, указанной в иных документах, входящих в состав Заявки, преимущество имеет цена, указанная непосредственно в тексте заявки;</w:t>
      </w:r>
    </w:p>
    <w:p w:rsidR="008427B0" w:rsidRPr="00A214AF" w:rsidRDefault="008427B0" w:rsidP="006F1EB3">
      <w:pPr>
        <w:shd w:val="clear" w:color="auto" w:fill="FFFFFF"/>
        <w:tabs>
          <w:tab w:val="left" w:pos="1200"/>
          <w:tab w:val="left" w:leader="dot" w:pos="2136"/>
        </w:tabs>
        <w:spacing w:after="60"/>
        <w:ind w:firstLine="720"/>
        <w:jc w:val="both"/>
        <w:rPr>
          <w:sz w:val="28"/>
          <w:szCs w:val="28"/>
          <w:highlight w:val="yellow"/>
        </w:rPr>
      </w:pPr>
      <w:r>
        <w:rPr>
          <w:sz w:val="28"/>
          <w:szCs w:val="28"/>
        </w:rPr>
        <w:tab/>
      </w:r>
      <w:r w:rsidRPr="008427B0">
        <w:rPr>
          <w:sz w:val="28"/>
          <w:szCs w:val="28"/>
        </w:rPr>
        <w:t xml:space="preserve">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w:t>
      </w:r>
      <w:r w:rsidR="00D65080">
        <w:rPr>
          <w:sz w:val="28"/>
          <w:szCs w:val="28"/>
        </w:rPr>
        <w:t>с д</w:t>
      </w:r>
      <w:r w:rsidRPr="008427B0">
        <w:rPr>
          <w:sz w:val="28"/>
          <w:szCs w:val="28"/>
        </w:rPr>
        <w:t>окументацией</w:t>
      </w:r>
      <w:r w:rsidR="00D65080">
        <w:rPr>
          <w:sz w:val="28"/>
          <w:szCs w:val="28"/>
        </w:rPr>
        <w:t xml:space="preserve"> к закупке</w:t>
      </w:r>
      <w:r w:rsidRPr="008427B0">
        <w:rPr>
          <w:sz w:val="28"/>
          <w:szCs w:val="28"/>
        </w:rPr>
        <w:t>.</w:t>
      </w:r>
      <w:r>
        <w:rPr>
          <w:sz w:val="28"/>
          <w:szCs w:val="28"/>
        </w:rPr>
        <w:tab/>
      </w:r>
    </w:p>
    <w:p w:rsidR="005F4EA4" w:rsidRPr="0059567F" w:rsidRDefault="005F4EA4" w:rsidP="005243C3">
      <w:pPr>
        <w:numPr>
          <w:ilvl w:val="0"/>
          <w:numId w:val="105"/>
        </w:numPr>
        <w:shd w:val="clear" w:color="auto" w:fill="FFFFFF"/>
        <w:tabs>
          <w:tab w:val="left" w:pos="1200"/>
        </w:tabs>
        <w:spacing w:after="60"/>
        <w:ind w:firstLine="709"/>
        <w:jc w:val="both"/>
        <w:rPr>
          <w:sz w:val="28"/>
          <w:szCs w:val="28"/>
        </w:rPr>
      </w:pPr>
      <w:r w:rsidRPr="0059567F">
        <w:rPr>
          <w:rFonts w:eastAsia="Times New Roman"/>
          <w:sz w:val="28"/>
          <w:szCs w:val="28"/>
        </w:rPr>
        <w:t>Иные требования к аукционной заявке устанавливаются в аукционной</w:t>
      </w:r>
      <w:r w:rsidR="00F62A35" w:rsidRPr="0059567F">
        <w:rPr>
          <w:rFonts w:eastAsia="Times New Roman"/>
          <w:sz w:val="28"/>
          <w:szCs w:val="28"/>
        </w:rPr>
        <w:t xml:space="preserve"> </w:t>
      </w:r>
      <w:r w:rsidRPr="0059567F">
        <w:rPr>
          <w:rFonts w:eastAsia="Times New Roman"/>
          <w:sz w:val="28"/>
          <w:szCs w:val="28"/>
        </w:rPr>
        <w:t>документации в зависимости от предмета закупки.</w:t>
      </w:r>
    </w:p>
    <w:p w:rsidR="005F4EA4" w:rsidRPr="0059567F" w:rsidRDefault="005F4EA4" w:rsidP="006F1EB3">
      <w:pPr>
        <w:shd w:val="clear" w:color="auto" w:fill="FFFFFF"/>
        <w:tabs>
          <w:tab w:val="left" w:pos="499"/>
        </w:tabs>
        <w:spacing w:after="60"/>
        <w:ind w:firstLine="720"/>
        <w:jc w:val="both"/>
        <w:rPr>
          <w:sz w:val="28"/>
          <w:szCs w:val="28"/>
        </w:rPr>
      </w:pPr>
      <w:r w:rsidRPr="0059567F">
        <w:rPr>
          <w:b/>
          <w:bCs/>
          <w:sz w:val="28"/>
          <w:szCs w:val="28"/>
        </w:rPr>
        <w:t>9.6.</w:t>
      </w:r>
      <w:r w:rsidRPr="0059567F">
        <w:rPr>
          <w:b/>
          <w:bCs/>
          <w:sz w:val="28"/>
          <w:szCs w:val="28"/>
        </w:rPr>
        <w:tab/>
      </w:r>
      <w:r w:rsidRPr="0059567F">
        <w:rPr>
          <w:rFonts w:eastAsia="Times New Roman"/>
          <w:b/>
          <w:bCs/>
          <w:sz w:val="28"/>
          <w:szCs w:val="28"/>
        </w:rPr>
        <w:t>Порядок подачи аукционной заявки</w:t>
      </w:r>
    </w:p>
    <w:p w:rsidR="005F4EA4" w:rsidRPr="0059567F" w:rsidRDefault="005F4EA4" w:rsidP="006F1EB3">
      <w:pPr>
        <w:shd w:val="clear" w:color="auto" w:fill="FFFFFF"/>
        <w:tabs>
          <w:tab w:val="left" w:pos="1042"/>
        </w:tabs>
        <w:spacing w:after="60"/>
        <w:ind w:firstLine="720"/>
        <w:jc w:val="both"/>
        <w:rPr>
          <w:sz w:val="28"/>
          <w:szCs w:val="28"/>
        </w:rPr>
      </w:pPr>
      <w:r w:rsidRPr="0059567F">
        <w:rPr>
          <w:sz w:val="28"/>
          <w:szCs w:val="28"/>
        </w:rPr>
        <w:t>9.6.1.</w:t>
      </w:r>
      <w:r w:rsidRPr="0059567F">
        <w:rPr>
          <w:sz w:val="28"/>
          <w:szCs w:val="28"/>
        </w:rPr>
        <w:tab/>
      </w:r>
      <w:r w:rsidRPr="0059567F">
        <w:rPr>
          <w:rFonts w:eastAsia="Times New Roman"/>
          <w:sz w:val="28"/>
          <w:szCs w:val="28"/>
        </w:rPr>
        <w:t>Порядок подачи аукционной заявки определяется регламентом оператора</w:t>
      </w:r>
      <w:r w:rsidR="00F62A35" w:rsidRPr="0059567F">
        <w:rPr>
          <w:rFonts w:eastAsia="Times New Roman"/>
          <w:sz w:val="28"/>
          <w:szCs w:val="28"/>
        </w:rPr>
        <w:t xml:space="preserve"> </w:t>
      </w:r>
      <w:r w:rsidRPr="0059567F">
        <w:rPr>
          <w:rFonts w:eastAsia="Times New Roman"/>
          <w:sz w:val="28"/>
          <w:szCs w:val="28"/>
        </w:rPr>
        <w:t>электронной площадки, на которой проводится электронный аукцион.</w:t>
      </w:r>
    </w:p>
    <w:p w:rsidR="005F4EA4" w:rsidRPr="0059567F" w:rsidRDefault="005F4EA4" w:rsidP="006F1EB3">
      <w:pPr>
        <w:shd w:val="clear" w:color="auto" w:fill="FFFFFF"/>
        <w:tabs>
          <w:tab w:val="left" w:pos="1042"/>
        </w:tabs>
        <w:spacing w:after="60"/>
        <w:ind w:firstLine="720"/>
        <w:jc w:val="both"/>
        <w:rPr>
          <w:sz w:val="28"/>
          <w:szCs w:val="28"/>
        </w:rPr>
      </w:pPr>
      <w:r w:rsidRPr="0059567F">
        <w:rPr>
          <w:sz w:val="28"/>
          <w:szCs w:val="28"/>
        </w:rPr>
        <w:t>9.6.2.</w:t>
      </w:r>
      <w:r w:rsidRPr="0059567F">
        <w:rPr>
          <w:sz w:val="28"/>
          <w:szCs w:val="28"/>
        </w:rPr>
        <w:tab/>
      </w:r>
      <w:r w:rsidRPr="0059567F">
        <w:rPr>
          <w:rFonts w:eastAsia="Times New Roman"/>
          <w:sz w:val="28"/>
          <w:szCs w:val="28"/>
        </w:rPr>
        <w:t>Обязательства участника закупки, связанные с подачей аукционной</w:t>
      </w:r>
      <w:r w:rsidR="00F62A35" w:rsidRPr="0059567F">
        <w:rPr>
          <w:rFonts w:eastAsia="Times New Roman"/>
          <w:sz w:val="28"/>
          <w:szCs w:val="28"/>
        </w:rPr>
        <w:t xml:space="preserve"> </w:t>
      </w:r>
      <w:r w:rsidRPr="0059567F">
        <w:rPr>
          <w:rFonts w:eastAsia="Times New Roman"/>
          <w:sz w:val="28"/>
          <w:szCs w:val="28"/>
        </w:rPr>
        <w:t>заявки, включают:</w:t>
      </w:r>
    </w:p>
    <w:p w:rsidR="005F4EA4" w:rsidRPr="0059567F" w:rsidRDefault="005F4EA4" w:rsidP="00FB2471">
      <w:pPr>
        <w:numPr>
          <w:ilvl w:val="0"/>
          <w:numId w:val="106"/>
        </w:numPr>
        <w:shd w:val="clear" w:color="auto" w:fill="FFFFFF"/>
        <w:tabs>
          <w:tab w:val="left" w:pos="643"/>
        </w:tabs>
        <w:spacing w:after="60"/>
        <w:ind w:firstLine="720"/>
        <w:jc w:val="both"/>
        <w:rPr>
          <w:sz w:val="28"/>
          <w:szCs w:val="28"/>
        </w:rPr>
      </w:pPr>
      <w:r w:rsidRPr="0059567F">
        <w:rPr>
          <w:rFonts w:eastAsia="Times New Roman"/>
          <w:sz w:val="28"/>
          <w:szCs w:val="28"/>
        </w:rPr>
        <w:t>обязательство заключить договор на условиях, указанных в проекте договора,</w:t>
      </w:r>
      <w:r w:rsidR="00F62A35" w:rsidRPr="0059567F">
        <w:rPr>
          <w:rFonts w:eastAsia="Times New Roman"/>
          <w:sz w:val="28"/>
          <w:szCs w:val="28"/>
        </w:rPr>
        <w:t xml:space="preserve"> </w:t>
      </w:r>
      <w:r w:rsidRPr="0059567F">
        <w:rPr>
          <w:rFonts w:eastAsia="Times New Roman"/>
          <w:sz w:val="28"/>
          <w:szCs w:val="28"/>
        </w:rPr>
        <w:t>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5F4EA4" w:rsidRPr="0059567F" w:rsidRDefault="005F4EA4" w:rsidP="00FB2471">
      <w:pPr>
        <w:numPr>
          <w:ilvl w:val="0"/>
          <w:numId w:val="106"/>
        </w:numPr>
        <w:shd w:val="clear" w:color="auto" w:fill="FFFFFF"/>
        <w:tabs>
          <w:tab w:val="left" w:pos="643"/>
        </w:tabs>
        <w:spacing w:after="60"/>
        <w:ind w:firstLine="720"/>
        <w:jc w:val="both"/>
        <w:rPr>
          <w:sz w:val="28"/>
          <w:szCs w:val="28"/>
        </w:rPr>
      </w:pPr>
      <w:r w:rsidRPr="0059567F">
        <w:rPr>
          <w:rFonts w:eastAsia="Times New Roman"/>
          <w:sz w:val="28"/>
          <w:szCs w:val="28"/>
        </w:rPr>
        <w:t>обязательство не изменять и (или) не отзывать аукционную заявку после окончания срока окончания подачи аукционных заявок;</w:t>
      </w:r>
    </w:p>
    <w:p w:rsidR="005F4EA4" w:rsidRPr="0059567F" w:rsidRDefault="005F4EA4" w:rsidP="00FB2471">
      <w:pPr>
        <w:numPr>
          <w:ilvl w:val="0"/>
          <w:numId w:val="106"/>
        </w:numPr>
        <w:shd w:val="clear" w:color="auto" w:fill="FFFFFF"/>
        <w:tabs>
          <w:tab w:val="left" w:pos="643"/>
        </w:tabs>
        <w:spacing w:after="60"/>
        <w:ind w:firstLine="720"/>
        <w:jc w:val="both"/>
        <w:rPr>
          <w:sz w:val="28"/>
          <w:szCs w:val="28"/>
        </w:rPr>
      </w:pPr>
      <w:r w:rsidRPr="0059567F">
        <w:rPr>
          <w:rFonts w:eastAsia="Times New Roman"/>
          <w:sz w:val="28"/>
          <w:szCs w:val="28"/>
        </w:rPr>
        <w:t>в случае проведения аукциона в электронной форме на право заключить договор — обязательство внести на счёт заказчика сумму за реализацию этого права;</w:t>
      </w:r>
    </w:p>
    <w:p w:rsidR="005F4EA4" w:rsidRPr="0059567F" w:rsidRDefault="005F4EA4" w:rsidP="00FB2471">
      <w:pPr>
        <w:numPr>
          <w:ilvl w:val="0"/>
          <w:numId w:val="106"/>
        </w:numPr>
        <w:shd w:val="clear" w:color="auto" w:fill="FFFFFF"/>
        <w:tabs>
          <w:tab w:val="left" w:pos="643"/>
        </w:tabs>
        <w:spacing w:after="60"/>
        <w:ind w:firstLine="720"/>
        <w:jc w:val="both"/>
        <w:rPr>
          <w:sz w:val="28"/>
          <w:szCs w:val="28"/>
        </w:rPr>
      </w:pPr>
      <w:r w:rsidRPr="0059567F">
        <w:rPr>
          <w:rFonts w:eastAsia="Times New Roman"/>
          <w:sz w:val="28"/>
          <w:szCs w:val="28"/>
        </w:rPr>
        <w:t>обязательство не предоставлять в составе заявки заведомо недостоверные сведения, информацию, документы;</w:t>
      </w:r>
    </w:p>
    <w:p w:rsidR="005F4EA4" w:rsidRPr="00A214AF" w:rsidRDefault="005F4EA4" w:rsidP="00FB2471">
      <w:pPr>
        <w:numPr>
          <w:ilvl w:val="0"/>
          <w:numId w:val="106"/>
        </w:numPr>
        <w:shd w:val="clear" w:color="auto" w:fill="FFFFFF"/>
        <w:tabs>
          <w:tab w:val="left" w:pos="643"/>
        </w:tabs>
        <w:spacing w:after="60"/>
        <w:ind w:firstLine="720"/>
        <w:jc w:val="both"/>
        <w:rPr>
          <w:sz w:val="28"/>
          <w:szCs w:val="28"/>
        </w:rPr>
      </w:pPr>
      <w:r w:rsidRPr="0059567F">
        <w:rPr>
          <w:rFonts w:eastAsia="Times New Roman"/>
          <w:sz w:val="28"/>
          <w:szCs w:val="28"/>
        </w:rPr>
        <w:t xml:space="preserve">согласие на обработку персональных данных для </w:t>
      </w:r>
      <w:r w:rsidR="000672BB">
        <w:rPr>
          <w:rFonts w:eastAsia="Times New Roman"/>
          <w:sz w:val="28"/>
          <w:szCs w:val="28"/>
        </w:rPr>
        <w:t xml:space="preserve">физических лиц и индивидуальных предпринимателей. </w:t>
      </w:r>
    </w:p>
    <w:p w:rsidR="005F4EA4" w:rsidRPr="0059567F" w:rsidRDefault="005F4EA4" w:rsidP="00FB2471">
      <w:pPr>
        <w:numPr>
          <w:ilvl w:val="0"/>
          <w:numId w:val="107"/>
        </w:numPr>
        <w:shd w:val="clear" w:color="auto" w:fill="FFFFFF"/>
        <w:tabs>
          <w:tab w:val="left" w:pos="1042"/>
        </w:tabs>
        <w:spacing w:after="60"/>
        <w:ind w:firstLine="720"/>
        <w:jc w:val="both"/>
        <w:rPr>
          <w:sz w:val="28"/>
          <w:szCs w:val="28"/>
        </w:rPr>
      </w:pPr>
      <w:r w:rsidRPr="0059567F">
        <w:rPr>
          <w:rFonts w:eastAsia="Times New Roman"/>
          <w:sz w:val="28"/>
          <w:szCs w:val="28"/>
        </w:rPr>
        <w:t>Заказчик удерживает сумму обеспечения аукционной заявки в случаях</w:t>
      </w:r>
      <w:r w:rsidR="00F62A35" w:rsidRPr="0059567F">
        <w:rPr>
          <w:rFonts w:eastAsia="Times New Roman"/>
          <w:sz w:val="28"/>
          <w:szCs w:val="28"/>
        </w:rPr>
        <w:t xml:space="preserve"> </w:t>
      </w:r>
      <w:r w:rsidRPr="0059567F">
        <w:rPr>
          <w:rFonts w:eastAsia="Times New Roman"/>
          <w:sz w:val="28"/>
          <w:szCs w:val="28"/>
        </w:rPr>
        <w:t>невыполнения участником закупки обязательств, предусмотренных в подпунктах</w:t>
      </w:r>
      <w:r w:rsidR="00F62A35" w:rsidRPr="0059567F">
        <w:rPr>
          <w:rFonts w:eastAsia="Times New Roman"/>
          <w:sz w:val="28"/>
          <w:szCs w:val="28"/>
        </w:rPr>
        <w:t xml:space="preserve"> </w:t>
      </w:r>
      <w:r w:rsidR="000672BB">
        <w:rPr>
          <w:rFonts w:eastAsia="Times New Roman"/>
          <w:sz w:val="28"/>
          <w:szCs w:val="28"/>
        </w:rPr>
        <w:t>1-4</w:t>
      </w:r>
      <w:r w:rsidRPr="0059567F">
        <w:rPr>
          <w:rFonts w:eastAsia="Times New Roman"/>
          <w:sz w:val="28"/>
          <w:szCs w:val="28"/>
        </w:rPr>
        <w:t xml:space="preserve"> пункта 9.6.</w:t>
      </w:r>
      <w:r w:rsidR="000672BB">
        <w:rPr>
          <w:rFonts w:eastAsia="Times New Roman"/>
          <w:sz w:val="28"/>
          <w:szCs w:val="28"/>
        </w:rPr>
        <w:t>2</w:t>
      </w:r>
      <w:r w:rsidRPr="0059567F">
        <w:rPr>
          <w:rFonts w:eastAsia="Times New Roman"/>
          <w:sz w:val="28"/>
          <w:szCs w:val="28"/>
        </w:rPr>
        <w:t>.</w:t>
      </w:r>
    </w:p>
    <w:p w:rsidR="005F4EA4" w:rsidRPr="0059567F" w:rsidRDefault="005F4EA4" w:rsidP="00FB2471">
      <w:pPr>
        <w:numPr>
          <w:ilvl w:val="0"/>
          <w:numId w:val="107"/>
        </w:numPr>
        <w:shd w:val="clear" w:color="auto" w:fill="FFFFFF"/>
        <w:tabs>
          <w:tab w:val="left" w:pos="1042"/>
        </w:tabs>
        <w:spacing w:after="60"/>
        <w:ind w:firstLine="720"/>
        <w:jc w:val="both"/>
        <w:rPr>
          <w:sz w:val="28"/>
          <w:szCs w:val="28"/>
        </w:rPr>
      </w:pPr>
      <w:r w:rsidRPr="0059567F">
        <w:rPr>
          <w:rFonts w:eastAsia="Times New Roman"/>
          <w:sz w:val="28"/>
          <w:szCs w:val="28"/>
        </w:rPr>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w:t>
      </w:r>
      <w:r w:rsidR="00F62A35" w:rsidRPr="0059567F">
        <w:rPr>
          <w:rFonts w:eastAsia="Times New Roman"/>
          <w:sz w:val="28"/>
          <w:szCs w:val="28"/>
        </w:rPr>
        <w:t xml:space="preserve"> </w:t>
      </w:r>
      <w:r w:rsidRPr="0059567F">
        <w:rPr>
          <w:rFonts w:eastAsia="Times New Roman"/>
          <w:sz w:val="28"/>
          <w:szCs w:val="28"/>
        </w:rPr>
        <w:t>теля, подрядчика). Информация о признании аукциона несостоявшимся вносится</w:t>
      </w:r>
      <w:r w:rsidR="00F62A35" w:rsidRPr="0059567F">
        <w:rPr>
          <w:rFonts w:eastAsia="Times New Roman"/>
          <w:sz w:val="28"/>
          <w:szCs w:val="28"/>
        </w:rPr>
        <w:t xml:space="preserve"> </w:t>
      </w:r>
      <w:r w:rsidRPr="0059567F">
        <w:rPr>
          <w:rFonts w:eastAsia="Times New Roman"/>
          <w:sz w:val="28"/>
          <w:szCs w:val="28"/>
        </w:rPr>
        <w:t>в протокол подведения итогов аукциона в электронной форме.</w:t>
      </w:r>
    </w:p>
    <w:p w:rsidR="005F4EA4" w:rsidRPr="0059567F" w:rsidRDefault="005F4EA4" w:rsidP="006F1EB3">
      <w:pPr>
        <w:shd w:val="clear" w:color="auto" w:fill="FFFFFF"/>
        <w:tabs>
          <w:tab w:val="left" w:pos="499"/>
        </w:tabs>
        <w:spacing w:after="60"/>
        <w:ind w:firstLine="720"/>
        <w:jc w:val="both"/>
        <w:rPr>
          <w:sz w:val="28"/>
          <w:szCs w:val="28"/>
        </w:rPr>
      </w:pPr>
      <w:r w:rsidRPr="0059567F">
        <w:rPr>
          <w:b/>
          <w:bCs/>
          <w:sz w:val="28"/>
          <w:szCs w:val="28"/>
        </w:rPr>
        <w:t>9.7.</w:t>
      </w:r>
      <w:r w:rsidRPr="0059567F">
        <w:rPr>
          <w:b/>
          <w:bCs/>
          <w:sz w:val="28"/>
          <w:szCs w:val="28"/>
        </w:rPr>
        <w:tab/>
      </w:r>
      <w:r w:rsidRPr="0059567F">
        <w:rPr>
          <w:rFonts w:eastAsia="Times New Roman"/>
          <w:b/>
          <w:bCs/>
          <w:sz w:val="28"/>
          <w:szCs w:val="28"/>
        </w:rPr>
        <w:t>Рассмотрение аукционных заявок</w:t>
      </w:r>
    </w:p>
    <w:p w:rsidR="005F4EA4" w:rsidRPr="0059567F" w:rsidRDefault="005F4EA4" w:rsidP="006F1EB3">
      <w:pPr>
        <w:shd w:val="clear" w:color="auto" w:fill="FFFFFF"/>
        <w:tabs>
          <w:tab w:val="left" w:pos="1046"/>
        </w:tabs>
        <w:spacing w:after="60"/>
        <w:ind w:firstLine="720"/>
        <w:jc w:val="both"/>
        <w:rPr>
          <w:sz w:val="28"/>
          <w:szCs w:val="28"/>
        </w:rPr>
      </w:pPr>
      <w:r w:rsidRPr="0059567F">
        <w:rPr>
          <w:sz w:val="28"/>
          <w:szCs w:val="28"/>
        </w:rPr>
        <w:t>9.7.1.</w:t>
      </w:r>
      <w:r w:rsidRPr="0059567F">
        <w:rPr>
          <w:sz w:val="28"/>
          <w:szCs w:val="28"/>
        </w:rPr>
        <w:tab/>
      </w:r>
      <w:r w:rsidRPr="0059567F">
        <w:rPr>
          <w:rFonts w:eastAsia="Times New Roman"/>
          <w:sz w:val="28"/>
          <w:szCs w:val="28"/>
        </w:rPr>
        <w:t>Комиссия по осуществлению закупок по окончании срока подачи аукционных заявок рассматривает аукционные заявки участников закупки, поданные с</w:t>
      </w:r>
      <w:r w:rsidR="00F62A35" w:rsidRPr="0059567F">
        <w:rPr>
          <w:rFonts w:eastAsia="Times New Roman"/>
          <w:sz w:val="28"/>
          <w:szCs w:val="28"/>
        </w:rPr>
        <w:t xml:space="preserve"> </w:t>
      </w:r>
      <w:r w:rsidRPr="0059567F">
        <w:rPr>
          <w:rFonts w:eastAsia="Times New Roman"/>
          <w:sz w:val="28"/>
          <w:szCs w:val="28"/>
        </w:rPr>
        <w:t>соблюдением срока, указанного в аукционной документации.</w:t>
      </w:r>
    </w:p>
    <w:p w:rsidR="00B85F08" w:rsidRDefault="005F4EA4" w:rsidP="006F1EB3">
      <w:pPr>
        <w:shd w:val="clear" w:color="auto" w:fill="FFFFFF"/>
        <w:tabs>
          <w:tab w:val="left" w:pos="1027"/>
        </w:tabs>
        <w:spacing w:after="60"/>
        <w:ind w:firstLine="720"/>
        <w:jc w:val="both"/>
        <w:rPr>
          <w:rFonts w:eastAsia="Times New Roman"/>
          <w:sz w:val="28"/>
          <w:szCs w:val="28"/>
        </w:rPr>
      </w:pPr>
      <w:r w:rsidRPr="0059567F">
        <w:rPr>
          <w:sz w:val="28"/>
          <w:szCs w:val="28"/>
        </w:rPr>
        <w:t>9.7.2.</w:t>
      </w:r>
      <w:r w:rsidRPr="0059567F">
        <w:rPr>
          <w:sz w:val="28"/>
          <w:szCs w:val="28"/>
        </w:rPr>
        <w:tab/>
      </w:r>
      <w:r w:rsidRPr="0059567F">
        <w:rPr>
          <w:rFonts w:eastAsia="Times New Roman"/>
          <w:sz w:val="28"/>
          <w:szCs w:val="28"/>
        </w:rPr>
        <w:t>При рассмотрении аукционных заявок выполняются следующие действия:</w:t>
      </w:r>
      <w:r w:rsidR="00F62A35" w:rsidRPr="0059567F">
        <w:rPr>
          <w:rFonts w:eastAsia="Times New Roman"/>
          <w:sz w:val="28"/>
          <w:szCs w:val="28"/>
        </w:rPr>
        <w:t xml:space="preserve"> </w:t>
      </w:r>
    </w:p>
    <w:p w:rsidR="005F4EA4" w:rsidRPr="0059567F" w:rsidRDefault="005F4EA4" w:rsidP="006F1EB3">
      <w:pPr>
        <w:shd w:val="clear" w:color="auto" w:fill="FFFFFF"/>
        <w:tabs>
          <w:tab w:val="left" w:pos="1027"/>
        </w:tabs>
        <w:spacing w:after="60"/>
        <w:ind w:firstLine="720"/>
        <w:jc w:val="both"/>
        <w:rPr>
          <w:sz w:val="28"/>
          <w:szCs w:val="28"/>
        </w:rPr>
      </w:pPr>
      <w:r w:rsidRPr="0059567F">
        <w:rPr>
          <w:rFonts w:eastAsia="Times New Roman"/>
          <w:sz w:val="28"/>
          <w:szCs w:val="28"/>
        </w:rPr>
        <w:t>9.7.2.1. Проверка участников закупки на соответствие требованиям заказчика</w:t>
      </w:r>
      <w:r w:rsidR="005875C0" w:rsidRPr="0059567F">
        <w:rPr>
          <w:rFonts w:eastAsia="Times New Roman"/>
          <w:sz w:val="28"/>
          <w:szCs w:val="28"/>
        </w:rPr>
        <w:t xml:space="preserve"> </w:t>
      </w:r>
      <w:r w:rsidRPr="0059567F">
        <w:rPr>
          <w:rFonts w:eastAsia="Times New Roman"/>
          <w:sz w:val="28"/>
          <w:szCs w:val="28"/>
        </w:rPr>
        <w:t>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9.7.2.2. </w:t>
      </w:r>
      <w:r w:rsidRPr="0059567F">
        <w:rPr>
          <w:rFonts w:eastAsia="Times New Roman"/>
          <w:sz w:val="28"/>
          <w:szCs w:val="28"/>
        </w:rPr>
        <w:t xml:space="preserve">Отклонение аукционных заявок, которые по мнению членов комиссии по осуществлению закупок не соответствуют требованиям аукциона в электронной форме </w:t>
      </w:r>
      <w:r w:rsidRPr="0059567F">
        <w:rPr>
          <w:rFonts w:eastAsia="Times New Roman"/>
          <w:sz w:val="28"/>
          <w:szCs w:val="28"/>
        </w:rPr>
        <w:lastRenderedPageBreak/>
        <w:t>по существу, и принятие решения об отказе участникам закупки, подавшим такие заявки в дальнейшем участии в аукционе в электронной форме.</w:t>
      </w:r>
    </w:p>
    <w:p w:rsidR="005F4EA4" w:rsidRPr="0059567F" w:rsidRDefault="005F4EA4" w:rsidP="006F1EB3">
      <w:pPr>
        <w:shd w:val="clear" w:color="auto" w:fill="FFFFFF"/>
        <w:tabs>
          <w:tab w:val="left" w:pos="1128"/>
        </w:tabs>
        <w:spacing w:after="60"/>
        <w:ind w:firstLine="720"/>
        <w:jc w:val="both"/>
        <w:rPr>
          <w:sz w:val="28"/>
          <w:szCs w:val="28"/>
        </w:rPr>
      </w:pPr>
      <w:r w:rsidRPr="0059567F">
        <w:rPr>
          <w:sz w:val="28"/>
          <w:szCs w:val="28"/>
        </w:rPr>
        <w:t>9.7.3.</w:t>
      </w:r>
      <w:r w:rsidRPr="0059567F">
        <w:rPr>
          <w:sz w:val="28"/>
          <w:szCs w:val="28"/>
        </w:rPr>
        <w:tab/>
      </w:r>
      <w:r w:rsidRPr="0059567F">
        <w:rPr>
          <w:rFonts w:eastAsia="Times New Roman"/>
          <w:sz w:val="28"/>
          <w:szCs w:val="28"/>
        </w:rPr>
        <w:t>Участнику закупки будет отказано в дальнейшем участии в закупке</w:t>
      </w:r>
      <w:r w:rsidR="00F62A35" w:rsidRPr="0059567F">
        <w:rPr>
          <w:rFonts w:eastAsia="Times New Roman"/>
          <w:sz w:val="28"/>
          <w:szCs w:val="28"/>
        </w:rPr>
        <w:t xml:space="preserve"> </w:t>
      </w:r>
      <w:r w:rsidRPr="0059567F">
        <w:rPr>
          <w:rFonts w:eastAsia="Times New Roman"/>
          <w:sz w:val="28"/>
          <w:szCs w:val="28"/>
        </w:rPr>
        <w:t>в случаях:</w:t>
      </w:r>
    </w:p>
    <w:p w:rsidR="005F4EA4" w:rsidRPr="0059567F" w:rsidRDefault="005F4EA4" w:rsidP="00FB2471">
      <w:pPr>
        <w:numPr>
          <w:ilvl w:val="0"/>
          <w:numId w:val="108"/>
        </w:numPr>
        <w:shd w:val="clear" w:color="auto" w:fill="FFFFFF"/>
        <w:tabs>
          <w:tab w:val="left" w:pos="648"/>
        </w:tabs>
        <w:spacing w:after="60"/>
        <w:ind w:firstLine="720"/>
        <w:jc w:val="both"/>
        <w:rPr>
          <w:sz w:val="28"/>
          <w:szCs w:val="28"/>
        </w:rPr>
      </w:pPr>
      <w:r w:rsidRPr="0059567F">
        <w:rPr>
          <w:rFonts w:eastAsia="Times New Roman"/>
          <w:sz w:val="28"/>
          <w:szCs w:val="28"/>
        </w:rPr>
        <w:t>несоответствия участника закупки требованиям к участникам аукциона в электронной форме, установленным аукционной документацией;</w:t>
      </w:r>
    </w:p>
    <w:p w:rsidR="005F4EA4" w:rsidRPr="0059567F" w:rsidRDefault="005F4EA4" w:rsidP="00FB2471">
      <w:pPr>
        <w:numPr>
          <w:ilvl w:val="0"/>
          <w:numId w:val="108"/>
        </w:numPr>
        <w:shd w:val="clear" w:color="auto" w:fill="FFFFFF"/>
        <w:tabs>
          <w:tab w:val="left" w:pos="648"/>
        </w:tabs>
        <w:spacing w:after="60"/>
        <w:ind w:firstLine="720"/>
        <w:jc w:val="both"/>
        <w:rPr>
          <w:sz w:val="28"/>
          <w:szCs w:val="28"/>
        </w:rPr>
      </w:pPr>
      <w:r w:rsidRPr="0059567F">
        <w:rPr>
          <w:rFonts w:eastAsia="Times New Roman"/>
          <w:sz w:val="28"/>
          <w:szCs w:val="28"/>
        </w:rPr>
        <w:t>несоответствия аукционной заявки требованиям, установленным аукционной документацией;</w:t>
      </w:r>
    </w:p>
    <w:p w:rsidR="005F4EA4" w:rsidRPr="0059567F" w:rsidRDefault="005F4EA4" w:rsidP="00FB2471">
      <w:pPr>
        <w:numPr>
          <w:ilvl w:val="0"/>
          <w:numId w:val="108"/>
        </w:numPr>
        <w:shd w:val="clear" w:color="auto" w:fill="FFFFFF"/>
        <w:tabs>
          <w:tab w:val="left" w:pos="648"/>
        </w:tabs>
        <w:spacing w:after="60"/>
        <w:ind w:firstLine="720"/>
        <w:jc w:val="both"/>
        <w:rPr>
          <w:sz w:val="28"/>
          <w:szCs w:val="28"/>
        </w:rPr>
      </w:pPr>
      <w:r w:rsidRPr="0059567F">
        <w:rPr>
          <w:rFonts w:eastAsia="Times New Roman"/>
          <w:sz w:val="28"/>
          <w:szCs w:val="28"/>
        </w:rPr>
        <w:t>несоответствия предлагаемых товаров, работ, услуг требованиям аукционной</w:t>
      </w:r>
      <w:r w:rsidR="00F62A35" w:rsidRPr="0059567F">
        <w:rPr>
          <w:rFonts w:eastAsia="Times New Roman"/>
          <w:sz w:val="28"/>
          <w:szCs w:val="28"/>
        </w:rPr>
        <w:t xml:space="preserve"> </w:t>
      </w:r>
      <w:r w:rsidRPr="0059567F">
        <w:rPr>
          <w:rFonts w:eastAsia="Times New Roman"/>
          <w:sz w:val="28"/>
          <w:szCs w:val="28"/>
        </w:rPr>
        <w:t>документации;</w:t>
      </w:r>
    </w:p>
    <w:p w:rsidR="005F4EA4" w:rsidRPr="0059567F" w:rsidRDefault="005F4EA4" w:rsidP="00FB2471">
      <w:pPr>
        <w:numPr>
          <w:ilvl w:val="0"/>
          <w:numId w:val="108"/>
        </w:numPr>
        <w:shd w:val="clear" w:color="auto" w:fill="FFFFFF"/>
        <w:tabs>
          <w:tab w:val="left" w:pos="648"/>
        </w:tabs>
        <w:spacing w:after="60"/>
        <w:ind w:firstLine="720"/>
        <w:jc w:val="both"/>
        <w:rPr>
          <w:sz w:val="28"/>
          <w:szCs w:val="28"/>
        </w:rPr>
      </w:pPr>
      <w:r w:rsidRPr="0059567F">
        <w:rPr>
          <w:rFonts w:eastAsia="Times New Roman"/>
          <w:sz w:val="28"/>
          <w:szCs w:val="28"/>
        </w:rPr>
        <w:t>предоставления в составе аукционной заявки заведомо недостоверных сведений, намеренного искажения информации или документов, входящих в состав</w:t>
      </w:r>
      <w:r w:rsidR="00F62A35" w:rsidRPr="0059567F">
        <w:rPr>
          <w:rFonts w:eastAsia="Times New Roman"/>
          <w:sz w:val="28"/>
          <w:szCs w:val="28"/>
        </w:rPr>
        <w:t xml:space="preserve"> </w:t>
      </w:r>
      <w:r w:rsidRPr="0059567F">
        <w:rPr>
          <w:rFonts w:eastAsia="Times New Roman"/>
          <w:sz w:val="28"/>
          <w:szCs w:val="28"/>
        </w:rPr>
        <w:t>заявки;</w:t>
      </w:r>
    </w:p>
    <w:p w:rsidR="005F4EA4" w:rsidRPr="00622ABC" w:rsidRDefault="005F4EA4" w:rsidP="00FB2471">
      <w:pPr>
        <w:numPr>
          <w:ilvl w:val="0"/>
          <w:numId w:val="108"/>
        </w:numPr>
        <w:shd w:val="clear" w:color="auto" w:fill="FFFFFF"/>
        <w:tabs>
          <w:tab w:val="left" w:pos="648"/>
        </w:tabs>
        <w:spacing w:after="60"/>
        <w:ind w:firstLine="720"/>
        <w:jc w:val="both"/>
        <w:rPr>
          <w:sz w:val="28"/>
          <w:szCs w:val="28"/>
        </w:rPr>
      </w:pPr>
      <w:r w:rsidRPr="0059567F">
        <w:rPr>
          <w:rFonts w:eastAsia="Times New Roman"/>
          <w:sz w:val="28"/>
          <w:szCs w:val="28"/>
        </w:rPr>
        <w:t>подачи двух и более заявок от одного участника при условии, что ранее по</w:t>
      </w:r>
      <w:r w:rsidR="00F62A35" w:rsidRPr="0059567F">
        <w:rPr>
          <w:rFonts w:eastAsia="Times New Roman"/>
          <w:sz w:val="28"/>
          <w:szCs w:val="28"/>
        </w:rPr>
        <w:t xml:space="preserve"> </w:t>
      </w:r>
      <w:r w:rsidRPr="0059567F">
        <w:rPr>
          <w:rFonts w:eastAsia="Times New Roman"/>
          <w:sz w:val="28"/>
          <w:szCs w:val="28"/>
        </w:rPr>
        <w:t>данные заявки не отозваны.</w:t>
      </w:r>
    </w:p>
    <w:p w:rsidR="00622ABC" w:rsidRPr="00701C53" w:rsidRDefault="00622ABC" w:rsidP="00A75E1E">
      <w:pPr>
        <w:pStyle w:val="a3"/>
        <w:numPr>
          <w:ilvl w:val="0"/>
          <w:numId w:val="108"/>
        </w:numPr>
        <w:ind w:left="0" w:firstLine="709"/>
        <w:jc w:val="both"/>
        <w:rPr>
          <w:color w:val="000000" w:themeColor="text1"/>
          <w:sz w:val="28"/>
          <w:szCs w:val="28"/>
        </w:rPr>
      </w:pPr>
      <w:r w:rsidRPr="00701C53">
        <w:rPr>
          <w:color w:val="000000" w:themeColor="text1"/>
          <w:sz w:val="28"/>
          <w:szCs w:val="28"/>
        </w:rPr>
        <w:t>если предложенная в заявках цена товаров, работ, услуг превышает</w:t>
      </w:r>
      <w:r w:rsidR="00701C53" w:rsidRPr="00701C53">
        <w:rPr>
          <w:color w:val="000000" w:themeColor="text1"/>
          <w:sz w:val="28"/>
          <w:szCs w:val="28"/>
        </w:rPr>
        <w:t xml:space="preserve"> </w:t>
      </w:r>
      <w:r w:rsidRPr="00701C53">
        <w:rPr>
          <w:color w:val="000000" w:themeColor="text1"/>
          <w:sz w:val="28"/>
          <w:szCs w:val="28"/>
        </w:rPr>
        <w:t>начальную (максимальную) цену, указанную в извещении о проведении запроса предложений;</w:t>
      </w:r>
    </w:p>
    <w:p w:rsidR="00622ABC" w:rsidRPr="00701C53" w:rsidRDefault="00622ABC" w:rsidP="00A75E1E">
      <w:pPr>
        <w:pStyle w:val="a3"/>
        <w:numPr>
          <w:ilvl w:val="0"/>
          <w:numId w:val="108"/>
        </w:numPr>
        <w:shd w:val="clear" w:color="auto" w:fill="FFFFFF"/>
        <w:tabs>
          <w:tab w:val="left" w:pos="720"/>
        </w:tabs>
        <w:spacing w:after="60"/>
        <w:jc w:val="both"/>
        <w:rPr>
          <w:sz w:val="28"/>
          <w:szCs w:val="28"/>
        </w:rPr>
      </w:pPr>
      <w:r w:rsidRPr="00701C53">
        <w:rPr>
          <w:color w:val="000000" w:themeColor="text1"/>
          <w:sz w:val="28"/>
          <w:szCs w:val="28"/>
        </w:rPr>
        <w:t>предложения участника не содержит все позиции выбранного лота, если такое требование было установлено документацией к закупке</w:t>
      </w:r>
      <w:r w:rsidR="00701C53" w:rsidRPr="00701C53">
        <w:rPr>
          <w:color w:val="000000" w:themeColor="text1"/>
          <w:sz w:val="28"/>
          <w:szCs w:val="28"/>
        </w:rPr>
        <w:t>.</w:t>
      </w:r>
    </w:p>
    <w:p w:rsidR="005F4EA4" w:rsidRPr="0059567F" w:rsidRDefault="005F4EA4" w:rsidP="00FB2471">
      <w:pPr>
        <w:numPr>
          <w:ilvl w:val="0"/>
          <w:numId w:val="109"/>
        </w:numPr>
        <w:shd w:val="clear" w:color="auto" w:fill="FFFFFF"/>
        <w:tabs>
          <w:tab w:val="left" w:pos="1022"/>
        </w:tabs>
        <w:spacing w:after="60"/>
        <w:ind w:firstLine="720"/>
        <w:jc w:val="both"/>
        <w:rPr>
          <w:sz w:val="28"/>
          <w:szCs w:val="28"/>
        </w:rPr>
      </w:pPr>
      <w:r w:rsidRPr="0059567F">
        <w:rPr>
          <w:rFonts w:eastAsia="Times New Roman"/>
          <w:sz w:val="28"/>
          <w:szCs w:val="28"/>
        </w:rPr>
        <w:t>Отказ в допуске к участию в аукционе по иным основаниям, не указанным</w:t>
      </w:r>
      <w:r w:rsidR="00F62A35" w:rsidRPr="0059567F">
        <w:rPr>
          <w:rFonts w:eastAsia="Times New Roman"/>
          <w:sz w:val="28"/>
          <w:szCs w:val="28"/>
        </w:rPr>
        <w:t xml:space="preserve"> </w:t>
      </w:r>
      <w:r w:rsidRPr="0059567F">
        <w:rPr>
          <w:rFonts w:eastAsia="Times New Roman"/>
          <w:sz w:val="28"/>
          <w:szCs w:val="28"/>
        </w:rPr>
        <w:t>в пунктах 9.7.3 и 9.7.5 не допускается.</w:t>
      </w:r>
    </w:p>
    <w:p w:rsidR="005F4EA4" w:rsidRPr="0059567F" w:rsidRDefault="005F4EA4" w:rsidP="00FB2471">
      <w:pPr>
        <w:numPr>
          <w:ilvl w:val="0"/>
          <w:numId w:val="109"/>
        </w:numPr>
        <w:shd w:val="clear" w:color="auto" w:fill="FFFFFF"/>
        <w:tabs>
          <w:tab w:val="left" w:pos="1022"/>
        </w:tabs>
        <w:spacing w:after="60"/>
        <w:ind w:firstLine="720"/>
        <w:jc w:val="both"/>
        <w:rPr>
          <w:sz w:val="28"/>
          <w:szCs w:val="28"/>
        </w:rPr>
      </w:pPr>
      <w:r w:rsidRPr="0059567F">
        <w:rPr>
          <w:rFonts w:eastAsia="Times New Roman"/>
          <w:sz w:val="28"/>
          <w:szCs w:val="28"/>
        </w:rPr>
        <w:t>В случае установления недостоверности сведений</w:t>
      </w:r>
      <w:r w:rsidR="006F1EB3">
        <w:rPr>
          <w:rFonts w:eastAsia="Times New Roman"/>
          <w:sz w:val="28"/>
          <w:szCs w:val="28"/>
        </w:rPr>
        <w:t>"</w:t>
      </w:r>
      <w:r w:rsidRPr="0059567F">
        <w:rPr>
          <w:rFonts w:eastAsia="Times New Roman"/>
          <w:sz w:val="28"/>
          <w:szCs w:val="28"/>
        </w:rPr>
        <w:t xml:space="preserve"> содержащихся в аукционной заявке, несоответствия участника требованиям аукционной документации</w:t>
      </w:r>
      <w:r w:rsidR="00F62A35" w:rsidRPr="0059567F">
        <w:rPr>
          <w:rFonts w:eastAsia="Times New Roman"/>
          <w:sz w:val="28"/>
          <w:szCs w:val="28"/>
        </w:rPr>
        <w:t xml:space="preserve"> </w:t>
      </w:r>
      <w:r w:rsidRPr="0059567F">
        <w:rPr>
          <w:rFonts w:eastAsia="Times New Roman"/>
          <w:sz w:val="28"/>
          <w:szCs w:val="28"/>
        </w:rPr>
        <w:t>такой участник закупки отстраняется от участия в аукционе в электронной форме</w:t>
      </w:r>
      <w:r w:rsidR="00F62A35" w:rsidRPr="0059567F">
        <w:rPr>
          <w:rFonts w:eastAsia="Times New Roman"/>
          <w:sz w:val="28"/>
          <w:szCs w:val="28"/>
        </w:rPr>
        <w:t xml:space="preserve"> </w:t>
      </w:r>
      <w:r w:rsidRPr="0059567F">
        <w:rPr>
          <w:rFonts w:eastAsia="Times New Roman"/>
          <w:sz w:val="28"/>
          <w:szCs w:val="28"/>
        </w:rPr>
        <w:t>на любом этапе его проведения.</w:t>
      </w:r>
    </w:p>
    <w:p w:rsidR="005F4EA4" w:rsidRPr="0059567F" w:rsidRDefault="005F4EA4" w:rsidP="00FB2471">
      <w:pPr>
        <w:numPr>
          <w:ilvl w:val="0"/>
          <w:numId w:val="109"/>
        </w:numPr>
        <w:shd w:val="clear" w:color="auto" w:fill="FFFFFF"/>
        <w:tabs>
          <w:tab w:val="left" w:pos="1022"/>
        </w:tabs>
        <w:spacing w:after="60"/>
        <w:ind w:firstLine="720"/>
        <w:jc w:val="both"/>
        <w:rPr>
          <w:sz w:val="28"/>
          <w:szCs w:val="28"/>
        </w:rPr>
      </w:pPr>
      <w:r w:rsidRPr="0059567F">
        <w:rPr>
          <w:rFonts w:eastAsia="Times New Roman"/>
          <w:sz w:val="28"/>
          <w:szCs w:val="28"/>
        </w:rPr>
        <w:t xml:space="preserve">Комиссия по осуществлению закупок в день окончания рассмотрения аукционных </w:t>
      </w:r>
      <w:r w:rsidR="00EC01F6">
        <w:rPr>
          <w:rFonts w:eastAsia="Times New Roman"/>
          <w:sz w:val="28"/>
          <w:szCs w:val="28"/>
        </w:rPr>
        <w:t xml:space="preserve">заявок </w:t>
      </w:r>
      <w:r w:rsidRPr="0059567F">
        <w:rPr>
          <w:rFonts w:eastAsia="Times New Roman"/>
          <w:sz w:val="28"/>
          <w:szCs w:val="28"/>
        </w:rPr>
        <w:t>составляет протокол рассмотрения аукционных заявок. В нем указываются следующие сведения:</w:t>
      </w:r>
    </w:p>
    <w:p w:rsidR="005F4EA4" w:rsidRPr="0059567F" w:rsidRDefault="005F4EA4" w:rsidP="00FB2471">
      <w:pPr>
        <w:numPr>
          <w:ilvl w:val="0"/>
          <w:numId w:val="110"/>
        </w:numPr>
        <w:shd w:val="clear" w:color="auto" w:fill="FFFFFF"/>
        <w:tabs>
          <w:tab w:val="left" w:pos="648"/>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110"/>
        </w:numPr>
        <w:shd w:val="clear" w:color="auto" w:fill="FFFFFF"/>
        <w:tabs>
          <w:tab w:val="left" w:pos="648"/>
        </w:tabs>
        <w:spacing w:after="60"/>
        <w:ind w:firstLine="720"/>
        <w:jc w:val="both"/>
        <w:rPr>
          <w:sz w:val="28"/>
          <w:szCs w:val="28"/>
        </w:rPr>
      </w:pPr>
      <w:r w:rsidRPr="0059567F">
        <w:rPr>
          <w:rFonts w:eastAsia="Times New Roman"/>
          <w:sz w:val="28"/>
          <w:szCs w:val="28"/>
        </w:rPr>
        <w:t>количество поданных на участие в аукционе в электронной форме заявок, а</w:t>
      </w:r>
      <w:r w:rsidR="00F62A35" w:rsidRPr="0059567F">
        <w:rPr>
          <w:rFonts w:eastAsia="Times New Roman"/>
          <w:sz w:val="28"/>
          <w:szCs w:val="28"/>
        </w:rPr>
        <w:t xml:space="preserve"> </w:t>
      </w:r>
      <w:r w:rsidRPr="0059567F">
        <w:rPr>
          <w:rFonts w:eastAsia="Times New Roman"/>
          <w:sz w:val="28"/>
          <w:szCs w:val="28"/>
        </w:rPr>
        <w:t>также дата и время регистрации каждой такой заявки;</w:t>
      </w:r>
    </w:p>
    <w:p w:rsidR="00AB2076" w:rsidRDefault="005F4EA4" w:rsidP="006F1EB3">
      <w:pPr>
        <w:shd w:val="clear" w:color="auto" w:fill="FFFFFF"/>
        <w:tabs>
          <w:tab w:val="left" w:pos="638"/>
        </w:tabs>
        <w:spacing w:after="60"/>
        <w:ind w:firstLine="720"/>
        <w:jc w:val="both"/>
        <w:rPr>
          <w:rFonts w:eastAsia="Times New Roman"/>
          <w:sz w:val="28"/>
          <w:szCs w:val="28"/>
        </w:rPr>
      </w:pPr>
      <w:r w:rsidRPr="0059567F">
        <w:rPr>
          <w:sz w:val="28"/>
          <w:szCs w:val="28"/>
        </w:rPr>
        <w:t>3)</w:t>
      </w:r>
      <w:r w:rsidRPr="0059567F">
        <w:rPr>
          <w:sz w:val="28"/>
          <w:szCs w:val="28"/>
        </w:rPr>
        <w:tab/>
      </w:r>
      <w:r w:rsidRPr="0059567F">
        <w:rPr>
          <w:rFonts w:eastAsia="Times New Roman"/>
          <w:sz w:val="28"/>
          <w:szCs w:val="28"/>
        </w:rPr>
        <w:t>результаты рассмотрения заявок на участие в закупке, с указанием в том числе:</w:t>
      </w:r>
    </w:p>
    <w:p w:rsidR="005F4EA4" w:rsidRPr="0059567F" w:rsidRDefault="005F4EA4" w:rsidP="006F1EB3">
      <w:pPr>
        <w:shd w:val="clear" w:color="auto" w:fill="FFFFFF"/>
        <w:tabs>
          <w:tab w:val="left" w:pos="638"/>
        </w:tabs>
        <w:spacing w:after="60"/>
        <w:ind w:firstLine="720"/>
        <w:jc w:val="both"/>
        <w:rPr>
          <w:sz w:val="28"/>
          <w:szCs w:val="28"/>
        </w:rPr>
      </w:pPr>
      <w:r w:rsidRPr="0059567F">
        <w:rPr>
          <w:rFonts w:eastAsia="Times New Roman"/>
          <w:sz w:val="28"/>
          <w:szCs w:val="28"/>
        </w:rPr>
        <w:t>а) количества заявок на участие в закупке, которые отклонены;</w:t>
      </w:r>
    </w:p>
    <w:p w:rsidR="005F4EA4" w:rsidRPr="0059567F" w:rsidRDefault="00701C53" w:rsidP="006F1EB3">
      <w:pPr>
        <w:shd w:val="clear" w:color="auto" w:fill="FFFFFF"/>
        <w:tabs>
          <w:tab w:val="left" w:pos="648"/>
        </w:tabs>
        <w:spacing w:after="60"/>
        <w:ind w:firstLine="720"/>
        <w:jc w:val="both"/>
        <w:rPr>
          <w:sz w:val="28"/>
          <w:szCs w:val="28"/>
        </w:rPr>
      </w:pPr>
      <w:r>
        <w:rPr>
          <w:sz w:val="28"/>
          <w:szCs w:val="28"/>
        </w:rPr>
        <w:t>б</w:t>
      </w:r>
      <w:r w:rsidRPr="0059567F">
        <w:rPr>
          <w:sz w:val="28"/>
          <w:szCs w:val="28"/>
        </w:rPr>
        <w:t xml:space="preserve">) </w:t>
      </w:r>
      <w:r w:rsidRPr="0059567F">
        <w:rPr>
          <w:sz w:val="28"/>
          <w:szCs w:val="28"/>
        </w:rPr>
        <w:tab/>
      </w:r>
      <w:r w:rsidR="005F4EA4" w:rsidRPr="0059567F">
        <w:rPr>
          <w:rFonts w:eastAsia="Times New Roman"/>
          <w:sz w:val="28"/>
          <w:szCs w:val="28"/>
        </w:rPr>
        <w:t>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rsidR="005F4EA4" w:rsidRPr="0059567F" w:rsidRDefault="005F4EA4" w:rsidP="006F1EB3">
      <w:pPr>
        <w:shd w:val="clear" w:color="auto" w:fill="FFFFFF"/>
        <w:tabs>
          <w:tab w:val="left" w:pos="643"/>
        </w:tabs>
        <w:spacing w:after="60"/>
        <w:ind w:firstLine="720"/>
        <w:jc w:val="both"/>
        <w:rPr>
          <w:sz w:val="28"/>
          <w:szCs w:val="28"/>
        </w:rPr>
      </w:pPr>
      <w:r w:rsidRPr="0059567F">
        <w:rPr>
          <w:sz w:val="28"/>
          <w:szCs w:val="28"/>
        </w:rPr>
        <w:t>4)</w:t>
      </w:r>
      <w:r w:rsidRPr="0059567F">
        <w:rPr>
          <w:sz w:val="28"/>
          <w:szCs w:val="28"/>
        </w:rPr>
        <w:tab/>
      </w:r>
      <w:r w:rsidRPr="0059567F">
        <w:rPr>
          <w:rFonts w:eastAsia="Times New Roman"/>
          <w:sz w:val="28"/>
          <w:szCs w:val="28"/>
        </w:rPr>
        <w:t>причины, по которым конкурентная закупка признана несостоявшейся, в случае ее признания таковой.</w:t>
      </w:r>
    </w:p>
    <w:p w:rsidR="005F4EA4" w:rsidRPr="0059567F" w:rsidRDefault="005F4EA4" w:rsidP="00FB2471">
      <w:pPr>
        <w:numPr>
          <w:ilvl w:val="0"/>
          <w:numId w:val="111"/>
        </w:numPr>
        <w:shd w:val="clear" w:color="auto" w:fill="FFFFFF"/>
        <w:tabs>
          <w:tab w:val="left" w:pos="1022"/>
        </w:tabs>
        <w:spacing w:after="60"/>
        <w:ind w:firstLine="720"/>
        <w:jc w:val="both"/>
        <w:rPr>
          <w:sz w:val="28"/>
          <w:szCs w:val="28"/>
        </w:rPr>
      </w:pPr>
      <w:r w:rsidRPr="0059567F">
        <w:rPr>
          <w:rFonts w:eastAsia="Times New Roman"/>
          <w:sz w:val="28"/>
          <w:szCs w:val="28"/>
        </w:rPr>
        <w:t xml:space="preserve">Протокол рассмотрения аукционных заявок </w:t>
      </w:r>
      <w:r w:rsidRPr="00701C53">
        <w:rPr>
          <w:rFonts w:eastAsia="Times New Roman"/>
          <w:sz w:val="28"/>
          <w:szCs w:val="28"/>
        </w:rPr>
        <w:t xml:space="preserve">подписывается </w:t>
      </w:r>
      <w:r w:rsidR="008D6ACF" w:rsidRPr="00701C53">
        <w:rPr>
          <w:rFonts w:eastAsia="Times New Roman"/>
          <w:sz w:val="28"/>
          <w:szCs w:val="28"/>
        </w:rPr>
        <w:t>председателем комиссии и секретарем</w:t>
      </w:r>
      <w:r w:rsidRPr="00701C53">
        <w:rPr>
          <w:rFonts w:eastAsia="Times New Roman"/>
          <w:sz w:val="28"/>
          <w:szCs w:val="28"/>
        </w:rPr>
        <w:t>,</w:t>
      </w:r>
      <w:r w:rsidRPr="0059567F">
        <w:rPr>
          <w:rFonts w:eastAsia="Times New Roman"/>
          <w:sz w:val="28"/>
          <w:szCs w:val="28"/>
        </w:rPr>
        <w:t xml:space="preserve"> и не позднее чем через три дня со дня подписания размещается</w:t>
      </w:r>
      <w:r w:rsidR="00F62A35" w:rsidRPr="0059567F">
        <w:rPr>
          <w:rFonts w:eastAsia="Times New Roman"/>
          <w:sz w:val="28"/>
          <w:szCs w:val="28"/>
        </w:rPr>
        <w:t xml:space="preserve"> </w:t>
      </w:r>
      <w:r w:rsidRPr="0059567F">
        <w:rPr>
          <w:rFonts w:eastAsia="Times New Roman"/>
          <w:sz w:val="28"/>
          <w:szCs w:val="28"/>
        </w:rPr>
        <w:t>заказчиком в единой информационной системе.</w:t>
      </w:r>
    </w:p>
    <w:p w:rsidR="005F4EA4" w:rsidRPr="0059567F" w:rsidRDefault="005F4EA4" w:rsidP="00FB2471">
      <w:pPr>
        <w:numPr>
          <w:ilvl w:val="0"/>
          <w:numId w:val="111"/>
        </w:numPr>
        <w:shd w:val="clear" w:color="auto" w:fill="FFFFFF"/>
        <w:tabs>
          <w:tab w:val="left" w:pos="1022"/>
        </w:tabs>
        <w:spacing w:after="60"/>
        <w:ind w:firstLine="720"/>
        <w:jc w:val="both"/>
        <w:rPr>
          <w:sz w:val="28"/>
          <w:szCs w:val="28"/>
        </w:rPr>
      </w:pPr>
      <w:r w:rsidRPr="0059567F">
        <w:rPr>
          <w:rFonts w:eastAsia="Times New Roman"/>
          <w:sz w:val="28"/>
          <w:szCs w:val="28"/>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F62A35" w:rsidRPr="0059567F">
        <w:rPr>
          <w:rFonts w:eastAsia="Times New Roman"/>
          <w:sz w:val="28"/>
          <w:szCs w:val="28"/>
        </w:rPr>
        <w:t xml:space="preserve"> </w:t>
      </w:r>
      <w:r w:rsidRPr="0059567F">
        <w:rPr>
          <w:rFonts w:eastAsia="Times New Roman"/>
          <w:sz w:val="28"/>
          <w:szCs w:val="28"/>
        </w:rPr>
        <w:t>такой участник считается единственным участником аукциона. Заказчик вправе</w:t>
      </w:r>
      <w:r w:rsidR="00F62A35" w:rsidRPr="0059567F">
        <w:rPr>
          <w:rFonts w:eastAsia="Times New Roman"/>
          <w:sz w:val="28"/>
          <w:szCs w:val="28"/>
        </w:rPr>
        <w:t xml:space="preserve"> </w:t>
      </w:r>
      <w:r w:rsidRPr="0059567F">
        <w:rPr>
          <w:rFonts w:eastAsia="Times New Roman"/>
          <w:sz w:val="28"/>
          <w:szCs w:val="28"/>
        </w:rPr>
        <w:t xml:space="preserve">заключить </w:t>
      </w:r>
      <w:r w:rsidRPr="0059567F">
        <w:rPr>
          <w:rFonts w:eastAsia="Times New Roman"/>
          <w:sz w:val="28"/>
          <w:szCs w:val="28"/>
        </w:rPr>
        <w:lastRenderedPageBreak/>
        <w:t>договор с участником закупки, подавшим такую аукционную заявку на</w:t>
      </w:r>
      <w:r w:rsidR="00F62A35" w:rsidRPr="0059567F">
        <w:rPr>
          <w:rFonts w:eastAsia="Times New Roman"/>
          <w:sz w:val="28"/>
          <w:szCs w:val="28"/>
        </w:rPr>
        <w:t xml:space="preserve"> </w:t>
      </w:r>
      <w:r w:rsidRPr="0059567F">
        <w:rPr>
          <w:rFonts w:eastAsia="Times New Roman"/>
          <w:sz w:val="28"/>
          <w:szCs w:val="28"/>
        </w:rPr>
        <w:t>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5F4EA4" w:rsidRPr="0059567F" w:rsidRDefault="005F4EA4" w:rsidP="006F1EB3">
      <w:pPr>
        <w:shd w:val="clear" w:color="auto" w:fill="FFFFFF"/>
        <w:tabs>
          <w:tab w:val="left" w:pos="1032"/>
        </w:tabs>
        <w:spacing w:after="60"/>
        <w:ind w:firstLine="720"/>
        <w:jc w:val="both"/>
        <w:rPr>
          <w:sz w:val="28"/>
          <w:szCs w:val="28"/>
        </w:rPr>
      </w:pPr>
      <w:r w:rsidRPr="0059567F">
        <w:rPr>
          <w:sz w:val="28"/>
          <w:szCs w:val="28"/>
        </w:rPr>
        <w:t>9.7.9.</w:t>
      </w:r>
      <w:r w:rsidRPr="0059567F">
        <w:rPr>
          <w:sz w:val="28"/>
          <w:szCs w:val="28"/>
        </w:rPr>
        <w:tab/>
      </w:r>
      <w:r w:rsidRPr="0059567F">
        <w:rPr>
          <w:rFonts w:eastAsia="Times New Roman"/>
          <w:sz w:val="28"/>
          <w:szCs w:val="28"/>
        </w:rPr>
        <w:t>В случае если при проведении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w:t>
      </w:r>
      <w:r w:rsidR="00F62A35" w:rsidRPr="0059567F">
        <w:rPr>
          <w:rFonts w:eastAsia="Times New Roman"/>
          <w:sz w:val="28"/>
          <w:szCs w:val="28"/>
        </w:rPr>
        <w:t xml:space="preserve"> </w:t>
      </w:r>
      <w:r w:rsidRPr="0059567F">
        <w:rPr>
          <w:rFonts w:eastAsia="Times New Roman"/>
          <w:sz w:val="28"/>
          <w:szCs w:val="28"/>
        </w:rPr>
        <w:t>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5F4EA4" w:rsidRPr="0059567F" w:rsidRDefault="005F4EA4" w:rsidP="006F1EB3">
      <w:pPr>
        <w:shd w:val="clear" w:color="auto" w:fill="FFFFFF"/>
        <w:tabs>
          <w:tab w:val="left" w:pos="1133"/>
          <w:tab w:val="left" w:leader="underscore" w:pos="9624"/>
        </w:tabs>
        <w:spacing w:after="60"/>
        <w:ind w:firstLine="720"/>
        <w:jc w:val="both"/>
        <w:rPr>
          <w:sz w:val="28"/>
          <w:szCs w:val="28"/>
        </w:rPr>
      </w:pPr>
      <w:r w:rsidRPr="0059567F">
        <w:rPr>
          <w:sz w:val="28"/>
          <w:szCs w:val="28"/>
        </w:rPr>
        <w:t>9.7.10.</w:t>
      </w:r>
      <w:r w:rsidR="005875C0" w:rsidRPr="0059567F">
        <w:rPr>
          <w:sz w:val="28"/>
          <w:szCs w:val="28"/>
        </w:rPr>
        <w:t xml:space="preserve"> </w:t>
      </w:r>
      <w:r w:rsidRPr="0059567F">
        <w:rPr>
          <w:rFonts w:eastAsia="Times New Roman"/>
          <w:sz w:val="28"/>
          <w:szCs w:val="28"/>
        </w:rPr>
        <w:t>Срок рассмотрения аукционных заявок не может составлять более</w:t>
      </w:r>
      <w:r w:rsidR="00AE008B" w:rsidRPr="0059567F">
        <w:rPr>
          <w:rFonts w:eastAsia="Times New Roman"/>
          <w:sz w:val="28"/>
          <w:szCs w:val="28"/>
        </w:rPr>
        <w:t xml:space="preserve"> </w:t>
      </w:r>
      <w:r w:rsidR="00024129">
        <w:rPr>
          <w:rFonts w:eastAsia="Times New Roman"/>
          <w:sz w:val="28"/>
          <w:szCs w:val="28"/>
        </w:rPr>
        <w:t>7</w:t>
      </w:r>
    </w:p>
    <w:p w:rsidR="00024129" w:rsidRDefault="005F4EA4" w:rsidP="00B85F08">
      <w:pPr>
        <w:shd w:val="clear" w:color="auto" w:fill="FFFFFF"/>
        <w:spacing w:after="60"/>
        <w:jc w:val="both"/>
        <w:rPr>
          <w:rFonts w:eastAsia="Times New Roman"/>
          <w:sz w:val="28"/>
          <w:szCs w:val="28"/>
        </w:rPr>
      </w:pPr>
      <w:r w:rsidRPr="0059567F">
        <w:rPr>
          <w:rFonts w:eastAsia="Times New Roman"/>
          <w:sz w:val="28"/>
          <w:szCs w:val="28"/>
        </w:rPr>
        <w:t xml:space="preserve">рабочих дней со дня окончания срока подачи таких </w:t>
      </w:r>
      <w:r w:rsidR="00024129" w:rsidRPr="0059567F">
        <w:rPr>
          <w:rFonts w:eastAsia="Times New Roman"/>
          <w:sz w:val="28"/>
          <w:szCs w:val="28"/>
        </w:rPr>
        <w:t>заявок</w:t>
      </w:r>
      <w:r w:rsidR="00024129">
        <w:rPr>
          <w:rFonts w:eastAsia="Times New Roman"/>
          <w:sz w:val="28"/>
          <w:szCs w:val="28"/>
        </w:rPr>
        <w:t>,</w:t>
      </w:r>
      <w:r w:rsidR="00024129" w:rsidRPr="00024129">
        <w:rPr>
          <w:rFonts w:eastAsia="Times New Roman"/>
          <w:sz w:val="28"/>
          <w:szCs w:val="28"/>
        </w:rPr>
        <w:t xml:space="preserve"> либо срока предоставления и(или) тестирования образцов и (или) экспертной оценки, если решение об их проведении было принято комиссией в со</w:t>
      </w:r>
      <w:r w:rsidR="00024129">
        <w:rPr>
          <w:rFonts w:eastAsia="Times New Roman"/>
          <w:sz w:val="28"/>
          <w:szCs w:val="28"/>
        </w:rPr>
        <w:t>о</w:t>
      </w:r>
      <w:r w:rsidR="00024129" w:rsidRPr="00024129">
        <w:rPr>
          <w:rFonts w:eastAsia="Times New Roman"/>
          <w:sz w:val="28"/>
          <w:szCs w:val="28"/>
        </w:rPr>
        <w:t>тветствии с п.2.8.</w:t>
      </w:r>
    </w:p>
    <w:p w:rsidR="005875C0" w:rsidRPr="0059567F" w:rsidRDefault="005875C0" w:rsidP="006F1EB3">
      <w:pPr>
        <w:shd w:val="clear" w:color="auto" w:fill="FFFFFF"/>
        <w:spacing w:after="60"/>
        <w:ind w:firstLine="720"/>
        <w:jc w:val="both"/>
        <w:rPr>
          <w:b/>
          <w:bCs/>
          <w:sz w:val="28"/>
          <w:szCs w:val="28"/>
        </w:rPr>
      </w:pP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9.8. </w:t>
      </w:r>
      <w:r w:rsidRPr="0059567F">
        <w:rPr>
          <w:rFonts w:eastAsia="Times New Roman"/>
          <w:b/>
          <w:bCs/>
          <w:sz w:val="28"/>
          <w:szCs w:val="28"/>
        </w:rPr>
        <w:t>Проведение электронного аукциона, определение победителя закупки</w:t>
      </w:r>
    </w:p>
    <w:p w:rsidR="005F4EA4" w:rsidRPr="0059567F" w:rsidRDefault="005F4EA4" w:rsidP="00FB2471">
      <w:pPr>
        <w:numPr>
          <w:ilvl w:val="0"/>
          <w:numId w:val="112"/>
        </w:numPr>
        <w:shd w:val="clear" w:color="auto" w:fill="FFFFFF"/>
        <w:tabs>
          <w:tab w:val="left" w:pos="1013"/>
        </w:tabs>
        <w:spacing w:after="60"/>
        <w:ind w:firstLine="720"/>
        <w:jc w:val="both"/>
        <w:rPr>
          <w:sz w:val="28"/>
          <w:szCs w:val="28"/>
        </w:rPr>
      </w:pPr>
      <w:r w:rsidRPr="0059567F">
        <w:rPr>
          <w:rFonts w:eastAsia="Times New Roman"/>
          <w:sz w:val="28"/>
          <w:szCs w:val="28"/>
        </w:rPr>
        <w:t>Электронный аукцион проводится на электронной площадке в день, указанный в извещении о проведении аукциона в электронной форме. Время начала</w:t>
      </w:r>
      <w:r w:rsidR="00F62A35" w:rsidRPr="0059567F">
        <w:rPr>
          <w:rFonts w:eastAsia="Times New Roman"/>
          <w:sz w:val="28"/>
          <w:szCs w:val="28"/>
        </w:rPr>
        <w:t xml:space="preserve"> </w:t>
      </w:r>
      <w:r w:rsidRPr="0059567F">
        <w:rPr>
          <w:rFonts w:eastAsia="Times New Roman"/>
          <w:sz w:val="28"/>
          <w:szCs w:val="28"/>
        </w:rPr>
        <w:t>проведения такого аукциона устанавливается оператором электронной площадки</w:t>
      </w:r>
      <w:r w:rsidR="00F62A35" w:rsidRPr="0059567F">
        <w:rPr>
          <w:rFonts w:eastAsia="Times New Roman"/>
          <w:sz w:val="28"/>
          <w:szCs w:val="28"/>
        </w:rPr>
        <w:t xml:space="preserve"> </w:t>
      </w:r>
      <w:r w:rsidRPr="0059567F">
        <w:rPr>
          <w:rFonts w:eastAsia="Times New Roman"/>
          <w:sz w:val="28"/>
          <w:szCs w:val="28"/>
        </w:rPr>
        <w:t>в соответствии со временем часовой зоны, в которой расположен заказчик.</w:t>
      </w:r>
    </w:p>
    <w:p w:rsidR="005F4EA4" w:rsidRPr="0059567F" w:rsidRDefault="005F4EA4" w:rsidP="00FB2471">
      <w:pPr>
        <w:numPr>
          <w:ilvl w:val="0"/>
          <w:numId w:val="112"/>
        </w:numPr>
        <w:shd w:val="clear" w:color="auto" w:fill="FFFFFF"/>
        <w:tabs>
          <w:tab w:val="left" w:pos="1013"/>
        </w:tabs>
        <w:spacing w:after="60"/>
        <w:ind w:firstLine="720"/>
        <w:jc w:val="both"/>
        <w:rPr>
          <w:sz w:val="28"/>
          <w:szCs w:val="28"/>
        </w:rPr>
      </w:pPr>
      <w:r w:rsidRPr="0059567F">
        <w:rPr>
          <w:rFonts w:eastAsia="Times New Roman"/>
          <w:sz w:val="28"/>
          <w:szCs w:val="28"/>
        </w:rPr>
        <w:t>Электронный аукцион проводится путем снижения начальной (максимальной) цены договора, указанной в извещении о проведении аукциона в электронной</w:t>
      </w:r>
      <w:r w:rsidR="00F62A35" w:rsidRPr="0059567F">
        <w:rPr>
          <w:rFonts w:eastAsia="Times New Roman"/>
          <w:sz w:val="28"/>
          <w:szCs w:val="28"/>
        </w:rPr>
        <w:t xml:space="preserve"> </w:t>
      </w:r>
      <w:r w:rsidRPr="0059567F">
        <w:rPr>
          <w:rFonts w:eastAsia="Times New Roman"/>
          <w:sz w:val="28"/>
          <w:szCs w:val="28"/>
        </w:rPr>
        <w:t>форме в порядке, установленном настоящим разделом Положения.</w:t>
      </w:r>
    </w:p>
    <w:p w:rsidR="005F4EA4" w:rsidRPr="0059567F" w:rsidRDefault="005F4EA4" w:rsidP="00FB2471">
      <w:pPr>
        <w:numPr>
          <w:ilvl w:val="0"/>
          <w:numId w:val="112"/>
        </w:numPr>
        <w:shd w:val="clear" w:color="auto" w:fill="FFFFFF"/>
        <w:tabs>
          <w:tab w:val="left" w:pos="1013"/>
        </w:tabs>
        <w:spacing w:after="60"/>
        <w:ind w:firstLine="720"/>
        <w:jc w:val="both"/>
        <w:rPr>
          <w:sz w:val="28"/>
          <w:szCs w:val="28"/>
        </w:rPr>
      </w:pPr>
      <w:r w:rsidRPr="0059567F">
        <w:rPr>
          <w:rFonts w:eastAsia="Times New Roman"/>
          <w:sz w:val="28"/>
          <w:szCs w:val="28"/>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w:t>
      </w:r>
    </w:p>
    <w:p w:rsidR="005F4EA4" w:rsidRPr="0059567F" w:rsidRDefault="005F4EA4" w:rsidP="00FB2471">
      <w:pPr>
        <w:numPr>
          <w:ilvl w:val="0"/>
          <w:numId w:val="112"/>
        </w:numPr>
        <w:shd w:val="clear" w:color="auto" w:fill="FFFFFF"/>
        <w:tabs>
          <w:tab w:val="left" w:pos="1013"/>
        </w:tabs>
        <w:spacing w:after="60"/>
        <w:ind w:firstLine="720"/>
        <w:jc w:val="both"/>
        <w:rPr>
          <w:sz w:val="28"/>
          <w:szCs w:val="28"/>
        </w:rPr>
      </w:pPr>
      <w:r w:rsidRPr="0059567F">
        <w:rPr>
          <w:rFonts w:eastAsia="Times New Roman"/>
          <w:sz w:val="28"/>
          <w:szCs w:val="28"/>
        </w:rPr>
        <w:t>Величина снижения начальной (максимальной) цены договора (далее —</w:t>
      </w:r>
      <w:r w:rsidR="00F62A35" w:rsidRPr="0059567F">
        <w:rPr>
          <w:rFonts w:eastAsia="Times New Roman"/>
          <w:sz w:val="28"/>
          <w:szCs w:val="28"/>
        </w:rPr>
        <w:t xml:space="preserve"> </w:t>
      </w:r>
      <w:r w:rsidR="006F1EB3">
        <w:rPr>
          <w:rFonts w:eastAsia="Times New Roman"/>
          <w:sz w:val="28"/>
          <w:szCs w:val="28"/>
        </w:rPr>
        <w:t>"</w:t>
      </w:r>
      <w:r w:rsidRPr="0059567F">
        <w:rPr>
          <w:rFonts w:eastAsia="Times New Roman"/>
          <w:sz w:val="28"/>
          <w:szCs w:val="28"/>
        </w:rPr>
        <w:t>шаг аукциона</w:t>
      </w:r>
      <w:r w:rsidR="006F1EB3">
        <w:rPr>
          <w:rFonts w:eastAsia="Times New Roman"/>
          <w:sz w:val="28"/>
          <w:szCs w:val="28"/>
        </w:rPr>
        <w:t>"</w:t>
      </w:r>
      <w:r w:rsidRPr="0059567F">
        <w:rPr>
          <w:rFonts w:eastAsia="Times New Roman"/>
          <w:sz w:val="28"/>
          <w:szCs w:val="28"/>
        </w:rPr>
        <w:t>) составляет от 0,5 процента до пяти процентов начальной (максимальной) цены договора.</w:t>
      </w:r>
    </w:p>
    <w:p w:rsidR="005F4EA4" w:rsidRPr="0059567F" w:rsidRDefault="005F4EA4" w:rsidP="00FB2471">
      <w:pPr>
        <w:numPr>
          <w:ilvl w:val="0"/>
          <w:numId w:val="112"/>
        </w:numPr>
        <w:shd w:val="clear" w:color="auto" w:fill="FFFFFF"/>
        <w:tabs>
          <w:tab w:val="left" w:pos="1013"/>
        </w:tabs>
        <w:spacing w:after="60"/>
        <w:ind w:firstLine="720"/>
        <w:jc w:val="both"/>
        <w:rPr>
          <w:sz w:val="28"/>
          <w:szCs w:val="28"/>
        </w:rPr>
      </w:pPr>
      <w:r w:rsidRPr="0059567F">
        <w:rPr>
          <w:rFonts w:eastAsia="Times New Roman"/>
          <w:sz w:val="28"/>
          <w:szCs w:val="28"/>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6F1EB3">
        <w:rPr>
          <w:rFonts w:eastAsia="Times New Roman"/>
          <w:sz w:val="28"/>
          <w:szCs w:val="28"/>
        </w:rPr>
        <w:t>"</w:t>
      </w:r>
      <w:r w:rsidRPr="0059567F">
        <w:rPr>
          <w:rFonts w:eastAsia="Times New Roman"/>
          <w:sz w:val="28"/>
          <w:szCs w:val="28"/>
        </w:rPr>
        <w:t>шага аукциона</w:t>
      </w:r>
      <w:r w:rsidR="006F1EB3">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112"/>
        </w:numPr>
        <w:shd w:val="clear" w:color="auto" w:fill="FFFFFF"/>
        <w:tabs>
          <w:tab w:val="left" w:pos="1013"/>
        </w:tabs>
        <w:spacing w:after="60"/>
        <w:ind w:firstLine="720"/>
        <w:jc w:val="both"/>
        <w:rPr>
          <w:sz w:val="28"/>
          <w:szCs w:val="28"/>
        </w:rPr>
      </w:pPr>
      <w:r w:rsidRPr="0059567F">
        <w:rPr>
          <w:rFonts w:eastAsia="Times New Roman"/>
          <w:sz w:val="28"/>
          <w:szCs w:val="28"/>
        </w:rPr>
        <w:t xml:space="preserve">При проведении электронного аукциона его участники подают предложения о цене </w:t>
      </w:r>
      <w:r w:rsidR="00AB2076">
        <w:rPr>
          <w:rFonts w:eastAsia="Times New Roman"/>
          <w:sz w:val="28"/>
          <w:szCs w:val="28"/>
        </w:rPr>
        <w:t>договора</w:t>
      </w:r>
      <w:r w:rsidR="00AB2076" w:rsidRPr="0059567F">
        <w:rPr>
          <w:rFonts w:eastAsia="Times New Roman"/>
          <w:sz w:val="28"/>
          <w:szCs w:val="28"/>
        </w:rPr>
        <w:t xml:space="preserve"> </w:t>
      </w:r>
      <w:r w:rsidRPr="0059567F">
        <w:rPr>
          <w:rFonts w:eastAsia="Times New Roman"/>
          <w:sz w:val="28"/>
          <w:szCs w:val="28"/>
        </w:rPr>
        <w:t>с учетом следующих требований:</w:t>
      </w:r>
    </w:p>
    <w:p w:rsidR="005F4EA4" w:rsidRPr="0059567F" w:rsidRDefault="005F4EA4" w:rsidP="00FB2471">
      <w:pPr>
        <w:numPr>
          <w:ilvl w:val="0"/>
          <w:numId w:val="113"/>
        </w:numPr>
        <w:shd w:val="clear" w:color="auto" w:fill="FFFFFF"/>
        <w:tabs>
          <w:tab w:val="left" w:pos="634"/>
        </w:tabs>
        <w:spacing w:after="60"/>
        <w:ind w:firstLine="720"/>
        <w:jc w:val="both"/>
        <w:rPr>
          <w:sz w:val="28"/>
          <w:szCs w:val="28"/>
        </w:rPr>
      </w:pPr>
      <w:r w:rsidRPr="0059567F">
        <w:rPr>
          <w:rFonts w:eastAsia="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w:t>
      </w:r>
      <w:r w:rsidR="00F62A35" w:rsidRPr="0059567F">
        <w:rPr>
          <w:rFonts w:eastAsia="Times New Roman"/>
          <w:sz w:val="28"/>
          <w:szCs w:val="28"/>
        </w:rPr>
        <w:t xml:space="preserve"> </w:t>
      </w:r>
      <w:r w:rsidRPr="0059567F">
        <w:rPr>
          <w:rFonts w:eastAsia="Times New Roman"/>
          <w:sz w:val="28"/>
          <w:szCs w:val="28"/>
        </w:rPr>
        <w:t>чем оно, а также предложение о цене договора, равное нулю;</w:t>
      </w:r>
    </w:p>
    <w:p w:rsidR="005F4EA4" w:rsidRPr="0059567F" w:rsidRDefault="005F4EA4" w:rsidP="00FB2471">
      <w:pPr>
        <w:numPr>
          <w:ilvl w:val="0"/>
          <w:numId w:val="113"/>
        </w:numPr>
        <w:shd w:val="clear" w:color="auto" w:fill="FFFFFF"/>
        <w:tabs>
          <w:tab w:val="left" w:pos="634"/>
        </w:tabs>
        <w:spacing w:after="60"/>
        <w:ind w:firstLine="720"/>
        <w:jc w:val="both"/>
        <w:rPr>
          <w:sz w:val="28"/>
          <w:szCs w:val="28"/>
        </w:rPr>
      </w:pPr>
      <w:r w:rsidRPr="0059567F">
        <w:rPr>
          <w:rFonts w:eastAsia="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w:t>
      </w:r>
      <w:r w:rsidR="00F62A35" w:rsidRPr="0059567F">
        <w:rPr>
          <w:rFonts w:eastAsia="Times New Roman"/>
          <w:sz w:val="28"/>
          <w:szCs w:val="28"/>
        </w:rPr>
        <w:t xml:space="preserve"> </w:t>
      </w:r>
      <w:r w:rsidRPr="0059567F">
        <w:rPr>
          <w:rFonts w:eastAsia="Times New Roman"/>
          <w:sz w:val="28"/>
          <w:szCs w:val="28"/>
        </w:rPr>
        <w:t xml:space="preserve">в пределах </w:t>
      </w:r>
      <w:r w:rsidR="006F1EB3">
        <w:rPr>
          <w:rFonts w:eastAsia="Times New Roman"/>
          <w:sz w:val="28"/>
          <w:szCs w:val="28"/>
        </w:rPr>
        <w:t>"</w:t>
      </w:r>
      <w:r w:rsidRPr="0059567F">
        <w:rPr>
          <w:rFonts w:eastAsia="Times New Roman"/>
          <w:sz w:val="28"/>
          <w:szCs w:val="28"/>
        </w:rPr>
        <w:t>шага аукциона</w:t>
      </w:r>
      <w:r w:rsidR="006F1EB3">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113"/>
        </w:numPr>
        <w:shd w:val="clear" w:color="auto" w:fill="FFFFFF"/>
        <w:tabs>
          <w:tab w:val="left" w:pos="634"/>
        </w:tabs>
        <w:spacing w:after="60"/>
        <w:ind w:firstLine="720"/>
        <w:jc w:val="both"/>
        <w:rPr>
          <w:sz w:val="28"/>
          <w:szCs w:val="28"/>
        </w:rPr>
      </w:pPr>
      <w:r w:rsidRPr="0059567F">
        <w:rPr>
          <w:rFonts w:eastAsia="Times New Roman"/>
          <w:sz w:val="28"/>
          <w:szCs w:val="28"/>
        </w:rPr>
        <w:t xml:space="preserve">участник такого аукциона не вправе подать предложение о цене договора, </w:t>
      </w:r>
      <w:r w:rsidRPr="0059567F">
        <w:rPr>
          <w:rFonts w:eastAsia="Times New Roman"/>
          <w:sz w:val="28"/>
          <w:szCs w:val="28"/>
        </w:rPr>
        <w:lastRenderedPageBreak/>
        <w:t>которое ниже, чем текущее минимальное предложение о цене договора в случае, если</w:t>
      </w:r>
      <w:r w:rsidR="00F62A35" w:rsidRPr="0059567F">
        <w:rPr>
          <w:rFonts w:eastAsia="Times New Roman"/>
          <w:sz w:val="28"/>
          <w:szCs w:val="28"/>
        </w:rPr>
        <w:t xml:space="preserve"> </w:t>
      </w:r>
      <w:r w:rsidRPr="0059567F">
        <w:rPr>
          <w:rFonts w:eastAsia="Times New Roman"/>
          <w:sz w:val="28"/>
          <w:szCs w:val="28"/>
        </w:rPr>
        <w:t>оно подано таким участником электронного аукциона.</w:t>
      </w:r>
    </w:p>
    <w:p w:rsidR="005F4EA4" w:rsidRPr="0059567F" w:rsidRDefault="005F4EA4" w:rsidP="005243C3">
      <w:pPr>
        <w:shd w:val="clear" w:color="auto" w:fill="FFFFFF"/>
        <w:tabs>
          <w:tab w:val="left" w:pos="1013"/>
        </w:tabs>
        <w:spacing w:after="60"/>
        <w:ind w:firstLine="720"/>
        <w:jc w:val="both"/>
        <w:rPr>
          <w:sz w:val="28"/>
          <w:szCs w:val="28"/>
        </w:rPr>
      </w:pPr>
      <w:r w:rsidRPr="0059567F">
        <w:rPr>
          <w:sz w:val="28"/>
          <w:szCs w:val="28"/>
        </w:rPr>
        <w:t>9.8.7.</w:t>
      </w:r>
      <w:r w:rsidRPr="0059567F">
        <w:rPr>
          <w:sz w:val="28"/>
          <w:szCs w:val="28"/>
        </w:rPr>
        <w:tab/>
      </w:r>
      <w:r w:rsidRPr="0059567F">
        <w:rPr>
          <w:rFonts w:eastAsia="Times New Roman"/>
          <w:sz w:val="28"/>
          <w:szCs w:val="28"/>
        </w:rPr>
        <w:t>От начала проведения электронного аукциона на электронной площадке до окончания (истечения) срока подачи предложений о цене договора должн</w:t>
      </w:r>
      <w:r w:rsidR="009E18F7">
        <w:rPr>
          <w:rFonts w:eastAsia="Times New Roman"/>
          <w:sz w:val="28"/>
          <w:szCs w:val="28"/>
        </w:rPr>
        <w:t xml:space="preserve">ы </w:t>
      </w:r>
      <w:r w:rsidRPr="0059567F">
        <w:rPr>
          <w:rFonts w:eastAsia="Times New Roman"/>
          <w:sz w:val="28"/>
          <w:szCs w:val="28"/>
        </w:rPr>
        <w:t>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5F4EA4" w:rsidRPr="0059567F" w:rsidRDefault="005F4EA4" w:rsidP="00FB2471">
      <w:pPr>
        <w:numPr>
          <w:ilvl w:val="0"/>
          <w:numId w:val="114"/>
        </w:numPr>
        <w:shd w:val="clear" w:color="auto" w:fill="FFFFFF"/>
        <w:tabs>
          <w:tab w:val="left" w:pos="1046"/>
        </w:tabs>
        <w:spacing w:after="60"/>
        <w:ind w:firstLine="720"/>
        <w:jc w:val="both"/>
        <w:rPr>
          <w:sz w:val="28"/>
          <w:szCs w:val="28"/>
        </w:rPr>
      </w:pPr>
      <w:r w:rsidRPr="0059567F">
        <w:rPr>
          <w:rFonts w:eastAsia="Times New Roman"/>
          <w:sz w:val="28"/>
          <w:szCs w:val="28"/>
        </w:rPr>
        <w:t>При проведении электронного аукциона устанавливается время приема</w:t>
      </w:r>
      <w:r w:rsidR="00F62A35" w:rsidRPr="0059567F">
        <w:rPr>
          <w:rFonts w:eastAsia="Times New Roman"/>
          <w:sz w:val="28"/>
          <w:szCs w:val="28"/>
        </w:rPr>
        <w:t xml:space="preserve"> </w:t>
      </w:r>
      <w:r w:rsidRPr="0059567F">
        <w:rPr>
          <w:rFonts w:eastAsia="Times New Roman"/>
          <w:sz w:val="28"/>
          <w:szCs w:val="28"/>
        </w:rPr>
        <w:t>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w:t>
      </w:r>
      <w:r w:rsidR="00F62A35" w:rsidRPr="0059567F">
        <w:rPr>
          <w:rFonts w:eastAsia="Times New Roman"/>
          <w:sz w:val="28"/>
          <w:szCs w:val="28"/>
        </w:rPr>
        <w:t xml:space="preserve"> </w:t>
      </w:r>
      <w:r w:rsidRPr="0059567F">
        <w:rPr>
          <w:rFonts w:eastAsia="Times New Roman"/>
          <w:sz w:val="28"/>
          <w:szCs w:val="28"/>
        </w:rPr>
        <w:t>одного предложения о более низкой цене договора не поступило, такой аукцион</w:t>
      </w:r>
      <w:r w:rsidR="00F62A35" w:rsidRPr="0059567F">
        <w:rPr>
          <w:rFonts w:eastAsia="Times New Roman"/>
          <w:sz w:val="28"/>
          <w:szCs w:val="28"/>
        </w:rPr>
        <w:t xml:space="preserve"> </w:t>
      </w:r>
      <w:r w:rsidRPr="0059567F">
        <w:rPr>
          <w:rFonts w:eastAsia="Times New Roman"/>
          <w:sz w:val="28"/>
          <w:szCs w:val="28"/>
        </w:rPr>
        <w:t>автоматически, с помощью программных и технических средств, обеспечивающих</w:t>
      </w:r>
      <w:r w:rsidR="00F62A35" w:rsidRPr="0059567F">
        <w:rPr>
          <w:rFonts w:eastAsia="Times New Roman"/>
          <w:sz w:val="28"/>
          <w:szCs w:val="28"/>
        </w:rPr>
        <w:t xml:space="preserve"> </w:t>
      </w:r>
      <w:r w:rsidRPr="0059567F">
        <w:rPr>
          <w:rFonts w:eastAsia="Times New Roman"/>
          <w:sz w:val="28"/>
          <w:szCs w:val="28"/>
        </w:rPr>
        <w:t>его проведение, завершается.</w:t>
      </w:r>
    </w:p>
    <w:p w:rsidR="005F4EA4" w:rsidRPr="0059567F" w:rsidRDefault="005F4EA4" w:rsidP="00FB2471">
      <w:pPr>
        <w:numPr>
          <w:ilvl w:val="0"/>
          <w:numId w:val="114"/>
        </w:numPr>
        <w:shd w:val="clear" w:color="auto" w:fill="FFFFFF"/>
        <w:tabs>
          <w:tab w:val="left" w:pos="1046"/>
        </w:tabs>
        <w:spacing w:after="60"/>
        <w:ind w:firstLine="720"/>
        <w:jc w:val="both"/>
        <w:rPr>
          <w:sz w:val="28"/>
          <w:szCs w:val="28"/>
        </w:rPr>
      </w:pPr>
      <w:r w:rsidRPr="0059567F">
        <w:rPr>
          <w:rFonts w:eastAsia="Times New Roman"/>
          <w:sz w:val="28"/>
          <w:szCs w:val="28"/>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rsidR="005F4EA4" w:rsidRPr="0059567F" w:rsidRDefault="005F4EA4" w:rsidP="00FB2471">
      <w:pPr>
        <w:numPr>
          <w:ilvl w:val="0"/>
          <w:numId w:val="115"/>
        </w:numPr>
        <w:shd w:val="clear" w:color="auto" w:fill="FFFFFF"/>
        <w:tabs>
          <w:tab w:val="left" w:pos="1166"/>
        </w:tabs>
        <w:spacing w:after="60"/>
        <w:ind w:firstLine="720"/>
        <w:jc w:val="both"/>
        <w:rPr>
          <w:sz w:val="28"/>
          <w:szCs w:val="28"/>
        </w:rPr>
      </w:pPr>
      <w:r w:rsidRPr="0059567F">
        <w:rPr>
          <w:rFonts w:eastAsia="Times New Roman"/>
          <w:sz w:val="28"/>
          <w:szCs w:val="28"/>
        </w:rPr>
        <w:t>Отклонение оператором электронной площадки предложений о цене</w:t>
      </w:r>
      <w:r w:rsidR="00F62A35" w:rsidRPr="0059567F">
        <w:rPr>
          <w:rFonts w:eastAsia="Times New Roman"/>
          <w:sz w:val="28"/>
          <w:szCs w:val="28"/>
        </w:rPr>
        <w:t xml:space="preserve"> </w:t>
      </w:r>
      <w:r w:rsidRPr="0059567F">
        <w:rPr>
          <w:rFonts w:eastAsia="Times New Roman"/>
          <w:sz w:val="28"/>
          <w:szCs w:val="28"/>
        </w:rPr>
        <w:t>договора по основаниям, не предусмотренным пунктом 9.8.9 Положения, не</w:t>
      </w:r>
      <w:r w:rsidR="00F62A35" w:rsidRPr="0059567F">
        <w:rPr>
          <w:rFonts w:eastAsia="Times New Roman"/>
          <w:sz w:val="28"/>
          <w:szCs w:val="28"/>
        </w:rPr>
        <w:t xml:space="preserve"> </w:t>
      </w:r>
      <w:r w:rsidRPr="0059567F">
        <w:rPr>
          <w:rFonts w:eastAsia="Times New Roman"/>
          <w:sz w:val="28"/>
          <w:szCs w:val="28"/>
        </w:rPr>
        <w:t>допускается.</w:t>
      </w:r>
    </w:p>
    <w:p w:rsidR="005F4EA4" w:rsidRPr="0059567F" w:rsidRDefault="005F4EA4" w:rsidP="00FB2471">
      <w:pPr>
        <w:numPr>
          <w:ilvl w:val="0"/>
          <w:numId w:val="115"/>
        </w:numPr>
        <w:shd w:val="clear" w:color="auto" w:fill="FFFFFF"/>
        <w:tabs>
          <w:tab w:val="left" w:pos="1166"/>
        </w:tabs>
        <w:spacing w:after="60"/>
        <w:ind w:firstLine="720"/>
        <w:jc w:val="both"/>
        <w:rPr>
          <w:sz w:val="28"/>
          <w:szCs w:val="28"/>
        </w:rPr>
      </w:pPr>
      <w:r w:rsidRPr="0059567F">
        <w:rPr>
          <w:rFonts w:eastAsia="Times New Roman"/>
          <w:sz w:val="28"/>
          <w:szCs w:val="28"/>
        </w:rPr>
        <w:t>Победителем аукциона в электронной форме признается лицо, заявка</w:t>
      </w:r>
      <w:r w:rsidR="00F62A35" w:rsidRPr="0059567F">
        <w:rPr>
          <w:rFonts w:eastAsia="Times New Roman"/>
          <w:sz w:val="28"/>
          <w:szCs w:val="28"/>
        </w:rPr>
        <w:t xml:space="preserve"> </w:t>
      </w:r>
      <w:r w:rsidRPr="0059567F">
        <w:rPr>
          <w:rFonts w:eastAsia="Times New Roman"/>
          <w:sz w:val="28"/>
          <w:szCs w:val="28"/>
        </w:rPr>
        <w:t>которого соответствует требованиям, установленным документацией о закупке, и</w:t>
      </w:r>
      <w:r w:rsidR="00F62A35" w:rsidRPr="0059567F">
        <w:rPr>
          <w:rFonts w:eastAsia="Times New Roman"/>
          <w:sz w:val="28"/>
          <w:szCs w:val="28"/>
        </w:rPr>
        <w:t xml:space="preserve"> </w:t>
      </w:r>
      <w:r w:rsidRPr="0059567F">
        <w:rPr>
          <w:rFonts w:eastAsia="Times New Roman"/>
          <w:sz w:val="28"/>
          <w:szCs w:val="28"/>
        </w:rPr>
        <w:t>которое предложило наиболее низкую цену договора путем снижения начальной</w:t>
      </w:r>
      <w:r w:rsidR="00F62A35" w:rsidRPr="0059567F">
        <w:rPr>
          <w:rFonts w:eastAsia="Times New Roman"/>
          <w:sz w:val="28"/>
          <w:szCs w:val="28"/>
        </w:rPr>
        <w:t xml:space="preserve"> </w:t>
      </w:r>
      <w:r w:rsidRPr="0059567F">
        <w:rPr>
          <w:rFonts w:eastAsia="Times New Roman"/>
          <w:sz w:val="28"/>
          <w:szCs w:val="28"/>
        </w:rPr>
        <w:t>(максимальной) цены договора (или общей цены единиц товара, работы, услуги).</w:t>
      </w:r>
    </w:p>
    <w:p w:rsidR="005F4EA4" w:rsidRPr="0059567F" w:rsidRDefault="005F4EA4" w:rsidP="00FB2471">
      <w:pPr>
        <w:numPr>
          <w:ilvl w:val="0"/>
          <w:numId w:val="115"/>
        </w:numPr>
        <w:shd w:val="clear" w:color="auto" w:fill="FFFFFF"/>
        <w:tabs>
          <w:tab w:val="left" w:pos="1166"/>
        </w:tabs>
        <w:spacing w:after="60"/>
        <w:ind w:firstLine="720"/>
        <w:jc w:val="both"/>
        <w:rPr>
          <w:sz w:val="28"/>
          <w:szCs w:val="28"/>
        </w:rPr>
      </w:pPr>
      <w:r w:rsidRPr="0059567F">
        <w:rPr>
          <w:rFonts w:eastAsia="Times New Roman"/>
          <w:sz w:val="28"/>
          <w:szCs w:val="28"/>
        </w:rPr>
        <w:t>В случае если участником электронного аукциона предложена цена договора, равная цене, предложенной другим участником такого аукциона, лучшим</w:t>
      </w:r>
      <w:r w:rsidR="00F62A35" w:rsidRPr="0059567F">
        <w:rPr>
          <w:rFonts w:eastAsia="Times New Roman"/>
          <w:sz w:val="28"/>
          <w:szCs w:val="28"/>
        </w:rPr>
        <w:t xml:space="preserve"> </w:t>
      </w:r>
      <w:r w:rsidRPr="0059567F">
        <w:rPr>
          <w:rFonts w:eastAsia="Times New Roman"/>
          <w:sz w:val="28"/>
          <w:szCs w:val="28"/>
        </w:rPr>
        <w:t>признается предложение о цене договора, поступившее ранее.</w:t>
      </w:r>
    </w:p>
    <w:p w:rsidR="005F4EA4" w:rsidRPr="0059567F" w:rsidRDefault="005F4EA4" w:rsidP="00FB2471">
      <w:pPr>
        <w:numPr>
          <w:ilvl w:val="0"/>
          <w:numId w:val="115"/>
        </w:numPr>
        <w:shd w:val="clear" w:color="auto" w:fill="FFFFFF"/>
        <w:tabs>
          <w:tab w:val="left" w:pos="1166"/>
        </w:tabs>
        <w:spacing w:after="60"/>
        <w:ind w:firstLine="720"/>
        <w:jc w:val="both"/>
        <w:rPr>
          <w:sz w:val="28"/>
          <w:szCs w:val="28"/>
        </w:rPr>
      </w:pPr>
      <w:r w:rsidRPr="0059567F">
        <w:rPr>
          <w:rFonts w:eastAsia="Times New Roman"/>
          <w:sz w:val="28"/>
          <w:szCs w:val="28"/>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5F4EA4" w:rsidRPr="0059567F" w:rsidRDefault="005F4EA4" w:rsidP="00FB2471">
      <w:pPr>
        <w:numPr>
          <w:ilvl w:val="0"/>
          <w:numId w:val="115"/>
        </w:numPr>
        <w:shd w:val="clear" w:color="auto" w:fill="FFFFFF"/>
        <w:tabs>
          <w:tab w:val="left" w:pos="1166"/>
        </w:tabs>
        <w:spacing w:after="60"/>
        <w:ind w:firstLine="720"/>
        <w:jc w:val="both"/>
        <w:rPr>
          <w:sz w:val="28"/>
          <w:szCs w:val="28"/>
        </w:rPr>
      </w:pPr>
      <w:r w:rsidRPr="0059567F">
        <w:rPr>
          <w:rFonts w:eastAsia="Times New Roman"/>
          <w:sz w:val="28"/>
          <w:szCs w:val="28"/>
        </w:rPr>
        <w:t>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нем указываются следующие сведения:</w:t>
      </w:r>
    </w:p>
    <w:p w:rsidR="005F4EA4" w:rsidRPr="0059567F" w:rsidRDefault="005F4EA4" w:rsidP="00FB2471">
      <w:pPr>
        <w:numPr>
          <w:ilvl w:val="0"/>
          <w:numId w:val="116"/>
        </w:numPr>
        <w:shd w:val="clear" w:color="auto" w:fill="FFFFFF"/>
        <w:tabs>
          <w:tab w:val="left" w:pos="643"/>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116"/>
        </w:numPr>
        <w:shd w:val="clear" w:color="auto" w:fill="FFFFFF"/>
        <w:tabs>
          <w:tab w:val="left" w:pos="643"/>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каждой такой заявки;</w:t>
      </w:r>
    </w:p>
    <w:p w:rsidR="005F4EA4" w:rsidRPr="0059567F" w:rsidRDefault="005F4EA4" w:rsidP="00FB2471">
      <w:pPr>
        <w:numPr>
          <w:ilvl w:val="0"/>
          <w:numId w:val="116"/>
        </w:numPr>
        <w:shd w:val="clear" w:color="auto" w:fill="FFFFFF"/>
        <w:tabs>
          <w:tab w:val="left" w:pos="643"/>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F4EA4" w:rsidRPr="0059567F" w:rsidRDefault="005F4EA4" w:rsidP="00FB2471">
      <w:pPr>
        <w:numPr>
          <w:ilvl w:val="0"/>
          <w:numId w:val="116"/>
        </w:numPr>
        <w:shd w:val="clear" w:color="auto" w:fill="FFFFFF"/>
        <w:tabs>
          <w:tab w:val="left" w:pos="643"/>
        </w:tabs>
        <w:spacing w:after="60"/>
        <w:ind w:firstLine="720"/>
        <w:jc w:val="both"/>
        <w:rPr>
          <w:sz w:val="28"/>
          <w:szCs w:val="28"/>
        </w:rPr>
      </w:pPr>
      <w:r w:rsidRPr="0059567F">
        <w:rPr>
          <w:rFonts w:eastAsia="Times New Roman"/>
          <w:sz w:val="28"/>
          <w:szCs w:val="28"/>
        </w:rPr>
        <w:t>порядковые номера заявок на участие в закупке участников закупки в порядке уменьшения степени выгодности содержащихся в них условий исполнения до</w:t>
      </w:r>
      <w:r w:rsidR="00F62A35" w:rsidRPr="0059567F">
        <w:rPr>
          <w:rFonts w:eastAsia="Times New Roman"/>
          <w:sz w:val="28"/>
          <w:szCs w:val="28"/>
        </w:rPr>
        <w:t xml:space="preserve"> </w:t>
      </w:r>
      <w:r w:rsidRPr="0059567F">
        <w:rPr>
          <w:rFonts w:eastAsia="Times New Roman"/>
          <w:sz w:val="28"/>
          <w:szCs w:val="28"/>
        </w:rPr>
        <w:t>говора, включая информацию о ценовых предложениях участников закупки;</w:t>
      </w:r>
    </w:p>
    <w:p w:rsidR="005F4EA4" w:rsidRPr="0059567F" w:rsidRDefault="005F4EA4" w:rsidP="00FB2471">
      <w:pPr>
        <w:numPr>
          <w:ilvl w:val="0"/>
          <w:numId w:val="116"/>
        </w:numPr>
        <w:shd w:val="clear" w:color="auto" w:fill="FFFFFF"/>
        <w:tabs>
          <w:tab w:val="left" w:pos="643"/>
        </w:tabs>
        <w:spacing w:after="60"/>
        <w:ind w:firstLine="720"/>
        <w:jc w:val="both"/>
        <w:rPr>
          <w:sz w:val="28"/>
          <w:szCs w:val="28"/>
        </w:rPr>
      </w:pPr>
      <w:r w:rsidRPr="0059567F">
        <w:rPr>
          <w:rFonts w:eastAsia="Times New Roman"/>
          <w:sz w:val="28"/>
          <w:szCs w:val="28"/>
        </w:rPr>
        <w:t>причины, по которым закупка признана несостоявшейся, в случае признания ее таковой;</w:t>
      </w:r>
    </w:p>
    <w:p w:rsidR="005F4EA4" w:rsidRPr="009E18F7" w:rsidRDefault="009E18F7" w:rsidP="00FB2471">
      <w:pPr>
        <w:numPr>
          <w:ilvl w:val="0"/>
          <w:numId w:val="116"/>
        </w:numPr>
        <w:shd w:val="clear" w:color="auto" w:fill="FFFFFF"/>
        <w:tabs>
          <w:tab w:val="left" w:pos="643"/>
        </w:tabs>
        <w:spacing w:after="60"/>
        <w:ind w:firstLine="720"/>
        <w:jc w:val="both"/>
        <w:rPr>
          <w:sz w:val="28"/>
          <w:szCs w:val="28"/>
        </w:rPr>
      </w:pPr>
      <w:r w:rsidRPr="00FC7660">
        <w:rPr>
          <w:rFonts w:eastAsia="Times New Roman"/>
          <w:sz w:val="28"/>
          <w:szCs w:val="28"/>
        </w:rPr>
        <w:lastRenderedPageBreak/>
        <w:t>максимальный</w:t>
      </w:r>
      <w:r w:rsidRPr="009E18F7">
        <w:rPr>
          <w:rFonts w:eastAsia="Times New Roman"/>
          <w:sz w:val="28"/>
          <w:szCs w:val="28"/>
        </w:rPr>
        <w:t xml:space="preserve"> </w:t>
      </w:r>
      <w:r w:rsidR="005F4EA4" w:rsidRPr="009E18F7">
        <w:rPr>
          <w:rFonts w:eastAsia="Times New Roman"/>
          <w:sz w:val="28"/>
          <w:szCs w:val="28"/>
        </w:rPr>
        <w:t>объем закупаемых товаров, работ, услуг;</w:t>
      </w:r>
    </w:p>
    <w:p w:rsidR="005F4EA4" w:rsidRPr="0059567F" w:rsidRDefault="005F4EA4" w:rsidP="00FB2471">
      <w:pPr>
        <w:numPr>
          <w:ilvl w:val="0"/>
          <w:numId w:val="116"/>
        </w:numPr>
        <w:shd w:val="clear" w:color="auto" w:fill="FFFFFF"/>
        <w:tabs>
          <w:tab w:val="left" w:pos="643"/>
        </w:tabs>
        <w:spacing w:after="60"/>
        <w:ind w:firstLine="720"/>
        <w:jc w:val="both"/>
        <w:rPr>
          <w:sz w:val="28"/>
          <w:szCs w:val="28"/>
        </w:rPr>
      </w:pPr>
      <w:r w:rsidRPr="0059567F">
        <w:rPr>
          <w:rFonts w:eastAsia="Times New Roman"/>
          <w:sz w:val="28"/>
          <w:szCs w:val="28"/>
        </w:rPr>
        <w:t>цена закупаемых товаров, работ, услуг;</w:t>
      </w:r>
    </w:p>
    <w:p w:rsidR="005F4EA4" w:rsidRPr="0059567F" w:rsidRDefault="00106EF0" w:rsidP="00FB2471">
      <w:pPr>
        <w:numPr>
          <w:ilvl w:val="0"/>
          <w:numId w:val="116"/>
        </w:numPr>
        <w:shd w:val="clear" w:color="auto" w:fill="FFFFFF"/>
        <w:tabs>
          <w:tab w:val="left" w:pos="643"/>
        </w:tabs>
        <w:spacing w:after="60"/>
        <w:ind w:firstLine="720"/>
        <w:jc w:val="both"/>
        <w:rPr>
          <w:sz w:val="28"/>
          <w:szCs w:val="28"/>
        </w:rPr>
      </w:pPr>
      <w:r w:rsidRPr="00FC7660">
        <w:rPr>
          <w:rFonts w:eastAsia="Times New Roman"/>
          <w:sz w:val="28"/>
          <w:szCs w:val="28"/>
        </w:rPr>
        <w:t>решение комиссии</w:t>
      </w:r>
      <w:r w:rsidRPr="00FC7660">
        <w:rPr>
          <w:rFonts w:eastAsia="Times New Roman"/>
          <w:bCs/>
          <w:sz w:val="28"/>
          <w:szCs w:val="28"/>
        </w:rPr>
        <w:t xml:space="preserve"> </w:t>
      </w:r>
      <w:r w:rsidRPr="0059567F">
        <w:rPr>
          <w:rFonts w:eastAsia="Times New Roman"/>
          <w:sz w:val="28"/>
          <w:szCs w:val="28"/>
        </w:rPr>
        <w:t>по результатам этапа конкурентной закупки</w:t>
      </w:r>
      <w:r w:rsidR="005F4EA4" w:rsidRPr="0059567F">
        <w:rPr>
          <w:rFonts w:eastAsia="Times New Roman"/>
          <w:sz w:val="28"/>
          <w:szCs w:val="28"/>
        </w:rPr>
        <w:t>.</w:t>
      </w: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9.10.</w:t>
      </w:r>
      <w:r w:rsidRPr="0059567F">
        <w:rPr>
          <w:b/>
          <w:bCs/>
          <w:sz w:val="28"/>
          <w:szCs w:val="28"/>
        </w:rPr>
        <w:tab/>
      </w:r>
      <w:r w:rsidRPr="0059567F">
        <w:rPr>
          <w:rFonts w:eastAsia="Times New Roman"/>
          <w:b/>
          <w:bCs/>
          <w:sz w:val="28"/>
          <w:szCs w:val="28"/>
        </w:rPr>
        <w:t>Особенности проведения аукциона в электронной форме на право заключить</w:t>
      </w:r>
      <w:r w:rsidR="00F62A35" w:rsidRPr="0059567F">
        <w:rPr>
          <w:rFonts w:eastAsia="Times New Roman"/>
          <w:b/>
          <w:bCs/>
          <w:sz w:val="28"/>
          <w:szCs w:val="28"/>
        </w:rPr>
        <w:t xml:space="preserve"> </w:t>
      </w:r>
      <w:r w:rsidRPr="0059567F">
        <w:rPr>
          <w:rFonts w:eastAsia="Times New Roman"/>
          <w:b/>
          <w:bCs/>
          <w:sz w:val="28"/>
          <w:szCs w:val="28"/>
        </w:rPr>
        <w:t>договор</w:t>
      </w:r>
    </w:p>
    <w:p w:rsidR="005F4EA4" w:rsidRPr="0059567F" w:rsidRDefault="005F4EA4" w:rsidP="00FB2471">
      <w:pPr>
        <w:numPr>
          <w:ilvl w:val="0"/>
          <w:numId w:val="118"/>
        </w:numPr>
        <w:shd w:val="clear" w:color="auto" w:fill="FFFFFF"/>
        <w:tabs>
          <w:tab w:val="left" w:pos="1200"/>
        </w:tabs>
        <w:spacing w:after="60"/>
        <w:ind w:firstLine="720"/>
        <w:jc w:val="both"/>
        <w:rPr>
          <w:sz w:val="28"/>
          <w:szCs w:val="28"/>
        </w:rPr>
      </w:pPr>
      <w:r w:rsidRPr="0059567F">
        <w:rPr>
          <w:rFonts w:eastAsia="Times New Roman"/>
          <w:sz w:val="28"/>
          <w:szCs w:val="28"/>
        </w:rPr>
        <w:t>Участие в аукционе в электронной форме на право заключить договор</w:t>
      </w:r>
      <w:r w:rsidR="00F62A35" w:rsidRPr="0059567F">
        <w:rPr>
          <w:rFonts w:eastAsia="Times New Roman"/>
          <w:sz w:val="28"/>
          <w:szCs w:val="28"/>
        </w:rPr>
        <w:t xml:space="preserve"> </w:t>
      </w:r>
      <w:r w:rsidRPr="0059567F">
        <w:rPr>
          <w:rFonts w:eastAsia="Times New Roman"/>
          <w:sz w:val="28"/>
          <w:szCs w:val="28"/>
        </w:rPr>
        <w:t xml:space="preserve">связано с дополнительными обязательствами, указанными в подпункте </w:t>
      </w:r>
      <w:r w:rsidR="004D0185" w:rsidRPr="009E18F7">
        <w:rPr>
          <w:rFonts w:eastAsia="Times New Roman"/>
          <w:sz w:val="28"/>
          <w:szCs w:val="28"/>
        </w:rPr>
        <w:t>4</w:t>
      </w:r>
      <w:r w:rsidRPr="0059567F">
        <w:rPr>
          <w:rFonts w:eastAsia="Times New Roman"/>
          <w:sz w:val="28"/>
          <w:szCs w:val="28"/>
        </w:rPr>
        <w:t xml:space="preserve"> пункта</w:t>
      </w:r>
      <w:r w:rsidR="00F62A35" w:rsidRPr="0059567F">
        <w:rPr>
          <w:rFonts w:eastAsia="Times New Roman"/>
          <w:sz w:val="28"/>
          <w:szCs w:val="28"/>
        </w:rPr>
        <w:t xml:space="preserve"> </w:t>
      </w:r>
      <w:r w:rsidRPr="0059567F">
        <w:rPr>
          <w:rFonts w:eastAsia="Times New Roman"/>
          <w:sz w:val="28"/>
          <w:szCs w:val="28"/>
        </w:rPr>
        <w:t>9.6.2 Положения.</w:t>
      </w:r>
    </w:p>
    <w:p w:rsidR="005F4EA4" w:rsidRPr="0059567F" w:rsidRDefault="005F4EA4" w:rsidP="00FB2471">
      <w:pPr>
        <w:numPr>
          <w:ilvl w:val="0"/>
          <w:numId w:val="118"/>
        </w:numPr>
        <w:shd w:val="clear" w:color="auto" w:fill="FFFFFF"/>
        <w:tabs>
          <w:tab w:val="left" w:pos="1200"/>
        </w:tabs>
        <w:spacing w:after="60"/>
        <w:ind w:firstLine="720"/>
        <w:jc w:val="both"/>
        <w:rPr>
          <w:sz w:val="28"/>
          <w:szCs w:val="28"/>
        </w:rPr>
      </w:pPr>
      <w:r w:rsidRPr="0059567F">
        <w:rPr>
          <w:rFonts w:eastAsia="Times New Roman"/>
          <w:sz w:val="28"/>
          <w:szCs w:val="28"/>
        </w:rPr>
        <w:t>Аукционной документацией может быть предусмотрено, что в случае,</w:t>
      </w:r>
      <w:r w:rsidR="00F62A35" w:rsidRPr="0059567F">
        <w:rPr>
          <w:rFonts w:eastAsia="Times New Roman"/>
          <w:sz w:val="28"/>
          <w:szCs w:val="28"/>
        </w:rPr>
        <w:t xml:space="preserve"> </w:t>
      </w:r>
      <w:r w:rsidRPr="0059567F">
        <w:rPr>
          <w:rFonts w:eastAsia="Times New Roman"/>
          <w:sz w:val="28"/>
          <w:szCs w:val="28"/>
        </w:rPr>
        <w:t>если при проведении аукциона в электронной форме цена договора снижена до</w:t>
      </w:r>
      <w:r w:rsidR="00F62A35" w:rsidRPr="0059567F">
        <w:rPr>
          <w:rFonts w:eastAsia="Times New Roman"/>
          <w:sz w:val="28"/>
          <w:szCs w:val="28"/>
        </w:rPr>
        <w:t xml:space="preserve"> </w:t>
      </w:r>
      <w:r w:rsidRPr="0059567F">
        <w:rPr>
          <w:rFonts w:eastAsia="Times New Roman"/>
          <w:sz w:val="28"/>
          <w:szCs w:val="28"/>
        </w:rPr>
        <w:t>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5F4EA4" w:rsidRPr="0059567F" w:rsidRDefault="005F4EA4" w:rsidP="00FB2471">
      <w:pPr>
        <w:numPr>
          <w:ilvl w:val="0"/>
          <w:numId w:val="118"/>
        </w:numPr>
        <w:shd w:val="clear" w:color="auto" w:fill="FFFFFF"/>
        <w:tabs>
          <w:tab w:val="left" w:pos="1200"/>
        </w:tabs>
        <w:spacing w:after="60"/>
        <w:ind w:firstLine="720"/>
        <w:jc w:val="both"/>
        <w:rPr>
          <w:sz w:val="28"/>
          <w:szCs w:val="28"/>
        </w:rPr>
      </w:pPr>
      <w:r w:rsidRPr="0059567F">
        <w:rPr>
          <w:rFonts w:eastAsia="Times New Roman"/>
          <w:sz w:val="28"/>
          <w:szCs w:val="28"/>
        </w:rPr>
        <w:t>Договор в этом случае заключается после перечисления победителем</w:t>
      </w:r>
      <w:r w:rsidR="00F62A35" w:rsidRPr="0059567F">
        <w:rPr>
          <w:rFonts w:eastAsia="Times New Roman"/>
          <w:sz w:val="28"/>
          <w:szCs w:val="28"/>
        </w:rPr>
        <w:t xml:space="preserve"> </w:t>
      </w:r>
      <w:r w:rsidRPr="0059567F">
        <w:rPr>
          <w:rFonts w:eastAsia="Times New Roman"/>
          <w:sz w:val="28"/>
          <w:szCs w:val="28"/>
        </w:rPr>
        <w:t>или участником закупки, сделавшим следующее предложение по цене договора в</w:t>
      </w:r>
      <w:r w:rsidR="00F62A35" w:rsidRPr="0059567F">
        <w:rPr>
          <w:rFonts w:eastAsia="Times New Roman"/>
          <w:sz w:val="28"/>
          <w:szCs w:val="28"/>
        </w:rPr>
        <w:t xml:space="preserve"> </w:t>
      </w:r>
      <w:r w:rsidRPr="0059567F">
        <w:rPr>
          <w:rFonts w:eastAsia="Times New Roman"/>
          <w:sz w:val="28"/>
          <w:szCs w:val="28"/>
        </w:rPr>
        <w:t>случае уклонения победителя, на счёт заказчика суммы за реализацию этого права.</w:t>
      </w:r>
    </w:p>
    <w:p w:rsidR="00C935CB" w:rsidRPr="0059567F" w:rsidRDefault="00C935CB" w:rsidP="006F1EB3">
      <w:pPr>
        <w:shd w:val="clear" w:color="auto" w:fill="FFFFFF"/>
        <w:tabs>
          <w:tab w:val="left" w:pos="1200"/>
        </w:tabs>
        <w:spacing w:after="60"/>
        <w:ind w:firstLine="720"/>
        <w:jc w:val="both"/>
        <w:rPr>
          <w:sz w:val="28"/>
          <w:szCs w:val="28"/>
        </w:rPr>
      </w:pP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9.11.</w:t>
      </w:r>
      <w:r w:rsidRPr="0059567F">
        <w:rPr>
          <w:b/>
          <w:bCs/>
          <w:sz w:val="28"/>
          <w:szCs w:val="28"/>
        </w:rPr>
        <w:tab/>
      </w:r>
      <w:r w:rsidRPr="0059567F">
        <w:rPr>
          <w:rFonts w:eastAsia="Times New Roman"/>
          <w:b/>
          <w:bCs/>
          <w:sz w:val="28"/>
          <w:szCs w:val="28"/>
        </w:rPr>
        <w:t>Особенности проведения закрытого аукциона</w:t>
      </w:r>
    </w:p>
    <w:p w:rsidR="005F4EA4" w:rsidRPr="0059567F" w:rsidRDefault="005F4EA4" w:rsidP="00FB2471">
      <w:pPr>
        <w:numPr>
          <w:ilvl w:val="0"/>
          <w:numId w:val="119"/>
        </w:numPr>
        <w:shd w:val="clear" w:color="auto" w:fill="FFFFFF"/>
        <w:tabs>
          <w:tab w:val="left" w:pos="1176"/>
        </w:tabs>
        <w:spacing w:after="60"/>
        <w:ind w:firstLine="720"/>
        <w:jc w:val="both"/>
        <w:rPr>
          <w:sz w:val="28"/>
          <w:szCs w:val="28"/>
        </w:rPr>
      </w:pPr>
      <w:r w:rsidRPr="0059567F">
        <w:rPr>
          <w:rFonts w:eastAsia="Times New Roman"/>
          <w:sz w:val="28"/>
          <w:szCs w:val="28"/>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5F4EA4" w:rsidRPr="0059567F" w:rsidRDefault="005F4EA4" w:rsidP="00FB2471">
      <w:pPr>
        <w:numPr>
          <w:ilvl w:val="0"/>
          <w:numId w:val="119"/>
        </w:numPr>
        <w:shd w:val="clear" w:color="auto" w:fill="FFFFFF"/>
        <w:tabs>
          <w:tab w:val="left" w:pos="1176"/>
        </w:tabs>
        <w:spacing w:after="60"/>
        <w:ind w:firstLine="720"/>
        <w:jc w:val="both"/>
        <w:rPr>
          <w:sz w:val="28"/>
          <w:szCs w:val="28"/>
        </w:rPr>
      </w:pPr>
      <w:r w:rsidRPr="0059567F">
        <w:rPr>
          <w:rFonts w:eastAsia="Times New Roman"/>
          <w:sz w:val="28"/>
          <w:szCs w:val="28"/>
        </w:rPr>
        <w:t>Приглашение принять участие в закрытом аукционе должно, как минимум, содержать следующую информацию:</w:t>
      </w:r>
    </w:p>
    <w:p w:rsidR="005F4EA4" w:rsidRPr="0059567F" w:rsidRDefault="005F4EA4" w:rsidP="00FB2471">
      <w:pPr>
        <w:numPr>
          <w:ilvl w:val="0"/>
          <w:numId w:val="120"/>
        </w:numPr>
        <w:shd w:val="clear" w:color="auto" w:fill="FFFFFF"/>
        <w:tabs>
          <w:tab w:val="left" w:pos="648"/>
        </w:tabs>
        <w:spacing w:after="60"/>
        <w:ind w:firstLine="720"/>
        <w:jc w:val="both"/>
        <w:rPr>
          <w:sz w:val="28"/>
          <w:szCs w:val="28"/>
        </w:rPr>
      </w:pPr>
      <w:r w:rsidRPr="0059567F">
        <w:rPr>
          <w:rFonts w:eastAsia="Times New Roman"/>
          <w:sz w:val="28"/>
          <w:szCs w:val="28"/>
        </w:rPr>
        <w:t>способ осуществления закупки;</w:t>
      </w:r>
    </w:p>
    <w:p w:rsidR="005F4EA4" w:rsidRPr="0059567F" w:rsidRDefault="005F4EA4" w:rsidP="00FB2471">
      <w:pPr>
        <w:numPr>
          <w:ilvl w:val="0"/>
          <w:numId w:val="120"/>
        </w:numPr>
        <w:shd w:val="clear" w:color="auto" w:fill="FFFFFF"/>
        <w:tabs>
          <w:tab w:val="left" w:pos="648"/>
        </w:tabs>
        <w:spacing w:after="60"/>
        <w:ind w:firstLine="720"/>
        <w:jc w:val="both"/>
        <w:rPr>
          <w:sz w:val="28"/>
          <w:szCs w:val="28"/>
        </w:rPr>
      </w:pPr>
      <w:r w:rsidRPr="0059567F">
        <w:rPr>
          <w:rFonts w:eastAsia="Times New Roman"/>
          <w:sz w:val="28"/>
          <w:szCs w:val="28"/>
        </w:rPr>
        <w:t>наименование, место нахождения, почтовый адрес, адрес электронной почты,</w:t>
      </w:r>
      <w:r w:rsidR="00F62A35" w:rsidRPr="0059567F">
        <w:rPr>
          <w:rFonts w:eastAsia="Times New Roman"/>
          <w:sz w:val="28"/>
          <w:szCs w:val="28"/>
        </w:rPr>
        <w:t xml:space="preserve"> </w:t>
      </w:r>
      <w:r w:rsidRPr="0059567F">
        <w:rPr>
          <w:rFonts w:eastAsia="Times New Roman"/>
          <w:sz w:val="28"/>
          <w:szCs w:val="28"/>
        </w:rPr>
        <w:t>номер контактного телефона заказчика;</w:t>
      </w:r>
    </w:p>
    <w:p w:rsidR="005F4EA4" w:rsidRPr="0059567F" w:rsidRDefault="005F4EA4" w:rsidP="00FB2471">
      <w:pPr>
        <w:numPr>
          <w:ilvl w:val="0"/>
          <w:numId w:val="120"/>
        </w:numPr>
        <w:shd w:val="clear" w:color="auto" w:fill="FFFFFF"/>
        <w:tabs>
          <w:tab w:val="left" w:pos="648"/>
        </w:tabs>
        <w:spacing w:after="60"/>
        <w:ind w:firstLine="720"/>
        <w:jc w:val="both"/>
        <w:rPr>
          <w:sz w:val="28"/>
          <w:szCs w:val="28"/>
        </w:rPr>
      </w:pPr>
      <w:r w:rsidRPr="0059567F">
        <w:rPr>
          <w:rFonts w:eastAsia="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120"/>
        </w:numPr>
        <w:shd w:val="clear" w:color="auto" w:fill="FFFFFF"/>
        <w:tabs>
          <w:tab w:val="left" w:pos="648"/>
        </w:tabs>
        <w:spacing w:after="60"/>
        <w:ind w:firstLine="720"/>
        <w:jc w:val="both"/>
        <w:rPr>
          <w:sz w:val="28"/>
          <w:szCs w:val="28"/>
        </w:rPr>
      </w:pPr>
      <w:r w:rsidRPr="0059567F">
        <w:rPr>
          <w:rFonts w:eastAsia="Times New Roman"/>
          <w:sz w:val="28"/>
          <w:szCs w:val="28"/>
        </w:rPr>
        <w:t>место поставки товара, выполнения работы, оказания услуги;</w:t>
      </w:r>
    </w:p>
    <w:p w:rsidR="005F4EA4" w:rsidRPr="0059567F" w:rsidRDefault="005F4EA4" w:rsidP="00FB2471">
      <w:pPr>
        <w:numPr>
          <w:ilvl w:val="0"/>
          <w:numId w:val="120"/>
        </w:numPr>
        <w:shd w:val="clear" w:color="auto" w:fill="FFFFFF"/>
        <w:tabs>
          <w:tab w:val="left" w:pos="648"/>
        </w:tabs>
        <w:spacing w:after="60"/>
        <w:ind w:firstLine="720"/>
        <w:jc w:val="both"/>
        <w:rPr>
          <w:sz w:val="28"/>
          <w:szCs w:val="28"/>
        </w:rPr>
      </w:pPr>
      <w:r w:rsidRPr="0059567F">
        <w:rPr>
          <w:rFonts w:eastAsia="Times New Roman"/>
          <w:sz w:val="28"/>
          <w:szCs w:val="28"/>
        </w:rPr>
        <w:t>сведения о начальной (максимальной) цене договора (цена лота), либо цена</w:t>
      </w:r>
      <w:r w:rsidR="00F62A35" w:rsidRPr="0059567F">
        <w:rPr>
          <w:rFonts w:eastAsia="Times New Roman"/>
          <w:sz w:val="28"/>
          <w:szCs w:val="28"/>
        </w:rPr>
        <w:t xml:space="preserve"> </w:t>
      </w:r>
      <w:r w:rsidRPr="0059567F">
        <w:rPr>
          <w:rFonts w:eastAsia="Times New Roman"/>
          <w:sz w:val="28"/>
          <w:szCs w:val="28"/>
        </w:rPr>
        <w:t>единицы товара, работы, услуги и максимальное значение цены договора;</w:t>
      </w:r>
    </w:p>
    <w:p w:rsidR="005F4EA4" w:rsidRPr="0059567F" w:rsidRDefault="005F4EA4" w:rsidP="00FB2471">
      <w:pPr>
        <w:numPr>
          <w:ilvl w:val="0"/>
          <w:numId w:val="120"/>
        </w:numPr>
        <w:shd w:val="clear" w:color="auto" w:fill="FFFFFF"/>
        <w:tabs>
          <w:tab w:val="left" w:pos="648"/>
        </w:tabs>
        <w:spacing w:after="60"/>
        <w:ind w:firstLine="720"/>
        <w:jc w:val="both"/>
        <w:rPr>
          <w:sz w:val="28"/>
          <w:szCs w:val="28"/>
        </w:rPr>
      </w:pPr>
      <w:r w:rsidRPr="0059567F">
        <w:rPr>
          <w:rFonts w:eastAsia="Times New Roman"/>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w:t>
      </w:r>
      <w:r w:rsidR="00F62A35" w:rsidRPr="0059567F">
        <w:rPr>
          <w:rFonts w:eastAsia="Times New Roman"/>
          <w:sz w:val="28"/>
          <w:szCs w:val="28"/>
        </w:rPr>
        <w:t xml:space="preserve"> </w:t>
      </w:r>
      <w:r w:rsidRPr="0059567F">
        <w:rPr>
          <w:rFonts w:eastAsia="Times New Roman"/>
          <w:sz w:val="28"/>
          <w:szCs w:val="28"/>
        </w:rPr>
        <w:t>документации, если такая плата установлена заказчиком;</w:t>
      </w:r>
    </w:p>
    <w:p w:rsidR="005F4EA4" w:rsidRPr="0059567F" w:rsidRDefault="005F4EA4" w:rsidP="00FB2471">
      <w:pPr>
        <w:numPr>
          <w:ilvl w:val="0"/>
          <w:numId w:val="121"/>
        </w:numPr>
        <w:shd w:val="clear" w:color="auto" w:fill="FFFFFF"/>
        <w:tabs>
          <w:tab w:val="left" w:pos="672"/>
        </w:tabs>
        <w:spacing w:after="60"/>
        <w:ind w:firstLine="720"/>
        <w:jc w:val="both"/>
        <w:rPr>
          <w:sz w:val="28"/>
          <w:szCs w:val="28"/>
        </w:rPr>
      </w:pPr>
      <w:r w:rsidRPr="0059567F">
        <w:rPr>
          <w:rFonts w:eastAsia="Times New Roman"/>
          <w:sz w:val="28"/>
          <w:szCs w:val="28"/>
        </w:rPr>
        <w:t>порядок, дата начала, дата и время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в закупке (этапах конкурентной закупки) и порядок подведения итогов конкурент</w:t>
      </w:r>
      <w:r w:rsidR="00F62A35" w:rsidRPr="0059567F">
        <w:rPr>
          <w:rFonts w:eastAsia="Times New Roman"/>
          <w:sz w:val="28"/>
          <w:szCs w:val="28"/>
        </w:rPr>
        <w:t xml:space="preserve"> </w:t>
      </w:r>
      <w:r w:rsidRPr="0059567F">
        <w:rPr>
          <w:rFonts w:eastAsia="Times New Roman"/>
          <w:sz w:val="28"/>
          <w:szCs w:val="28"/>
        </w:rPr>
        <w:t>ной закупки (этапов конкурентной закупки);</w:t>
      </w:r>
    </w:p>
    <w:p w:rsidR="005F4EA4" w:rsidRPr="0059567F" w:rsidRDefault="005F4EA4" w:rsidP="00FB2471">
      <w:pPr>
        <w:numPr>
          <w:ilvl w:val="0"/>
          <w:numId w:val="121"/>
        </w:numPr>
        <w:shd w:val="clear" w:color="auto" w:fill="FFFFFF"/>
        <w:tabs>
          <w:tab w:val="left" w:pos="672"/>
        </w:tabs>
        <w:spacing w:after="60"/>
        <w:ind w:firstLine="720"/>
        <w:jc w:val="both"/>
        <w:rPr>
          <w:sz w:val="28"/>
          <w:szCs w:val="28"/>
        </w:rPr>
      </w:pPr>
      <w:r w:rsidRPr="0059567F">
        <w:rPr>
          <w:rFonts w:eastAsia="Times New Roman"/>
          <w:sz w:val="28"/>
          <w:szCs w:val="28"/>
        </w:rPr>
        <w:t>размер обеспечения заявок (при необходимости), иные требования к такому</w:t>
      </w:r>
      <w:r w:rsidR="00F62A35" w:rsidRPr="0059567F">
        <w:rPr>
          <w:rFonts w:eastAsia="Times New Roman"/>
          <w:sz w:val="28"/>
          <w:szCs w:val="28"/>
        </w:rPr>
        <w:t xml:space="preserve"> </w:t>
      </w:r>
      <w:r w:rsidRPr="0059567F">
        <w:rPr>
          <w:rFonts w:eastAsia="Times New Roman"/>
          <w:sz w:val="28"/>
          <w:szCs w:val="28"/>
        </w:rPr>
        <w:t>обеспечению, в том числе условия банковской гарантии (если такой способ обеспечения заявок на участие в закупках предусмотрен Положением в соответствии</w:t>
      </w:r>
      <w:r w:rsidR="00F62A35" w:rsidRPr="0059567F">
        <w:rPr>
          <w:rFonts w:eastAsia="Times New Roman"/>
          <w:sz w:val="28"/>
          <w:szCs w:val="28"/>
        </w:rPr>
        <w:t xml:space="preserve"> </w:t>
      </w:r>
      <w:r w:rsidRPr="0059567F">
        <w:rPr>
          <w:rFonts w:eastAsia="Times New Roman"/>
          <w:sz w:val="28"/>
          <w:szCs w:val="28"/>
        </w:rPr>
        <w:t>с Федеральным законом № 223-ФЗ);</w:t>
      </w:r>
    </w:p>
    <w:p w:rsidR="005F4EA4" w:rsidRPr="0059567F" w:rsidRDefault="005F4EA4" w:rsidP="00FB2471">
      <w:pPr>
        <w:numPr>
          <w:ilvl w:val="0"/>
          <w:numId w:val="121"/>
        </w:numPr>
        <w:shd w:val="clear" w:color="auto" w:fill="FFFFFF"/>
        <w:tabs>
          <w:tab w:val="left" w:pos="672"/>
        </w:tabs>
        <w:spacing w:after="60"/>
        <w:ind w:firstLine="720"/>
        <w:jc w:val="both"/>
        <w:rPr>
          <w:sz w:val="28"/>
          <w:szCs w:val="28"/>
        </w:rPr>
      </w:pPr>
      <w:r w:rsidRPr="0059567F">
        <w:rPr>
          <w:rFonts w:eastAsia="Times New Roman"/>
          <w:sz w:val="28"/>
          <w:szCs w:val="2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F4EA4" w:rsidRPr="0059567F" w:rsidRDefault="005F4EA4" w:rsidP="006F1EB3">
      <w:pPr>
        <w:shd w:val="clear" w:color="auto" w:fill="FFFFFF"/>
        <w:tabs>
          <w:tab w:val="left" w:pos="792"/>
        </w:tabs>
        <w:spacing w:after="60"/>
        <w:ind w:firstLine="720"/>
        <w:jc w:val="both"/>
        <w:rPr>
          <w:sz w:val="28"/>
          <w:szCs w:val="28"/>
        </w:rPr>
      </w:pPr>
      <w:r w:rsidRPr="0059567F">
        <w:rPr>
          <w:sz w:val="28"/>
          <w:szCs w:val="28"/>
        </w:rPr>
        <w:t>10)</w:t>
      </w:r>
      <w:r w:rsidRPr="0059567F">
        <w:rPr>
          <w:sz w:val="28"/>
          <w:szCs w:val="28"/>
        </w:rPr>
        <w:tab/>
      </w:r>
      <w:r w:rsidRPr="0059567F">
        <w:rPr>
          <w:rFonts w:eastAsia="Times New Roman"/>
          <w:sz w:val="28"/>
          <w:szCs w:val="28"/>
        </w:rPr>
        <w:t xml:space="preserve">сроки проведения каждого этапа в случае, если конкурентная закупка </w:t>
      </w:r>
      <w:r w:rsidRPr="0059567F">
        <w:rPr>
          <w:rFonts w:eastAsia="Times New Roman"/>
          <w:sz w:val="28"/>
          <w:szCs w:val="28"/>
        </w:rPr>
        <w:lastRenderedPageBreak/>
        <w:t>включает этапы.</w:t>
      </w:r>
    </w:p>
    <w:p w:rsidR="005F4EA4" w:rsidRPr="0059567F" w:rsidRDefault="005F4EA4" w:rsidP="00FB2471">
      <w:pPr>
        <w:numPr>
          <w:ilvl w:val="0"/>
          <w:numId w:val="122"/>
        </w:numPr>
        <w:shd w:val="clear" w:color="auto" w:fill="FFFFFF"/>
        <w:tabs>
          <w:tab w:val="left" w:pos="1162"/>
        </w:tabs>
        <w:spacing w:after="60"/>
        <w:ind w:firstLine="720"/>
        <w:jc w:val="both"/>
        <w:rPr>
          <w:sz w:val="28"/>
          <w:szCs w:val="28"/>
        </w:rPr>
      </w:pPr>
      <w:r w:rsidRPr="0059567F">
        <w:rPr>
          <w:rFonts w:eastAsia="Times New Roman"/>
          <w:sz w:val="28"/>
          <w:szCs w:val="28"/>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w:t>
      </w:r>
      <w:r w:rsidR="00F62A35" w:rsidRPr="0059567F">
        <w:rPr>
          <w:rFonts w:eastAsia="Times New Roman"/>
          <w:sz w:val="28"/>
          <w:szCs w:val="28"/>
        </w:rPr>
        <w:t xml:space="preserve"> </w:t>
      </w:r>
      <w:r w:rsidRPr="0059567F">
        <w:rPr>
          <w:rFonts w:eastAsia="Times New Roman"/>
          <w:sz w:val="28"/>
          <w:szCs w:val="28"/>
        </w:rPr>
        <w:t>электронных документов. Разъяснения положений документации о закупке должны быть доведены в письменной форме заказчиком до сведения всех лиц, которым</w:t>
      </w:r>
      <w:r w:rsidR="00F62A35" w:rsidRPr="0059567F">
        <w:rPr>
          <w:rFonts w:eastAsia="Times New Roman"/>
          <w:sz w:val="28"/>
          <w:szCs w:val="28"/>
        </w:rPr>
        <w:t xml:space="preserve"> </w:t>
      </w:r>
      <w:r w:rsidRPr="0059567F">
        <w:rPr>
          <w:rFonts w:eastAsia="Times New Roman"/>
          <w:sz w:val="28"/>
          <w:szCs w:val="28"/>
        </w:rPr>
        <w:t>предоставлена документация о закупке, с указанием предмета запроса, но без указания участника, от которого поступил запрос.</w:t>
      </w:r>
    </w:p>
    <w:p w:rsidR="005F4EA4" w:rsidRPr="0059567F" w:rsidRDefault="005F4EA4" w:rsidP="00FB2471">
      <w:pPr>
        <w:numPr>
          <w:ilvl w:val="0"/>
          <w:numId w:val="122"/>
        </w:numPr>
        <w:shd w:val="clear" w:color="auto" w:fill="FFFFFF"/>
        <w:tabs>
          <w:tab w:val="left" w:pos="1162"/>
        </w:tabs>
        <w:spacing w:after="60"/>
        <w:ind w:firstLine="720"/>
        <w:jc w:val="both"/>
        <w:rPr>
          <w:sz w:val="28"/>
          <w:szCs w:val="28"/>
        </w:rPr>
      </w:pPr>
      <w:r w:rsidRPr="0059567F">
        <w:rPr>
          <w:rFonts w:eastAsia="Times New Roman"/>
          <w:sz w:val="28"/>
          <w:szCs w:val="28"/>
        </w:rPr>
        <w:t>Для участия в аукционе участник закупки должен подать в запечатанном</w:t>
      </w:r>
      <w:r w:rsidR="00F62A35" w:rsidRPr="0059567F">
        <w:rPr>
          <w:rFonts w:eastAsia="Times New Roman"/>
          <w:sz w:val="28"/>
          <w:szCs w:val="28"/>
        </w:rPr>
        <w:t xml:space="preserve"> </w:t>
      </w:r>
      <w:r w:rsidRPr="0059567F">
        <w:rPr>
          <w:rFonts w:eastAsia="Times New Roman"/>
          <w:sz w:val="28"/>
          <w:szCs w:val="28"/>
        </w:rPr>
        <w:t>конверте аукционную заявку по форме и в порядке, установленным аукционной</w:t>
      </w:r>
      <w:r w:rsidR="00F62A35" w:rsidRPr="0059567F">
        <w:rPr>
          <w:rFonts w:eastAsia="Times New Roman"/>
          <w:sz w:val="28"/>
          <w:szCs w:val="28"/>
        </w:rPr>
        <w:t xml:space="preserve"> </w:t>
      </w:r>
      <w:r w:rsidRPr="0059567F">
        <w:rPr>
          <w:rFonts w:eastAsia="Times New Roman"/>
          <w:sz w:val="28"/>
          <w:szCs w:val="28"/>
        </w:rPr>
        <w:t>документацией. Участник закупки вправе подать только одну аукционную заявку в</w:t>
      </w:r>
      <w:r w:rsidR="00F62A35" w:rsidRPr="0059567F">
        <w:rPr>
          <w:rFonts w:eastAsia="Times New Roman"/>
          <w:sz w:val="28"/>
          <w:szCs w:val="28"/>
        </w:rPr>
        <w:t xml:space="preserve"> </w:t>
      </w:r>
      <w:r w:rsidRPr="0059567F">
        <w:rPr>
          <w:rFonts w:eastAsia="Times New Roman"/>
          <w:sz w:val="28"/>
          <w:szCs w:val="28"/>
        </w:rPr>
        <w:t>отношении каждого предмета аукциона.</w:t>
      </w:r>
    </w:p>
    <w:p w:rsidR="005F4EA4" w:rsidRPr="0059567F" w:rsidRDefault="005F4EA4" w:rsidP="00FB2471">
      <w:pPr>
        <w:numPr>
          <w:ilvl w:val="0"/>
          <w:numId w:val="122"/>
        </w:numPr>
        <w:shd w:val="clear" w:color="auto" w:fill="FFFFFF"/>
        <w:tabs>
          <w:tab w:val="left" w:pos="1162"/>
        </w:tabs>
        <w:spacing w:after="60"/>
        <w:ind w:firstLine="720"/>
        <w:jc w:val="both"/>
        <w:rPr>
          <w:sz w:val="28"/>
          <w:szCs w:val="28"/>
        </w:rPr>
      </w:pPr>
      <w:r w:rsidRPr="0059567F">
        <w:rPr>
          <w:rFonts w:eastAsia="Times New Roman"/>
          <w:sz w:val="28"/>
          <w:szCs w:val="28"/>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w:t>
      </w:r>
      <w:r w:rsidR="00F62A35" w:rsidRPr="0059567F">
        <w:rPr>
          <w:rFonts w:eastAsia="Times New Roman"/>
          <w:sz w:val="28"/>
          <w:szCs w:val="28"/>
        </w:rPr>
        <w:t xml:space="preserve"> </w:t>
      </w:r>
      <w:r w:rsidRPr="0059567F">
        <w:rPr>
          <w:rFonts w:eastAsia="Times New Roman"/>
          <w:sz w:val="28"/>
          <w:szCs w:val="28"/>
        </w:rPr>
        <w:t>даты и времени его получения. О получении ненадлежащим образом запечатанной</w:t>
      </w:r>
      <w:r w:rsidR="00F62A35" w:rsidRPr="0059567F">
        <w:rPr>
          <w:rFonts w:eastAsia="Times New Roman"/>
          <w:sz w:val="28"/>
          <w:szCs w:val="28"/>
        </w:rPr>
        <w:t xml:space="preserve"> </w:t>
      </w:r>
      <w:r w:rsidRPr="0059567F">
        <w:rPr>
          <w:rFonts w:eastAsia="Times New Roman"/>
          <w:sz w:val="28"/>
          <w:szCs w:val="28"/>
        </w:rPr>
        <w:t>заявки делается соответствующая пометка в расписке.</w:t>
      </w:r>
    </w:p>
    <w:p w:rsidR="005F4EA4" w:rsidRPr="0059567F" w:rsidRDefault="005F4EA4" w:rsidP="00FB2471">
      <w:pPr>
        <w:numPr>
          <w:ilvl w:val="0"/>
          <w:numId w:val="122"/>
        </w:numPr>
        <w:shd w:val="clear" w:color="auto" w:fill="FFFFFF"/>
        <w:tabs>
          <w:tab w:val="left" w:pos="1162"/>
        </w:tabs>
        <w:spacing w:after="60"/>
        <w:ind w:firstLine="720"/>
        <w:jc w:val="both"/>
        <w:rPr>
          <w:sz w:val="28"/>
          <w:szCs w:val="28"/>
        </w:rPr>
      </w:pPr>
      <w:r w:rsidRPr="0059567F">
        <w:rPr>
          <w:rFonts w:eastAsia="Times New Roman"/>
          <w:sz w:val="28"/>
          <w:szCs w:val="28"/>
        </w:rPr>
        <w:t>Заказчик обеспечивает конфиденциальность сведений, содержащихся в</w:t>
      </w:r>
      <w:r w:rsidR="00F62A35" w:rsidRPr="0059567F">
        <w:rPr>
          <w:rFonts w:eastAsia="Times New Roman"/>
          <w:sz w:val="28"/>
          <w:szCs w:val="28"/>
        </w:rPr>
        <w:t xml:space="preserve"> </w:t>
      </w:r>
      <w:r w:rsidRPr="0059567F">
        <w:rPr>
          <w:rFonts w:eastAsia="Times New Roman"/>
          <w:sz w:val="28"/>
          <w:szCs w:val="28"/>
        </w:rPr>
        <w:t>поданных аукционных заявках, до подведения итогов закрытого аукциона.</w:t>
      </w:r>
    </w:p>
    <w:p w:rsidR="005F4EA4" w:rsidRPr="0059567F" w:rsidRDefault="005F4EA4" w:rsidP="00FB2471">
      <w:pPr>
        <w:numPr>
          <w:ilvl w:val="0"/>
          <w:numId w:val="122"/>
        </w:numPr>
        <w:shd w:val="clear" w:color="auto" w:fill="FFFFFF"/>
        <w:tabs>
          <w:tab w:val="left" w:pos="1162"/>
        </w:tabs>
        <w:spacing w:after="60"/>
        <w:ind w:firstLine="720"/>
        <w:jc w:val="both"/>
        <w:rPr>
          <w:sz w:val="28"/>
          <w:szCs w:val="28"/>
        </w:rPr>
      </w:pPr>
      <w:r w:rsidRPr="0059567F">
        <w:rPr>
          <w:rFonts w:eastAsia="Times New Roman"/>
          <w:sz w:val="28"/>
          <w:szCs w:val="28"/>
        </w:rPr>
        <w:t>Закрытый аукцион проводится аукционистом, который выбирается из</w:t>
      </w:r>
      <w:r w:rsidR="00F62A35" w:rsidRPr="0059567F">
        <w:rPr>
          <w:rFonts w:eastAsia="Times New Roman"/>
          <w:sz w:val="28"/>
          <w:szCs w:val="28"/>
        </w:rPr>
        <w:t xml:space="preserve"> </w:t>
      </w:r>
      <w:r w:rsidRPr="0059567F">
        <w:rPr>
          <w:rFonts w:eastAsia="Times New Roman"/>
          <w:sz w:val="28"/>
          <w:szCs w:val="28"/>
        </w:rPr>
        <w:t>числа членов комиссии по осуществлению закупок путём открытого голосования</w:t>
      </w:r>
      <w:r w:rsidR="00F62A35" w:rsidRPr="0059567F">
        <w:rPr>
          <w:rFonts w:eastAsia="Times New Roman"/>
          <w:sz w:val="28"/>
          <w:szCs w:val="28"/>
        </w:rPr>
        <w:t xml:space="preserve"> </w:t>
      </w:r>
      <w:r w:rsidRPr="0059567F">
        <w:rPr>
          <w:rFonts w:eastAsia="Times New Roman"/>
          <w:sz w:val="28"/>
          <w:szCs w:val="28"/>
        </w:rPr>
        <w:t>членов комиссии по осуществлению закупок большинством голосов, или является приглашённым лицом.</w:t>
      </w:r>
    </w:p>
    <w:p w:rsidR="005F4EA4" w:rsidRPr="0059567F" w:rsidRDefault="00077E5B" w:rsidP="0093532E">
      <w:pPr>
        <w:shd w:val="clear" w:color="auto" w:fill="FFFFFF"/>
        <w:tabs>
          <w:tab w:val="left" w:pos="1301"/>
        </w:tabs>
        <w:spacing w:after="60"/>
        <w:ind w:left="720"/>
        <w:jc w:val="both"/>
        <w:rPr>
          <w:sz w:val="28"/>
          <w:szCs w:val="28"/>
        </w:rPr>
      </w:pPr>
      <w:r>
        <w:rPr>
          <w:rFonts w:eastAsia="Times New Roman"/>
          <w:sz w:val="28"/>
          <w:szCs w:val="28"/>
        </w:rPr>
        <w:t xml:space="preserve">9.11.8 </w:t>
      </w:r>
      <w:r w:rsidR="005F4EA4" w:rsidRPr="0059567F">
        <w:rPr>
          <w:rFonts w:eastAsia="Times New Roman"/>
          <w:sz w:val="28"/>
          <w:szCs w:val="28"/>
        </w:rPr>
        <w:t>Закрытый аукцион проводится в следующем порядке:</w:t>
      </w:r>
    </w:p>
    <w:p w:rsidR="005F4EA4" w:rsidRPr="0093532E" w:rsidRDefault="0093532E" w:rsidP="001A355F">
      <w:pPr>
        <w:shd w:val="clear" w:color="auto" w:fill="FFFFFF"/>
        <w:tabs>
          <w:tab w:val="left" w:pos="1301"/>
        </w:tabs>
        <w:spacing w:after="60"/>
        <w:ind w:firstLine="709"/>
        <w:jc w:val="both"/>
        <w:rPr>
          <w:sz w:val="28"/>
          <w:szCs w:val="28"/>
        </w:rPr>
      </w:pPr>
      <w:r>
        <w:rPr>
          <w:rFonts w:eastAsia="Times New Roman"/>
          <w:sz w:val="28"/>
          <w:szCs w:val="28"/>
        </w:rPr>
        <w:t>9.11.</w:t>
      </w:r>
      <w:r w:rsidR="001A355F">
        <w:rPr>
          <w:rFonts w:eastAsia="Times New Roman"/>
          <w:sz w:val="28"/>
          <w:szCs w:val="28"/>
        </w:rPr>
        <w:t>8.1</w:t>
      </w:r>
      <w:r>
        <w:rPr>
          <w:rFonts w:eastAsia="Times New Roman"/>
          <w:sz w:val="28"/>
          <w:szCs w:val="28"/>
        </w:rPr>
        <w:t xml:space="preserve"> </w:t>
      </w:r>
      <w:r w:rsidR="005F4EA4" w:rsidRPr="0093532E">
        <w:rPr>
          <w:rFonts w:eastAsia="Times New Roman"/>
          <w:sz w:val="28"/>
          <w:szCs w:val="28"/>
        </w:rPr>
        <w:t>Комиссия по осуществлению закупок непосредственно перед началом</w:t>
      </w:r>
      <w:r w:rsidR="00F62A35" w:rsidRPr="0093532E">
        <w:rPr>
          <w:rFonts w:eastAsia="Times New Roman"/>
          <w:sz w:val="28"/>
          <w:szCs w:val="28"/>
        </w:rPr>
        <w:t xml:space="preserve"> </w:t>
      </w:r>
      <w:r w:rsidR="005F4EA4" w:rsidRPr="0093532E">
        <w:rPr>
          <w:rFonts w:eastAsia="Times New Roman"/>
          <w:sz w:val="28"/>
          <w:szCs w:val="28"/>
        </w:rPr>
        <w:t>проведения закрытого аукциона регистрирует участников аукциона, явившихся на</w:t>
      </w:r>
      <w:r w:rsidR="00F62A35" w:rsidRPr="0093532E">
        <w:rPr>
          <w:rFonts w:eastAsia="Times New Roman"/>
          <w:sz w:val="28"/>
          <w:szCs w:val="28"/>
        </w:rPr>
        <w:t xml:space="preserve"> </w:t>
      </w:r>
      <w:r w:rsidR="005F4EA4" w:rsidRPr="0093532E">
        <w:rPr>
          <w:rFonts w:eastAsia="Times New Roman"/>
          <w:sz w:val="28"/>
          <w:szCs w:val="28"/>
        </w:rPr>
        <w:t>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8.2</w:t>
      </w:r>
      <w:r>
        <w:rPr>
          <w:rFonts w:eastAsia="Times New Roman"/>
          <w:sz w:val="28"/>
          <w:szCs w:val="28"/>
        </w:rPr>
        <w:t>.</w:t>
      </w:r>
      <w:r w:rsidR="005F4EA4" w:rsidRPr="0059567F">
        <w:rPr>
          <w:rFonts w:eastAsia="Times New Roman"/>
          <w:sz w:val="28"/>
          <w:szCs w:val="28"/>
        </w:rPr>
        <w:t>Закрытый аукцион начинается с объявления аукционистом начала проведения закрытого аукциона (лота), номера лота (в случае проведения закрытого</w:t>
      </w:r>
      <w:r w:rsidR="00F62A35" w:rsidRPr="0059567F">
        <w:rPr>
          <w:rFonts w:eastAsia="Times New Roman"/>
          <w:sz w:val="28"/>
          <w:szCs w:val="28"/>
        </w:rPr>
        <w:t xml:space="preserve"> </w:t>
      </w:r>
      <w:r w:rsidR="005F4EA4" w:rsidRPr="0059567F">
        <w:rPr>
          <w:rFonts w:eastAsia="Times New Roman"/>
          <w:sz w:val="28"/>
          <w:szCs w:val="28"/>
        </w:rPr>
        <w:t>аукциона по нескольким лотам), предмета договора, начальной (максимальной)</w:t>
      </w:r>
      <w:r w:rsidR="00F62A35" w:rsidRPr="0059567F">
        <w:rPr>
          <w:rFonts w:eastAsia="Times New Roman"/>
          <w:sz w:val="28"/>
          <w:szCs w:val="28"/>
        </w:rPr>
        <w:t xml:space="preserve"> </w:t>
      </w:r>
      <w:r w:rsidR="005F4EA4" w:rsidRPr="0059567F">
        <w:rPr>
          <w:rFonts w:eastAsia="Times New Roman"/>
          <w:sz w:val="28"/>
          <w:szCs w:val="28"/>
        </w:rPr>
        <w:t>цены договора (лота);</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8.3</w:t>
      </w:r>
      <w:r w:rsidR="00077E5B">
        <w:rPr>
          <w:rFonts w:eastAsia="Times New Roman"/>
          <w:sz w:val="28"/>
          <w:szCs w:val="28"/>
        </w:rPr>
        <w:t xml:space="preserve"> </w:t>
      </w:r>
      <w:r w:rsidR="005F4EA4" w:rsidRPr="0059567F">
        <w:rPr>
          <w:rFonts w:eastAsia="Times New Roman"/>
          <w:sz w:val="28"/>
          <w:szCs w:val="28"/>
        </w:rPr>
        <w:t>Аукционист предлагает участникам аукциона заявлять свои предложения о цене договора;</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 xml:space="preserve">8.4 </w:t>
      </w:r>
      <w:r w:rsidR="005F4EA4" w:rsidRPr="0059567F">
        <w:rPr>
          <w:rFonts w:eastAsia="Times New Roman"/>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w:t>
      </w:r>
      <w:r w:rsidR="00F62A35" w:rsidRPr="0059567F">
        <w:rPr>
          <w:rFonts w:eastAsia="Times New Roman"/>
          <w:sz w:val="28"/>
          <w:szCs w:val="28"/>
        </w:rPr>
        <w:t xml:space="preserve"> </w:t>
      </w:r>
      <w:r w:rsidR="005F4EA4" w:rsidRPr="0059567F">
        <w:rPr>
          <w:rFonts w:eastAsia="Times New Roman"/>
          <w:sz w:val="28"/>
          <w:szCs w:val="28"/>
        </w:rPr>
        <w:t xml:space="preserve">с </w:t>
      </w:r>
      <w:r w:rsidR="006F1EB3">
        <w:rPr>
          <w:rFonts w:eastAsia="Times New Roman"/>
          <w:sz w:val="28"/>
          <w:szCs w:val="28"/>
        </w:rPr>
        <w:t>"</w:t>
      </w:r>
      <w:r w:rsidR="005F4EA4" w:rsidRPr="0059567F">
        <w:rPr>
          <w:rFonts w:eastAsia="Times New Roman"/>
          <w:sz w:val="28"/>
          <w:szCs w:val="28"/>
        </w:rPr>
        <w:t>шагом аукциона</w:t>
      </w:r>
      <w:r w:rsidR="006F1EB3">
        <w:rPr>
          <w:rFonts w:eastAsia="Times New Roman"/>
          <w:sz w:val="28"/>
          <w:szCs w:val="28"/>
        </w:rPr>
        <w:t>"</w:t>
      </w:r>
      <w:r w:rsidR="005F4EA4" w:rsidRPr="0059567F">
        <w:rPr>
          <w:rFonts w:eastAsia="Times New Roman"/>
          <w:sz w:val="28"/>
          <w:szCs w:val="28"/>
        </w:rPr>
        <w:t>, поднимает карточку в случае, если он согласен заключить договор по объявленной цене;</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 xml:space="preserve">8.5 </w:t>
      </w:r>
      <w:r w:rsidR="005F4EA4" w:rsidRPr="0059567F">
        <w:rPr>
          <w:rFonts w:eastAsia="Times New Roman"/>
          <w:sz w:val="28"/>
          <w:szCs w:val="28"/>
        </w:rPr>
        <w:t>Аукционист объявляет номер карточки участника аукциона, который</w:t>
      </w:r>
      <w:r w:rsidR="00F62A35" w:rsidRPr="0059567F">
        <w:rPr>
          <w:rFonts w:eastAsia="Times New Roman"/>
          <w:sz w:val="28"/>
          <w:szCs w:val="28"/>
        </w:rPr>
        <w:t xml:space="preserve"> </w:t>
      </w:r>
      <w:r w:rsidR="005F4EA4" w:rsidRPr="0059567F">
        <w:rPr>
          <w:rFonts w:eastAsia="Times New Roman"/>
          <w:sz w:val="28"/>
          <w:szCs w:val="28"/>
        </w:rPr>
        <w:t xml:space="preserve">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6F1EB3">
        <w:rPr>
          <w:rFonts w:eastAsia="Times New Roman"/>
          <w:sz w:val="28"/>
          <w:szCs w:val="28"/>
        </w:rPr>
        <w:t>"</w:t>
      </w:r>
      <w:r w:rsidR="005F4EA4" w:rsidRPr="0059567F">
        <w:rPr>
          <w:rFonts w:eastAsia="Times New Roman"/>
          <w:sz w:val="28"/>
          <w:szCs w:val="28"/>
        </w:rPr>
        <w:t>шагом аукциона</w:t>
      </w:r>
      <w:r w:rsidR="006F1EB3">
        <w:rPr>
          <w:rFonts w:eastAsia="Times New Roman"/>
          <w:sz w:val="28"/>
          <w:szCs w:val="28"/>
        </w:rPr>
        <w:t>"</w:t>
      </w:r>
      <w:r w:rsidR="005F4EA4" w:rsidRPr="0059567F">
        <w:rPr>
          <w:rFonts w:eastAsia="Times New Roman"/>
          <w:sz w:val="28"/>
          <w:szCs w:val="28"/>
        </w:rPr>
        <w:t xml:space="preserve">, а также новую цену договора, сниженную в соответствии с </w:t>
      </w:r>
      <w:r w:rsidR="006F1EB3">
        <w:rPr>
          <w:rFonts w:eastAsia="Times New Roman"/>
          <w:sz w:val="28"/>
          <w:szCs w:val="28"/>
        </w:rPr>
        <w:t>"</w:t>
      </w:r>
      <w:r w:rsidR="005F4EA4" w:rsidRPr="0059567F">
        <w:rPr>
          <w:rFonts w:eastAsia="Times New Roman"/>
          <w:sz w:val="28"/>
          <w:szCs w:val="28"/>
        </w:rPr>
        <w:t>шагом</w:t>
      </w:r>
      <w:r w:rsidR="00F62A35" w:rsidRPr="0059567F">
        <w:rPr>
          <w:rFonts w:eastAsia="Times New Roman"/>
          <w:sz w:val="28"/>
          <w:szCs w:val="28"/>
        </w:rPr>
        <w:t xml:space="preserve"> </w:t>
      </w:r>
      <w:r w:rsidR="005F4EA4" w:rsidRPr="0059567F">
        <w:rPr>
          <w:rFonts w:eastAsia="Times New Roman"/>
          <w:sz w:val="28"/>
          <w:szCs w:val="28"/>
        </w:rPr>
        <w:lastRenderedPageBreak/>
        <w:t>аукциона</w:t>
      </w:r>
      <w:r w:rsidR="006F1EB3">
        <w:rPr>
          <w:rFonts w:eastAsia="Times New Roman"/>
          <w:sz w:val="28"/>
          <w:szCs w:val="28"/>
        </w:rPr>
        <w:t>"</w:t>
      </w:r>
      <w:r w:rsidR="005F4EA4" w:rsidRPr="0059567F">
        <w:rPr>
          <w:rFonts w:eastAsia="Times New Roman"/>
          <w:sz w:val="28"/>
          <w:szCs w:val="28"/>
        </w:rPr>
        <w:t>, и шаг аукциона, в соответствии с которым снижается цена;</w:t>
      </w:r>
    </w:p>
    <w:p w:rsidR="005F4EA4" w:rsidRPr="0059567F" w:rsidRDefault="000B073D" w:rsidP="001A355F">
      <w:pPr>
        <w:shd w:val="clear" w:color="auto" w:fill="FFFFFF"/>
        <w:tabs>
          <w:tab w:val="left" w:pos="1286"/>
        </w:tabs>
        <w:spacing w:after="60"/>
        <w:ind w:firstLine="709"/>
        <w:jc w:val="both"/>
        <w:rPr>
          <w:sz w:val="28"/>
          <w:szCs w:val="28"/>
        </w:rPr>
      </w:pPr>
      <w:proofErr w:type="gramStart"/>
      <w:r>
        <w:rPr>
          <w:rFonts w:eastAsia="Times New Roman"/>
          <w:sz w:val="28"/>
          <w:szCs w:val="28"/>
        </w:rPr>
        <w:t>9.11.</w:t>
      </w:r>
      <w:r w:rsidR="001A355F">
        <w:rPr>
          <w:rFonts w:eastAsia="Times New Roman"/>
          <w:sz w:val="28"/>
          <w:szCs w:val="28"/>
        </w:rPr>
        <w:t xml:space="preserve">8.6 </w:t>
      </w:r>
      <w:r>
        <w:rPr>
          <w:rFonts w:eastAsia="Times New Roman"/>
          <w:sz w:val="28"/>
          <w:szCs w:val="28"/>
        </w:rPr>
        <w:t>.</w:t>
      </w:r>
      <w:r w:rsidR="005F4EA4" w:rsidRPr="0059567F">
        <w:rPr>
          <w:rFonts w:eastAsia="Times New Roman"/>
          <w:sz w:val="28"/>
          <w:szCs w:val="28"/>
        </w:rPr>
        <w:t>Аукцион</w:t>
      </w:r>
      <w:proofErr w:type="gramEnd"/>
      <w:r w:rsidR="005F4EA4" w:rsidRPr="0059567F">
        <w:rPr>
          <w:rFonts w:eastAsia="Times New Roman"/>
          <w:sz w:val="28"/>
          <w:szCs w:val="28"/>
        </w:rPr>
        <w:t xml:space="preserve"> считается оконченным, если после троекратного объявления</w:t>
      </w:r>
      <w:r w:rsidR="00F62A35" w:rsidRPr="0059567F">
        <w:rPr>
          <w:rFonts w:eastAsia="Times New Roman"/>
          <w:sz w:val="28"/>
          <w:szCs w:val="28"/>
        </w:rPr>
        <w:t xml:space="preserve"> </w:t>
      </w:r>
      <w:r w:rsidR="005F4EA4" w:rsidRPr="0059567F">
        <w:rPr>
          <w:rFonts w:eastAsia="Times New Roman"/>
          <w:sz w:val="28"/>
          <w:szCs w:val="28"/>
        </w:rPr>
        <w:t>аукционистом цены договора ни один участник аукциона не поднял карточку. В этом</w:t>
      </w:r>
      <w:r w:rsidR="00F62A35" w:rsidRPr="0059567F">
        <w:rPr>
          <w:rFonts w:eastAsia="Times New Roman"/>
          <w:sz w:val="28"/>
          <w:szCs w:val="28"/>
        </w:rPr>
        <w:t xml:space="preserve"> </w:t>
      </w:r>
      <w:r w:rsidR="005F4EA4" w:rsidRPr="0059567F">
        <w:rPr>
          <w:rFonts w:eastAsia="Times New Roman"/>
          <w:sz w:val="28"/>
          <w:szCs w:val="28"/>
        </w:rPr>
        <w:t>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 xml:space="preserve">8.7 </w:t>
      </w:r>
      <w:r w:rsidR="005F4EA4" w:rsidRPr="0059567F">
        <w:rPr>
          <w:rFonts w:eastAsia="Times New Roman"/>
          <w:sz w:val="28"/>
          <w:szCs w:val="28"/>
        </w:rPr>
        <w:t>Во время процедуры закрытого аукциона комиссия по осуществлению</w:t>
      </w:r>
      <w:r w:rsidR="00F62A35" w:rsidRPr="0059567F">
        <w:rPr>
          <w:rFonts w:eastAsia="Times New Roman"/>
          <w:sz w:val="28"/>
          <w:szCs w:val="28"/>
        </w:rPr>
        <w:t xml:space="preserve"> </w:t>
      </w:r>
      <w:r w:rsidR="005F4EA4" w:rsidRPr="0059567F">
        <w:rPr>
          <w:rFonts w:eastAsia="Times New Roman"/>
          <w:sz w:val="28"/>
          <w:szCs w:val="28"/>
        </w:rPr>
        <w:t>закупок самостоятельно или по просьбе участника аукциона может принять решение о приостановке проведения торгов по аукциону (лоту) и объявлении перерыва.</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 xml:space="preserve">8.8 </w:t>
      </w:r>
      <w:r w:rsidR="005F4EA4" w:rsidRPr="00C11570">
        <w:rPr>
          <w:rFonts w:eastAsia="Times New Roman"/>
          <w:sz w:val="28"/>
          <w:szCs w:val="28"/>
        </w:rPr>
        <w:t>Продолжительность перерыва в проведении торгов по лоту</w:t>
      </w:r>
      <w:r w:rsidR="006160A3" w:rsidRPr="00C11570">
        <w:rPr>
          <w:rFonts w:eastAsia="Times New Roman"/>
          <w:sz w:val="28"/>
          <w:szCs w:val="28"/>
        </w:rPr>
        <w:t xml:space="preserve"> устанавливается решением комиссии</w:t>
      </w:r>
      <w:r w:rsidR="005F4EA4" w:rsidRPr="00C11570">
        <w:rPr>
          <w:rFonts w:eastAsia="Times New Roman"/>
          <w:sz w:val="28"/>
          <w:szCs w:val="28"/>
        </w:rPr>
        <w:t>.</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 xml:space="preserve">8.9 </w:t>
      </w:r>
      <w:r w:rsidR="005F4EA4" w:rsidRPr="0059567F">
        <w:rPr>
          <w:rFonts w:eastAsia="Times New Roman"/>
          <w:sz w:val="28"/>
          <w:szCs w:val="28"/>
        </w:rPr>
        <w:t>Перерыв в проведении торгов по каждому лоту может быть объявлен комиссией по осуществлению закупок не более двух раз.</w:t>
      </w:r>
    </w:p>
    <w:p w:rsidR="005F4EA4" w:rsidRPr="0059567F" w:rsidRDefault="000B073D" w:rsidP="001A355F">
      <w:pPr>
        <w:shd w:val="clear" w:color="auto" w:fill="FFFFFF"/>
        <w:tabs>
          <w:tab w:val="left" w:pos="1286"/>
        </w:tabs>
        <w:spacing w:after="60"/>
        <w:ind w:firstLine="709"/>
        <w:jc w:val="both"/>
        <w:rPr>
          <w:sz w:val="28"/>
          <w:szCs w:val="28"/>
        </w:rPr>
      </w:pPr>
      <w:proofErr w:type="gramStart"/>
      <w:r>
        <w:rPr>
          <w:rFonts w:eastAsia="Times New Roman"/>
          <w:sz w:val="28"/>
          <w:szCs w:val="28"/>
        </w:rPr>
        <w:t>9.11.</w:t>
      </w:r>
      <w:r w:rsidR="001A355F">
        <w:rPr>
          <w:rFonts w:eastAsia="Times New Roman"/>
          <w:sz w:val="28"/>
          <w:szCs w:val="28"/>
        </w:rPr>
        <w:t xml:space="preserve">8.10 </w:t>
      </w:r>
      <w:r>
        <w:rPr>
          <w:rFonts w:eastAsia="Times New Roman"/>
          <w:sz w:val="28"/>
          <w:szCs w:val="28"/>
        </w:rPr>
        <w:t>.</w:t>
      </w:r>
      <w:r w:rsidR="005F4EA4" w:rsidRPr="0059567F">
        <w:rPr>
          <w:rFonts w:eastAsia="Times New Roman"/>
          <w:sz w:val="28"/>
          <w:szCs w:val="28"/>
        </w:rPr>
        <w:t>Во</w:t>
      </w:r>
      <w:proofErr w:type="gramEnd"/>
      <w:r w:rsidR="005F4EA4" w:rsidRPr="0059567F">
        <w:rPr>
          <w:rFonts w:eastAsia="Times New Roman"/>
          <w:sz w:val="28"/>
          <w:szCs w:val="28"/>
        </w:rPr>
        <w:t xml:space="preserve">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w:t>
      </w:r>
      <w:r w:rsidR="00F62A35" w:rsidRPr="0059567F">
        <w:rPr>
          <w:rFonts w:eastAsia="Times New Roman"/>
          <w:sz w:val="28"/>
          <w:szCs w:val="28"/>
        </w:rPr>
        <w:t xml:space="preserve"> </w:t>
      </w:r>
      <w:r w:rsidR="005F4EA4" w:rsidRPr="0059567F">
        <w:rPr>
          <w:rFonts w:eastAsia="Times New Roman"/>
          <w:sz w:val="28"/>
          <w:szCs w:val="28"/>
        </w:rPr>
        <w:t>только по одному.</w:t>
      </w:r>
    </w:p>
    <w:p w:rsidR="005F4EA4" w:rsidRPr="0059567F" w:rsidRDefault="000B073D" w:rsidP="001A355F">
      <w:pPr>
        <w:shd w:val="clear" w:color="auto" w:fill="FFFFFF"/>
        <w:tabs>
          <w:tab w:val="left" w:pos="1286"/>
        </w:tabs>
        <w:spacing w:after="60"/>
        <w:ind w:firstLine="709"/>
        <w:jc w:val="both"/>
        <w:rPr>
          <w:sz w:val="28"/>
          <w:szCs w:val="28"/>
        </w:rPr>
      </w:pPr>
      <w:r>
        <w:rPr>
          <w:rFonts w:eastAsia="Times New Roman"/>
          <w:sz w:val="28"/>
          <w:szCs w:val="28"/>
        </w:rPr>
        <w:t>9.11.</w:t>
      </w:r>
      <w:r w:rsidR="001A355F">
        <w:rPr>
          <w:rFonts w:eastAsia="Times New Roman"/>
          <w:sz w:val="28"/>
          <w:szCs w:val="28"/>
        </w:rPr>
        <w:t xml:space="preserve">9 </w:t>
      </w:r>
      <w:proofErr w:type="gramStart"/>
      <w:r w:rsidR="005F4EA4" w:rsidRPr="0059567F">
        <w:rPr>
          <w:rFonts w:eastAsia="Times New Roman"/>
          <w:sz w:val="28"/>
          <w:szCs w:val="28"/>
        </w:rPr>
        <w:t>В</w:t>
      </w:r>
      <w:proofErr w:type="gramEnd"/>
      <w:r w:rsidR="005F4EA4" w:rsidRPr="0059567F">
        <w:rPr>
          <w:rFonts w:eastAsia="Times New Roman"/>
          <w:sz w:val="28"/>
          <w:szCs w:val="28"/>
        </w:rPr>
        <w:t xml:space="preserve">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w:t>
      </w:r>
      <w:r w:rsidR="00F62A35" w:rsidRPr="0059567F">
        <w:rPr>
          <w:rFonts w:eastAsia="Times New Roman"/>
          <w:sz w:val="28"/>
          <w:szCs w:val="28"/>
        </w:rPr>
        <w:t xml:space="preserve"> </w:t>
      </w:r>
      <w:r w:rsidR="005F4EA4" w:rsidRPr="0059567F">
        <w:rPr>
          <w:rFonts w:eastAsia="Times New Roman"/>
          <w:sz w:val="28"/>
          <w:szCs w:val="28"/>
        </w:rPr>
        <w:t>не вправе отказаться от заключения договора. В этом случае договор заключается</w:t>
      </w:r>
      <w:r w:rsidR="00F62A35" w:rsidRPr="0059567F">
        <w:rPr>
          <w:rFonts w:eastAsia="Times New Roman"/>
          <w:sz w:val="28"/>
          <w:szCs w:val="28"/>
        </w:rPr>
        <w:t xml:space="preserve"> </w:t>
      </w:r>
      <w:r w:rsidR="005F4EA4" w:rsidRPr="0059567F">
        <w:rPr>
          <w:rFonts w:eastAsia="Times New Roman"/>
          <w:sz w:val="28"/>
          <w:szCs w:val="28"/>
        </w:rPr>
        <w:t>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w:t>
      </w:r>
      <w:r w:rsidR="00F62A35" w:rsidRPr="0059567F">
        <w:rPr>
          <w:rFonts w:eastAsia="Times New Roman"/>
          <w:sz w:val="28"/>
          <w:szCs w:val="28"/>
        </w:rPr>
        <w:t xml:space="preserve"> </w:t>
      </w:r>
      <w:r w:rsidR="005F4EA4" w:rsidRPr="0059567F">
        <w:rPr>
          <w:rFonts w:eastAsia="Times New Roman"/>
          <w:sz w:val="28"/>
          <w:szCs w:val="28"/>
        </w:rPr>
        <w:t>щей начальной (максимальной) цены договора (цены лота) цене договора.</w:t>
      </w:r>
    </w:p>
    <w:p w:rsidR="00F04A8E" w:rsidRPr="0059567F" w:rsidRDefault="00F04A8E" w:rsidP="006F1EB3">
      <w:pPr>
        <w:shd w:val="clear" w:color="auto" w:fill="FFFFFF"/>
        <w:tabs>
          <w:tab w:val="left" w:pos="1286"/>
        </w:tabs>
        <w:spacing w:after="60"/>
        <w:ind w:firstLine="720"/>
        <w:jc w:val="both"/>
        <w:rPr>
          <w:sz w:val="28"/>
          <w:szCs w:val="28"/>
        </w:rPr>
      </w:pPr>
    </w:p>
    <w:p w:rsidR="005F4EA4" w:rsidRPr="0059567F" w:rsidRDefault="00F62A35" w:rsidP="006F1EB3">
      <w:pPr>
        <w:pStyle w:val="1"/>
        <w:spacing w:before="0" w:after="60"/>
        <w:ind w:firstLine="720"/>
        <w:jc w:val="both"/>
        <w:rPr>
          <w:rFonts w:ascii="Times New Roman" w:hAnsi="Times New Roman" w:cs="Times New Roman"/>
        </w:rPr>
      </w:pPr>
      <w:r w:rsidRPr="0059567F">
        <w:rPr>
          <w:rFonts w:ascii="Times New Roman" w:hAnsi="Times New Roman" w:cs="Times New Roman"/>
        </w:rPr>
        <w:t xml:space="preserve"> </w:t>
      </w:r>
      <w:bookmarkStart w:id="15" w:name="_Toc528245414"/>
      <w:r w:rsidR="005F4EA4" w:rsidRPr="0059567F">
        <w:rPr>
          <w:rFonts w:ascii="Times New Roman" w:hAnsi="Times New Roman" w:cs="Times New Roman"/>
        </w:rPr>
        <w:t xml:space="preserve">10. </w:t>
      </w:r>
      <w:r w:rsidR="005F4EA4" w:rsidRPr="0059567F">
        <w:rPr>
          <w:rFonts w:ascii="Times New Roman" w:eastAsia="Times New Roman" w:hAnsi="Times New Roman" w:cs="Times New Roman"/>
        </w:rPr>
        <w:t>ПОРЯДОК ПРОВЕДЕНИЯ ЗАПРОСА ПРЕДЛОЖЕНИЙ</w:t>
      </w:r>
      <w:bookmarkEnd w:id="15"/>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10.1.</w:t>
      </w:r>
      <w:r w:rsidRPr="0059567F">
        <w:rPr>
          <w:b/>
          <w:bCs/>
          <w:sz w:val="28"/>
          <w:szCs w:val="28"/>
        </w:rPr>
        <w:tab/>
      </w:r>
      <w:r w:rsidRPr="0059567F">
        <w:rPr>
          <w:rFonts w:eastAsia="Times New Roman"/>
          <w:b/>
          <w:bCs/>
          <w:sz w:val="28"/>
          <w:szCs w:val="28"/>
        </w:rPr>
        <w:t xml:space="preserve">Общий порядок проведения запроса предложений в </w:t>
      </w:r>
      <w:r w:rsidRPr="00C11570">
        <w:rPr>
          <w:rFonts w:eastAsia="Times New Roman"/>
          <w:b/>
          <w:bCs/>
          <w:sz w:val="28"/>
          <w:szCs w:val="28"/>
        </w:rPr>
        <w:t>электронной форме</w:t>
      </w:r>
    </w:p>
    <w:p w:rsidR="005F4EA4" w:rsidRPr="0059567F" w:rsidRDefault="005F4EA4" w:rsidP="006F1EB3">
      <w:pPr>
        <w:shd w:val="clear" w:color="auto" w:fill="FFFFFF"/>
        <w:tabs>
          <w:tab w:val="left" w:pos="1157"/>
        </w:tabs>
        <w:spacing w:after="60"/>
        <w:ind w:firstLine="720"/>
        <w:jc w:val="both"/>
        <w:rPr>
          <w:sz w:val="28"/>
          <w:szCs w:val="28"/>
        </w:rPr>
      </w:pPr>
      <w:r w:rsidRPr="0059567F">
        <w:rPr>
          <w:sz w:val="28"/>
          <w:szCs w:val="28"/>
        </w:rPr>
        <w:t>10.1.1.</w:t>
      </w:r>
      <w:r w:rsidRPr="0059567F">
        <w:rPr>
          <w:sz w:val="28"/>
          <w:szCs w:val="28"/>
        </w:rPr>
        <w:tab/>
      </w:r>
      <w:r w:rsidRPr="0059567F">
        <w:rPr>
          <w:rFonts w:eastAsia="Times New Roman"/>
          <w:sz w:val="28"/>
          <w:szCs w:val="28"/>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5F4EA4" w:rsidRPr="0059567F" w:rsidRDefault="005F4EA4" w:rsidP="006F1EB3">
      <w:pPr>
        <w:shd w:val="clear" w:color="auto" w:fill="FFFFFF"/>
        <w:tabs>
          <w:tab w:val="left" w:pos="1421"/>
        </w:tabs>
        <w:spacing w:after="60"/>
        <w:ind w:firstLine="720"/>
        <w:jc w:val="both"/>
        <w:rPr>
          <w:sz w:val="28"/>
          <w:szCs w:val="28"/>
        </w:rPr>
      </w:pPr>
      <w:r w:rsidRPr="0059567F">
        <w:rPr>
          <w:sz w:val="28"/>
          <w:szCs w:val="28"/>
        </w:rPr>
        <w:t>10.1.2.</w:t>
      </w:r>
      <w:r w:rsidRPr="0059567F">
        <w:rPr>
          <w:sz w:val="28"/>
          <w:szCs w:val="28"/>
        </w:rPr>
        <w:tab/>
      </w:r>
      <w:r w:rsidRPr="0059567F">
        <w:rPr>
          <w:rFonts w:eastAsia="Times New Roman"/>
          <w:sz w:val="28"/>
          <w:szCs w:val="28"/>
        </w:rPr>
        <w:t>В целях закупки товаров, работ, услуг путём проведения</w:t>
      </w:r>
      <w:r w:rsidR="00F62A35" w:rsidRPr="0059567F">
        <w:rPr>
          <w:rFonts w:eastAsia="Times New Roman"/>
          <w:sz w:val="28"/>
          <w:szCs w:val="28"/>
        </w:rPr>
        <w:t xml:space="preserve"> </w:t>
      </w:r>
      <w:r w:rsidRPr="0059567F">
        <w:rPr>
          <w:rFonts w:eastAsia="Times New Roman"/>
          <w:sz w:val="28"/>
          <w:szCs w:val="28"/>
        </w:rPr>
        <w:t>запроса предложений в электронной форме необходимо:</w:t>
      </w:r>
    </w:p>
    <w:p w:rsidR="005F4EA4" w:rsidRPr="0059567F" w:rsidRDefault="005F4EA4" w:rsidP="00FB2471">
      <w:pPr>
        <w:numPr>
          <w:ilvl w:val="0"/>
          <w:numId w:val="125"/>
        </w:numPr>
        <w:shd w:val="clear" w:color="auto" w:fill="FFFFFF"/>
        <w:tabs>
          <w:tab w:val="left" w:pos="1334"/>
        </w:tabs>
        <w:spacing w:after="60"/>
        <w:ind w:firstLine="720"/>
        <w:jc w:val="both"/>
        <w:rPr>
          <w:sz w:val="28"/>
          <w:szCs w:val="28"/>
        </w:rPr>
      </w:pPr>
      <w:r w:rsidRPr="0059567F">
        <w:rPr>
          <w:rFonts w:eastAsia="Times New Roman"/>
          <w:sz w:val="28"/>
          <w:szCs w:val="28"/>
        </w:rPr>
        <w:t>Разработать и разместить в единой информационной системе извещение</w:t>
      </w:r>
      <w:r w:rsidR="00F62A35" w:rsidRPr="0059567F">
        <w:rPr>
          <w:rFonts w:eastAsia="Times New Roman"/>
          <w:sz w:val="28"/>
          <w:szCs w:val="28"/>
        </w:rPr>
        <w:t xml:space="preserve"> </w:t>
      </w:r>
      <w:r w:rsidRPr="0059567F">
        <w:rPr>
          <w:rFonts w:eastAsia="Times New Roman"/>
          <w:sz w:val="28"/>
          <w:szCs w:val="28"/>
        </w:rPr>
        <w:t>о проведении запроса предложений в электронной форме, документацию о проведении запроса предложений в электронной форме, проекта договора.</w:t>
      </w:r>
    </w:p>
    <w:p w:rsidR="005F4EA4" w:rsidRPr="0059567F" w:rsidRDefault="005F4EA4" w:rsidP="00FB2471">
      <w:pPr>
        <w:numPr>
          <w:ilvl w:val="0"/>
          <w:numId w:val="125"/>
        </w:numPr>
        <w:shd w:val="clear" w:color="auto" w:fill="FFFFFF"/>
        <w:tabs>
          <w:tab w:val="left" w:pos="1334"/>
        </w:tabs>
        <w:spacing w:after="60"/>
        <w:ind w:firstLine="720"/>
        <w:jc w:val="both"/>
        <w:rPr>
          <w:sz w:val="28"/>
          <w:szCs w:val="28"/>
        </w:rPr>
      </w:pPr>
      <w:r w:rsidRPr="0059567F">
        <w:rPr>
          <w:rFonts w:eastAsia="Times New Roman"/>
          <w:sz w:val="28"/>
          <w:szCs w:val="28"/>
        </w:rPr>
        <w:t>В случае получения от участника закупки запроса на разъяснение положений документации о проведении запроса предложений в электронной форме,</w:t>
      </w:r>
      <w:r w:rsidR="00F62A35" w:rsidRPr="0059567F">
        <w:rPr>
          <w:rFonts w:eastAsia="Times New Roman"/>
          <w:sz w:val="28"/>
          <w:szCs w:val="28"/>
        </w:rPr>
        <w:t xml:space="preserve"> </w:t>
      </w:r>
      <w:r w:rsidRPr="0059567F">
        <w:rPr>
          <w:rFonts w:eastAsia="Times New Roman"/>
          <w:sz w:val="28"/>
          <w:szCs w:val="28"/>
        </w:rPr>
        <w:t>предоставлять необходимые разъяснения.</w:t>
      </w:r>
    </w:p>
    <w:p w:rsidR="005F4EA4" w:rsidRPr="0059567F" w:rsidRDefault="005F4EA4" w:rsidP="00FB2471">
      <w:pPr>
        <w:numPr>
          <w:ilvl w:val="0"/>
          <w:numId w:val="125"/>
        </w:numPr>
        <w:shd w:val="clear" w:color="auto" w:fill="FFFFFF"/>
        <w:tabs>
          <w:tab w:val="left" w:pos="1334"/>
        </w:tabs>
        <w:spacing w:after="60"/>
        <w:ind w:firstLine="720"/>
        <w:jc w:val="both"/>
        <w:rPr>
          <w:sz w:val="28"/>
          <w:szCs w:val="28"/>
        </w:rPr>
      </w:pPr>
      <w:r w:rsidRPr="0059567F">
        <w:rPr>
          <w:rFonts w:eastAsia="Times New Roman"/>
          <w:sz w:val="28"/>
          <w:szCs w:val="28"/>
        </w:rPr>
        <w:t>При необходимости вносить изменения в извещение о проведении запроса предложений в электронной форме, в документацию о проведении запроса</w:t>
      </w:r>
      <w:r w:rsidR="00F62A35" w:rsidRPr="0059567F">
        <w:rPr>
          <w:rFonts w:eastAsia="Times New Roman"/>
          <w:sz w:val="28"/>
          <w:szCs w:val="28"/>
        </w:rPr>
        <w:t xml:space="preserve"> </w:t>
      </w:r>
      <w:r w:rsidRPr="0059567F">
        <w:rPr>
          <w:rFonts w:eastAsia="Times New Roman"/>
          <w:sz w:val="28"/>
          <w:szCs w:val="28"/>
        </w:rPr>
        <w:t>предложений в электронной форме.</w:t>
      </w:r>
    </w:p>
    <w:p w:rsidR="005F4EA4" w:rsidRPr="0059567F" w:rsidRDefault="005F4EA4" w:rsidP="00FB2471">
      <w:pPr>
        <w:numPr>
          <w:ilvl w:val="0"/>
          <w:numId w:val="125"/>
        </w:numPr>
        <w:shd w:val="clear" w:color="auto" w:fill="FFFFFF"/>
        <w:tabs>
          <w:tab w:val="left" w:pos="1334"/>
        </w:tabs>
        <w:spacing w:after="60"/>
        <w:ind w:firstLine="720"/>
        <w:jc w:val="both"/>
        <w:rPr>
          <w:sz w:val="28"/>
          <w:szCs w:val="28"/>
        </w:rPr>
      </w:pPr>
      <w:r w:rsidRPr="0059567F">
        <w:rPr>
          <w:rFonts w:eastAsia="Times New Roman"/>
          <w:sz w:val="28"/>
          <w:szCs w:val="28"/>
        </w:rPr>
        <w:lastRenderedPageBreak/>
        <w:t>Рассмотреть, оценить и сопоставить заявки на участие в запросе предложений в электронной форме.</w:t>
      </w:r>
    </w:p>
    <w:p w:rsidR="005F4EA4" w:rsidRPr="0059567F" w:rsidRDefault="005F4EA4" w:rsidP="00FB2471">
      <w:pPr>
        <w:numPr>
          <w:ilvl w:val="0"/>
          <w:numId w:val="125"/>
        </w:numPr>
        <w:shd w:val="clear" w:color="auto" w:fill="FFFFFF"/>
        <w:tabs>
          <w:tab w:val="left" w:pos="1334"/>
        </w:tabs>
        <w:spacing w:after="60"/>
        <w:ind w:firstLine="720"/>
        <w:jc w:val="both"/>
        <w:rPr>
          <w:sz w:val="28"/>
          <w:szCs w:val="28"/>
        </w:rPr>
      </w:pPr>
      <w:r w:rsidRPr="0059567F">
        <w:rPr>
          <w:rFonts w:eastAsia="Times New Roman"/>
          <w:sz w:val="28"/>
          <w:szCs w:val="28"/>
        </w:rPr>
        <w:t>Разместить в единой информационной системе протокол, составленный по итогам проведения запроса предложений в электронной форме.</w:t>
      </w:r>
    </w:p>
    <w:p w:rsidR="005F4EA4" w:rsidRPr="0059567F" w:rsidRDefault="005F4EA4" w:rsidP="00FB2471">
      <w:pPr>
        <w:numPr>
          <w:ilvl w:val="0"/>
          <w:numId w:val="125"/>
        </w:numPr>
        <w:shd w:val="clear" w:color="auto" w:fill="FFFFFF"/>
        <w:tabs>
          <w:tab w:val="left" w:pos="1334"/>
        </w:tabs>
        <w:spacing w:after="60"/>
        <w:ind w:firstLine="720"/>
        <w:jc w:val="both"/>
        <w:rPr>
          <w:sz w:val="28"/>
          <w:szCs w:val="28"/>
        </w:rPr>
      </w:pPr>
      <w:r w:rsidRPr="0059567F">
        <w:rPr>
          <w:rFonts w:eastAsia="Times New Roman"/>
          <w:sz w:val="28"/>
          <w:szCs w:val="28"/>
        </w:rPr>
        <w:t>Заключить договор по результатам закупки.</w:t>
      </w: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10.2.</w:t>
      </w:r>
      <w:r w:rsidRPr="0059567F">
        <w:rPr>
          <w:b/>
          <w:bCs/>
          <w:sz w:val="28"/>
          <w:szCs w:val="28"/>
        </w:rPr>
        <w:tab/>
      </w:r>
      <w:r w:rsidRPr="0059567F">
        <w:rPr>
          <w:rFonts w:eastAsia="Times New Roman"/>
          <w:b/>
          <w:bCs/>
          <w:sz w:val="28"/>
          <w:szCs w:val="28"/>
        </w:rPr>
        <w:t>Извещение о проведении запроса предложений в электронной форме</w:t>
      </w:r>
    </w:p>
    <w:p w:rsidR="005F4EA4" w:rsidRPr="0059567F" w:rsidRDefault="005F4EA4" w:rsidP="00FB2471">
      <w:pPr>
        <w:numPr>
          <w:ilvl w:val="0"/>
          <w:numId w:val="126"/>
        </w:numPr>
        <w:shd w:val="clear" w:color="auto" w:fill="FFFFFF"/>
        <w:tabs>
          <w:tab w:val="left" w:pos="1114"/>
        </w:tabs>
        <w:spacing w:after="60"/>
        <w:ind w:firstLine="720"/>
        <w:jc w:val="both"/>
        <w:rPr>
          <w:sz w:val="28"/>
          <w:szCs w:val="28"/>
        </w:rPr>
      </w:pPr>
      <w:r w:rsidRPr="0059567F">
        <w:rPr>
          <w:rFonts w:eastAsia="Times New Roman"/>
          <w:sz w:val="28"/>
          <w:szCs w:val="28"/>
        </w:rPr>
        <w:t>При проведении запроса предложений в электронной форме заказчик за семь рабочих дней до дня проведения такого запроса размещает извещение</w:t>
      </w:r>
      <w:r w:rsidR="00F62A35" w:rsidRPr="0059567F">
        <w:rPr>
          <w:rFonts w:eastAsia="Times New Roman"/>
          <w:sz w:val="28"/>
          <w:szCs w:val="28"/>
        </w:rPr>
        <w:t xml:space="preserve"> </w:t>
      </w:r>
      <w:r w:rsidRPr="0059567F">
        <w:rPr>
          <w:rFonts w:eastAsia="Times New Roman"/>
          <w:sz w:val="28"/>
          <w:szCs w:val="28"/>
        </w:rPr>
        <w:t>о проведении запроса предложений в электронной форме (далее также — запрос</w:t>
      </w:r>
      <w:r w:rsidR="00F62A35" w:rsidRPr="0059567F">
        <w:rPr>
          <w:rFonts w:eastAsia="Times New Roman"/>
          <w:sz w:val="28"/>
          <w:szCs w:val="28"/>
        </w:rPr>
        <w:t xml:space="preserve"> </w:t>
      </w:r>
      <w:r w:rsidRPr="0059567F">
        <w:rPr>
          <w:rFonts w:eastAsia="Times New Roman"/>
          <w:sz w:val="28"/>
          <w:szCs w:val="28"/>
        </w:rPr>
        <w:t>предложений) и документацию о проведении запроса предложений, проект договора в единой информационной системе. Днем проведения запроса предложений</w:t>
      </w:r>
      <w:r w:rsidR="00F62A35" w:rsidRPr="0059567F">
        <w:rPr>
          <w:rFonts w:eastAsia="Times New Roman"/>
          <w:sz w:val="28"/>
          <w:szCs w:val="28"/>
        </w:rPr>
        <w:t xml:space="preserve"> </w:t>
      </w:r>
      <w:r w:rsidRPr="0059567F">
        <w:rPr>
          <w:rFonts w:eastAsia="Times New Roman"/>
          <w:sz w:val="28"/>
          <w:szCs w:val="28"/>
        </w:rPr>
        <w:t>является день окончания подачи заявок участниками закупки.</w:t>
      </w:r>
    </w:p>
    <w:p w:rsidR="005F4EA4" w:rsidRPr="0059567F" w:rsidRDefault="005F4EA4" w:rsidP="00FB2471">
      <w:pPr>
        <w:numPr>
          <w:ilvl w:val="0"/>
          <w:numId w:val="126"/>
        </w:numPr>
        <w:shd w:val="clear" w:color="auto" w:fill="FFFFFF"/>
        <w:tabs>
          <w:tab w:val="left" w:pos="1114"/>
        </w:tabs>
        <w:spacing w:after="60"/>
        <w:ind w:firstLine="720"/>
        <w:jc w:val="both"/>
        <w:rPr>
          <w:sz w:val="28"/>
          <w:szCs w:val="28"/>
        </w:rPr>
      </w:pPr>
      <w:r w:rsidRPr="0059567F">
        <w:rPr>
          <w:rFonts w:eastAsia="Times New Roman"/>
          <w:sz w:val="28"/>
          <w:szCs w:val="28"/>
        </w:rPr>
        <w:t>В извещении о проведении запроса предложений должны быть указаны</w:t>
      </w:r>
      <w:r w:rsidR="00F62A35" w:rsidRPr="0059567F">
        <w:rPr>
          <w:rFonts w:eastAsia="Times New Roman"/>
          <w:sz w:val="28"/>
          <w:szCs w:val="28"/>
        </w:rPr>
        <w:t xml:space="preserve"> </w:t>
      </w:r>
      <w:r w:rsidRPr="0059567F">
        <w:rPr>
          <w:rFonts w:eastAsia="Times New Roman"/>
          <w:sz w:val="28"/>
          <w:szCs w:val="28"/>
        </w:rPr>
        <w:t>сведения в соответствии с пунктом 5.3. Положения.</w:t>
      </w:r>
    </w:p>
    <w:p w:rsidR="005F4EA4" w:rsidRPr="0059567F" w:rsidRDefault="005F4EA4" w:rsidP="00FB2471">
      <w:pPr>
        <w:numPr>
          <w:ilvl w:val="0"/>
          <w:numId w:val="126"/>
        </w:numPr>
        <w:shd w:val="clear" w:color="auto" w:fill="FFFFFF"/>
        <w:tabs>
          <w:tab w:val="left" w:pos="1114"/>
        </w:tabs>
        <w:spacing w:after="60"/>
        <w:ind w:firstLine="720"/>
        <w:jc w:val="both"/>
        <w:rPr>
          <w:sz w:val="28"/>
          <w:szCs w:val="28"/>
        </w:rPr>
      </w:pPr>
      <w:r w:rsidRPr="0059567F">
        <w:rPr>
          <w:rFonts w:eastAsia="Times New Roman"/>
          <w:sz w:val="28"/>
          <w:szCs w:val="28"/>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w:t>
      </w:r>
      <w:r w:rsidR="00F62A35" w:rsidRPr="0059567F">
        <w:rPr>
          <w:rFonts w:eastAsia="Times New Roman"/>
          <w:sz w:val="28"/>
          <w:szCs w:val="28"/>
        </w:rPr>
        <w:t xml:space="preserve"> </w:t>
      </w:r>
      <w:r w:rsidRPr="0059567F">
        <w:rPr>
          <w:rFonts w:eastAsia="Times New Roman"/>
          <w:sz w:val="28"/>
          <w:szCs w:val="28"/>
        </w:rPr>
        <w:t>на запрос какого-либо участника закупки внести изменения в извещение о проведении</w:t>
      </w:r>
      <w:r w:rsidR="00F62A35" w:rsidRPr="0059567F">
        <w:rPr>
          <w:rFonts w:eastAsia="Times New Roman"/>
          <w:sz w:val="28"/>
          <w:szCs w:val="28"/>
        </w:rPr>
        <w:t xml:space="preserve"> </w:t>
      </w:r>
      <w:r w:rsidRPr="0059567F">
        <w:rPr>
          <w:rFonts w:eastAsia="Times New Roman"/>
          <w:sz w:val="28"/>
          <w:szCs w:val="28"/>
        </w:rPr>
        <w:t>запроса предложений. В течение трёх дней со дня принятия решения о необходимости</w:t>
      </w:r>
      <w:r w:rsidR="00F62A35" w:rsidRPr="0059567F">
        <w:rPr>
          <w:rFonts w:eastAsia="Times New Roman"/>
          <w:sz w:val="28"/>
          <w:szCs w:val="28"/>
        </w:rPr>
        <w:t xml:space="preserve"> </w:t>
      </w:r>
      <w:r w:rsidRPr="0059567F">
        <w:rPr>
          <w:rFonts w:eastAsia="Times New Roman"/>
          <w:sz w:val="28"/>
          <w:szCs w:val="28"/>
        </w:rPr>
        <w:t>изменения извещения о проведении запроса предложений такие изменения размещаются заказчиком в единой информационной системе.</w:t>
      </w:r>
    </w:p>
    <w:p w:rsidR="005F4EA4" w:rsidRPr="0059567F" w:rsidRDefault="005F4EA4" w:rsidP="006F1EB3">
      <w:pPr>
        <w:shd w:val="clear" w:color="auto" w:fill="FFFFFF"/>
        <w:tabs>
          <w:tab w:val="left" w:pos="1190"/>
        </w:tabs>
        <w:spacing w:after="60"/>
        <w:ind w:firstLine="720"/>
        <w:jc w:val="both"/>
        <w:rPr>
          <w:sz w:val="28"/>
          <w:szCs w:val="28"/>
        </w:rPr>
      </w:pPr>
      <w:r w:rsidRPr="0059567F">
        <w:rPr>
          <w:sz w:val="28"/>
          <w:szCs w:val="28"/>
        </w:rPr>
        <w:t>10.2.4.</w:t>
      </w:r>
      <w:r w:rsidRPr="0059567F">
        <w:rPr>
          <w:sz w:val="28"/>
          <w:szCs w:val="28"/>
        </w:rPr>
        <w:tab/>
      </w:r>
      <w:r w:rsidRPr="0059567F">
        <w:rPr>
          <w:rFonts w:eastAsia="Times New Roman"/>
          <w:sz w:val="28"/>
          <w:szCs w:val="28"/>
        </w:rPr>
        <w:t>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5F4EA4" w:rsidRPr="0059567F" w:rsidRDefault="00F62A35" w:rsidP="006F1EB3">
      <w:pPr>
        <w:shd w:val="clear" w:color="auto" w:fill="FFFFFF"/>
        <w:spacing w:after="60"/>
        <w:ind w:firstLine="720"/>
        <w:jc w:val="both"/>
        <w:rPr>
          <w:sz w:val="28"/>
          <w:szCs w:val="28"/>
        </w:rPr>
      </w:pPr>
      <w:r w:rsidRPr="0059567F">
        <w:rPr>
          <w:sz w:val="28"/>
          <w:szCs w:val="28"/>
        </w:rPr>
        <w:t xml:space="preserve"> </w:t>
      </w:r>
      <w:r w:rsidR="005F4EA4" w:rsidRPr="0059567F">
        <w:rPr>
          <w:b/>
          <w:bCs/>
          <w:sz w:val="28"/>
          <w:szCs w:val="28"/>
        </w:rPr>
        <w:t xml:space="preserve">10.3. </w:t>
      </w:r>
      <w:r w:rsidR="005F4EA4" w:rsidRPr="0059567F">
        <w:rPr>
          <w:rFonts w:eastAsia="Times New Roman"/>
          <w:b/>
          <w:bCs/>
          <w:sz w:val="28"/>
          <w:szCs w:val="28"/>
        </w:rPr>
        <w:t>Документация о проведении запроса предложений</w:t>
      </w:r>
    </w:p>
    <w:p w:rsidR="005F4EA4" w:rsidRPr="0059567F" w:rsidRDefault="005F4EA4" w:rsidP="00FB2471">
      <w:pPr>
        <w:numPr>
          <w:ilvl w:val="0"/>
          <w:numId w:val="127"/>
        </w:numPr>
        <w:shd w:val="clear" w:color="auto" w:fill="FFFFFF"/>
        <w:tabs>
          <w:tab w:val="left" w:pos="1162"/>
        </w:tabs>
        <w:spacing w:after="60"/>
        <w:ind w:firstLine="720"/>
        <w:jc w:val="both"/>
        <w:rPr>
          <w:sz w:val="28"/>
          <w:szCs w:val="28"/>
        </w:rPr>
      </w:pPr>
      <w:r w:rsidRPr="0059567F">
        <w:rPr>
          <w:rFonts w:eastAsia="Times New Roman"/>
          <w:sz w:val="28"/>
          <w:szCs w:val="28"/>
        </w:rPr>
        <w:t>Заказчик одновременно с размещением извещения о проведении запроса</w:t>
      </w:r>
      <w:r w:rsidR="00F62A35" w:rsidRPr="0059567F">
        <w:rPr>
          <w:rFonts w:eastAsia="Times New Roman"/>
          <w:sz w:val="28"/>
          <w:szCs w:val="28"/>
        </w:rPr>
        <w:t xml:space="preserve"> </w:t>
      </w:r>
      <w:r w:rsidRPr="0059567F">
        <w:rPr>
          <w:rFonts w:eastAsia="Times New Roman"/>
          <w:sz w:val="28"/>
          <w:szCs w:val="28"/>
        </w:rPr>
        <w:t>предложений размещает в единой информационной системе документацию о проведении запроса предложений и проект договора.</w:t>
      </w:r>
    </w:p>
    <w:p w:rsidR="005F4EA4" w:rsidRPr="0059567F" w:rsidRDefault="005F4EA4" w:rsidP="00FB2471">
      <w:pPr>
        <w:numPr>
          <w:ilvl w:val="0"/>
          <w:numId w:val="127"/>
        </w:numPr>
        <w:shd w:val="clear" w:color="auto" w:fill="FFFFFF"/>
        <w:tabs>
          <w:tab w:val="left" w:pos="1162"/>
        </w:tabs>
        <w:spacing w:after="60"/>
        <w:ind w:firstLine="720"/>
        <w:jc w:val="both"/>
        <w:rPr>
          <w:sz w:val="28"/>
          <w:szCs w:val="28"/>
        </w:rPr>
      </w:pPr>
      <w:r w:rsidRPr="0059567F">
        <w:rPr>
          <w:rFonts w:eastAsia="Times New Roman"/>
          <w:sz w:val="28"/>
          <w:szCs w:val="28"/>
        </w:rPr>
        <w:t>Сведения, содержащиеся в документации о проведении запроса предложений, должны соответствовать сведениям, указанным в извещении о проведении</w:t>
      </w:r>
      <w:r w:rsidR="00F62A35" w:rsidRPr="0059567F">
        <w:rPr>
          <w:rFonts w:eastAsia="Times New Roman"/>
          <w:sz w:val="28"/>
          <w:szCs w:val="28"/>
        </w:rPr>
        <w:t xml:space="preserve"> </w:t>
      </w:r>
      <w:r w:rsidRPr="0059567F">
        <w:rPr>
          <w:rFonts w:eastAsia="Times New Roman"/>
          <w:sz w:val="28"/>
          <w:szCs w:val="28"/>
        </w:rPr>
        <w:t>запроса предложений.</w:t>
      </w:r>
    </w:p>
    <w:p w:rsidR="005F4EA4" w:rsidRPr="0059567F" w:rsidRDefault="005F4EA4" w:rsidP="00FB2471">
      <w:pPr>
        <w:numPr>
          <w:ilvl w:val="0"/>
          <w:numId w:val="127"/>
        </w:numPr>
        <w:shd w:val="clear" w:color="auto" w:fill="FFFFFF"/>
        <w:tabs>
          <w:tab w:val="left" w:pos="1162"/>
        </w:tabs>
        <w:spacing w:after="60"/>
        <w:ind w:firstLine="720"/>
        <w:jc w:val="both"/>
        <w:rPr>
          <w:sz w:val="28"/>
          <w:szCs w:val="28"/>
        </w:rPr>
      </w:pPr>
      <w:r w:rsidRPr="0059567F">
        <w:rPr>
          <w:rFonts w:eastAsia="Times New Roman"/>
          <w:sz w:val="28"/>
          <w:szCs w:val="28"/>
        </w:rPr>
        <w:t>В документации о проведении запроса предложений должны быть указаны сведения в соответствии с п. 5.4, а также:</w:t>
      </w:r>
    </w:p>
    <w:p w:rsidR="005F4EA4" w:rsidRPr="0059567F" w:rsidRDefault="005F4EA4" w:rsidP="00FB2471">
      <w:pPr>
        <w:numPr>
          <w:ilvl w:val="0"/>
          <w:numId w:val="128"/>
        </w:numPr>
        <w:shd w:val="clear" w:color="auto" w:fill="FFFFFF"/>
        <w:tabs>
          <w:tab w:val="left" w:pos="629"/>
        </w:tabs>
        <w:spacing w:after="60"/>
        <w:ind w:firstLine="720"/>
        <w:jc w:val="both"/>
        <w:rPr>
          <w:sz w:val="28"/>
          <w:szCs w:val="28"/>
        </w:rPr>
      </w:pPr>
      <w:r w:rsidRPr="0059567F">
        <w:rPr>
          <w:rFonts w:eastAsia="Times New Roman"/>
          <w:sz w:val="28"/>
          <w:szCs w:val="28"/>
        </w:rPr>
        <w:t>требования к сроку и (или) объёму предоставления гарантий качества товара, работ, услуг, к обслуживанию товара, к расходам на эксплуатацию товара</w:t>
      </w:r>
      <w:r w:rsidR="00F62A35" w:rsidRPr="0059567F">
        <w:rPr>
          <w:rFonts w:eastAsia="Times New Roman"/>
          <w:sz w:val="28"/>
          <w:szCs w:val="28"/>
        </w:rPr>
        <w:t xml:space="preserve"> </w:t>
      </w:r>
      <w:r w:rsidRPr="0059567F">
        <w:rPr>
          <w:rFonts w:eastAsia="Times New Roman"/>
          <w:sz w:val="28"/>
          <w:szCs w:val="28"/>
        </w:rPr>
        <w:t>(при необходимости);</w:t>
      </w:r>
    </w:p>
    <w:p w:rsidR="005F4EA4" w:rsidRPr="0059567F" w:rsidRDefault="005F4EA4" w:rsidP="00FB2471">
      <w:pPr>
        <w:numPr>
          <w:ilvl w:val="0"/>
          <w:numId w:val="128"/>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валюте, используемой для формирования цены договора и расчётов с поставщиками (исполнителями, подрядчиками);</w:t>
      </w:r>
    </w:p>
    <w:p w:rsidR="005F4EA4" w:rsidRPr="0059567F" w:rsidRDefault="005F4EA4" w:rsidP="00FB2471">
      <w:pPr>
        <w:numPr>
          <w:ilvl w:val="0"/>
          <w:numId w:val="128"/>
        </w:numPr>
        <w:shd w:val="clear" w:color="auto" w:fill="FFFFFF"/>
        <w:tabs>
          <w:tab w:val="left" w:pos="629"/>
        </w:tabs>
        <w:spacing w:after="60"/>
        <w:ind w:firstLine="720"/>
        <w:jc w:val="both"/>
        <w:rPr>
          <w:sz w:val="28"/>
          <w:szCs w:val="28"/>
        </w:rPr>
      </w:pPr>
      <w:r w:rsidRPr="0059567F">
        <w:rPr>
          <w:rFonts w:eastAsia="Times New Roman"/>
          <w:sz w:val="28"/>
          <w:szCs w:val="28"/>
        </w:rPr>
        <w:t>порядок применения официального курса иностранной валюты к рублю Российской Федерации, установленного Банком России и используемого при оплате</w:t>
      </w:r>
      <w:r w:rsidR="00F62A35" w:rsidRPr="0059567F">
        <w:rPr>
          <w:rFonts w:eastAsia="Times New Roman"/>
          <w:sz w:val="28"/>
          <w:szCs w:val="28"/>
        </w:rPr>
        <w:t xml:space="preserve"> </w:t>
      </w:r>
      <w:r w:rsidRPr="0059567F">
        <w:rPr>
          <w:rFonts w:eastAsia="Times New Roman"/>
          <w:sz w:val="28"/>
          <w:szCs w:val="28"/>
        </w:rPr>
        <w:t>заключённого договора, в случае, если для формирования цены договора используется иностранная валюта;</w:t>
      </w:r>
    </w:p>
    <w:p w:rsidR="005F4EA4" w:rsidRPr="0059567F" w:rsidRDefault="005F4EA4" w:rsidP="00FB2471">
      <w:pPr>
        <w:numPr>
          <w:ilvl w:val="0"/>
          <w:numId w:val="128"/>
        </w:numPr>
        <w:shd w:val="clear" w:color="auto" w:fill="FFFFFF"/>
        <w:tabs>
          <w:tab w:val="left" w:pos="629"/>
        </w:tabs>
        <w:spacing w:after="60"/>
        <w:ind w:firstLine="720"/>
        <w:jc w:val="both"/>
        <w:rPr>
          <w:sz w:val="28"/>
          <w:szCs w:val="28"/>
        </w:rPr>
      </w:pPr>
      <w:r w:rsidRPr="0059567F">
        <w:rPr>
          <w:rFonts w:eastAsia="Times New Roman"/>
          <w:sz w:val="28"/>
          <w:szCs w:val="28"/>
        </w:rPr>
        <w:t>сведения о возможности заказчика увеличить количество поставляемого товара при заключении договора (при необходимости);</w:t>
      </w:r>
    </w:p>
    <w:p w:rsidR="005F4EA4" w:rsidRPr="0059567F" w:rsidRDefault="005F4EA4" w:rsidP="00FB2471">
      <w:pPr>
        <w:numPr>
          <w:ilvl w:val="0"/>
          <w:numId w:val="128"/>
        </w:numPr>
        <w:shd w:val="clear" w:color="auto" w:fill="FFFFFF"/>
        <w:tabs>
          <w:tab w:val="left" w:pos="629"/>
        </w:tabs>
        <w:spacing w:after="60"/>
        <w:ind w:firstLine="720"/>
        <w:jc w:val="both"/>
        <w:rPr>
          <w:sz w:val="28"/>
          <w:szCs w:val="28"/>
        </w:rPr>
      </w:pPr>
      <w:r w:rsidRPr="0059567F">
        <w:rPr>
          <w:rFonts w:eastAsia="Times New Roman"/>
          <w:sz w:val="28"/>
          <w:szCs w:val="28"/>
        </w:rPr>
        <w:lastRenderedPageBreak/>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F4EA4" w:rsidRPr="0059567F" w:rsidRDefault="005F4EA4" w:rsidP="00FB2471">
      <w:pPr>
        <w:numPr>
          <w:ilvl w:val="0"/>
          <w:numId w:val="129"/>
        </w:numPr>
        <w:shd w:val="clear" w:color="auto" w:fill="FFFFFF"/>
        <w:tabs>
          <w:tab w:val="left" w:pos="662"/>
        </w:tabs>
        <w:spacing w:after="60"/>
        <w:ind w:firstLine="720"/>
        <w:jc w:val="both"/>
        <w:rPr>
          <w:sz w:val="28"/>
          <w:szCs w:val="28"/>
        </w:rPr>
      </w:pPr>
      <w:r w:rsidRPr="0059567F">
        <w:rPr>
          <w:rFonts w:eastAsia="Times New Roman"/>
          <w:sz w:val="28"/>
          <w:szCs w:val="28"/>
        </w:rPr>
        <w:t>даты и время начала и окончания приёма заявок на участие в запросе</w:t>
      </w:r>
      <w:r w:rsidR="00F62A35" w:rsidRPr="0059567F">
        <w:rPr>
          <w:rFonts w:eastAsia="Times New Roman"/>
          <w:sz w:val="28"/>
          <w:szCs w:val="28"/>
        </w:rPr>
        <w:t xml:space="preserve"> </w:t>
      </w:r>
      <w:r w:rsidRPr="0059567F">
        <w:rPr>
          <w:rFonts w:eastAsia="Times New Roman"/>
          <w:sz w:val="28"/>
          <w:szCs w:val="28"/>
        </w:rPr>
        <w:t>предложений;</w:t>
      </w:r>
    </w:p>
    <w:p w:rsidR="005F4EA4" w:rsidRPr="0059567F" w:rsidRDefault="005F4EA4" w:rsidP="00FB2471">
      <w:pPr>
        <w:numPr>
          <w:ilvl w:val="0"/>
          <w:numId w:val="129"/>
        </w:numPr>
        <w:shd w:val="clear" w:color="auto" w:fill="FFFFFF"/>
        <w:tabs>
          <w:tab w:val="left" w:pos="662"/>
        </w:tabs>
        <w:spacing w:after="60"/>
        <w:ind w:firstLine="720"/>
        <w:jc w:val="both"/>
        <w:rPr>
          <w:sz w:val="28"/>
          <w:szCs w:val="28"/>
        </w:rPr>
      </w:pPr>
      <w:r w:rsidRPr="0059567F">
        <w:rPr>
          <w:rFonts w:eastAsia="Times New Roman"/>
          <w:sz w:val="28"/>
          <w:szCs w:val="28"/>
        </w:rPr>
        <w:t>порядок и срок отзыва заявок на участие в запросе предложений,</w:t>
      </w:r>
      <w:r w:rsidR="00F62A35" w:rsidRPr="0059567F">
        <w:rPr>
          <w:rFonts w:eastAsia="Times New Roman"/>
          <w:sz w:val="28"/>
          <w:szCs w:val="28"/>
        </w:rPr>
        <w:t xml:space="preserve"> </w:t>
      </w:r>
      <w:r w:rsidRPr="0059567F">
        <w:rPr>
          <w:rFonts w:eastAsia="Times New Roman"/>
          <w:sz w:val="28"/>
          <w:szCs w:val="28"/>
        </w:rPr>
        <w:t>порядок внесения изменений в такие заявки;</w:t>
      </w:r>
    </w:p>
    <w:p w:rsidR="005F4EA4" w:rsidRPr="0059567F" w:rsidRDefault="005F4EA4" w:rsidP="00FB2471">
      <w:pPr>
        <w:numPr>
          <w:ilvl w:val="0"/>
          <w:numId w:val="129"/>
        </w:numPr>
        <w:shd w:val="clear" w:color="auto" w:fill="FFFFFF"/>
        <w:tabs>
          <w:tab w:val="left" w:pos="662"/>
        </w:tabs>
        <w:spacing w:after="60"/>
        <w:ind w:firstLine="720"/>
        <w:jc w:val="both"/>
        <w:rPr>
          <w:sz w:val="28"/>
          <w:szCs w:val="28"/>
        </w:rPr>
      </w:pPr>
      <w:r w:rsidRPr="0059567F">
        <w:rPr>
          <w:rFonts w:eastAsia="Times New Roman"/>
          <w:sz w:val="28"/>
          <w:szCs w:val="28"/>
        </w:rPr>
        <w:t>срок действия заявки (при необходимости);</w:t>
      </w:r>
    </w:p>
    <w:p w:rsidR="005F4EA4" w:rsidRPr="0059567F" w:rsidRDefault="005F4EA4" w:rsidP="00FB2471">
      <w:pPr>
        <w:numPr>
          <w:ilvl w:val="0"/>
          <w:numId w:val="129"/>
        </w:numPr>
        <w:shd w:val="clear" w:color="auto" w:fill="FFFFFF"/>
        <w:tabs>
          <w:tab w:val="left" w:pos="662"/>
        </w:tabs>
        <w:spacing w:after="60"/>
        <w:ind w:firstLine="720"/>
        <w:jc w:val="both"/>
        <w:rPr>
          <w:sz w:val="28"/>
          <w:szCs w:val="28"/>
        </w:rPr>
      </w:pPr>
      <w:r w:rsidRPr="0059567F">
        <w:rPr>
          <w:rFonts w:eastAsia="Times New Roman"/>
          <w:sz w:val="28"/>
          <w:szCs w:val="28"/>
        </w:rPr>
        <w:t>срок действия обеспечения заявки (при необходимости);</w:t>
      </w:r>
    </w:p>
    <w:p w:rsidR="005F4EA4" w:rsidRPr="0059567F" w:rsidRDefault="005F4EA4" w:rsidP="00FB2471">
      <w:pPr>
        <w:numPr>
          <w:ilvl w:val="0"/>
          <w:numId w:val="130"/>
        </w:numPr>
        <w:shd w:val="clear" w:color="auto" w:fill="FFFFFF"/>
        <w:tabs>
          <w:tab w:val="left" w:pos="768"/>
        </w:tabs>
        <w:spacing w:after="60"/>
        <w:ind w:firstLine="720"/>
        <w:jc w:val="both"/>
        <w:rPr>
          <w:sz w:val="28"/>
          <w:szCs w:val="28"/>
        </w:rPr>
      </w:pPr>
      <w:r w:rsidRPr="0059567F">
        <w:rPr>
          <w:rFonts w:eastAsia="Times New Roman"/>
          <w:sz w:val="28"/>
          <w:szCs w:val="28"/>
        </w:rPr>
        <w:t>срок подписания договора победителем, иными участниками закупки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130"/>
        </w:numPr>
        <w:shd w:val="clear" w:color="auto" w:fill="FFFFFF"/>
        <w:tabs>
          <w:tab w:val="left" w:pos="768"/>
        </w:tabs>
        <w:spacing w:after="60"/>
        <w:ind w:firstLine="720"/>
        <w:jc w:val="both"/>
        <w:rPr>
          <w:sz w:val="28"/>
          <w:szCs w:val="28"/>
        </w:rPr>
      </w:pPr>
      <w:r w:rsidRPr="0059567F">
        <w:rPr>
          <w:rFonts w:eastAsia="Times New Roman"/>
          <w:sz w:val="28"/>
          <w:szCs w:val="28"/>
        </w:rPr>
        <w:t>реквизиты счета для внесения обеспечения заявок, обеспечения исполнения</w:t>
      </w:r>
      <w:r w:rsidR="00F62A35" w:rsidRPr="0059567F">
        <w:rPr>
          <w:rFonts w:eastAsia="Times New Roman"/>
          <w:sz w:val="28"/>
          <w:szCs w:val="28"/>
        </w:rPr>
        <w:t xml:space="preserve"> </w:t>
      </w:r>
      <w:r w:rsidRPr="0059567F">
        <w:rPr>
          <w:rFonts w:eastAsia="Times New Roman"/>
          <w:sz w:val="28"/>
          <w:szCs w:val="28"/>
        </w:rPr>
        <w:t>договора (при необходимости);</w:t>
      </w:r>
    </w:p>
    <w:p w:rsidR="005F4EA4" w:rsidRPr="0059567F" w:rsidRDefault="005F4EA4" w:rsidP="00FB2471">
      <w:pPr>
        <w:numPr>
          <w:ilvl w:val="0"/>
          <w:numId w:val="130"/>
        </w:numPr>
        <w:shd w:val="clear" w:color="auto" w:fill="FFFFFF"/>
        <w:tabs>
          <w:tab w:val="left" w:pos="768"/>
        </w:tabs>
        <w:spacing w:after="60"/>
        <w:ind w:firstLine="720"/>
        <w:jc w:val="both"/>
        <w:rPr>
          <w:sz w:val="28"/>
          <w:szCs w:val="28"/>
        </w:rPr>
      </w:pPr>
      <w:r w:rsidRPr="0059567F">
        <w:rPr>
          <w:rFonts w:eastAsia="Times New Roman"/>
          <w:sz w:val="28"/>
          <w:szCs w:val="28"/>
        </w:rPr>
        <w:t>последствия признания запроса предложений несостоявшимся;</w:t>
      </w:r>
    </w:p>
    <w:p w:rsidR="005F4EA4" w:rsidRPr="0059567F" w:rsidRDefault="005F4EA4" w:rsidP="00FB2471">
      <w:pPr>
        <w:numPr>
          <w:ilvl w:val="0"/>
          <w:numId w:val="130"/>
        </w:numPr>
        <w:shd w:val="clear" w:color="auto" w:fill="FFFFFF"/>
        <w:tabs>
          <w:tab w:val="left" w:pos="768"/>
        </w:tabs>
        <w:spacing w:after="60"/>
        <w:ind w:firstLine="720"/>
        <w:jc w:val="both"/>
        <w:rPr>
          <w:sz w:val="28"/>
          <w:szCs w:val="28"/>
        </w:rPr>
      </w:pPr>
      <w:r w:rsidRPr="0059567F">
        <w:rPr>
          <w:rFonts w:eastAsia="Times New Roman"/>
          <w:sz w:val="28"/>
          <w:szCs w:val="28"/>
        </w:rPr>
        <w:t>иные сведения и требования в зависимости от предмета закупки.</w:t>
      </w:r>
    </w:p>
    <w:p w:rsidR="005F4EA4" w:rsidRPr="0059567F" w:rsidRDefault="005F4EA4" w:rsidP="00FB2471">
      <w:pPr>
        <w:numPr>
          <w:ilvl w:val="0"/>
          <w:numId w:val="131"/>
        </w:numPr>
        <w:shd w:val="clear" w:color="auto" w:fill="FFFFFF"/>
        <w:tabs>
          <w:tab w:val="left" w:pos="1162"/>
        </w:tabs>
        <w:spacing w:after="60"/>
        <w:ind w:firstLine="720"/>
        <w:jc w:val="both"/>
        <w:rPr>
          <w:sz w:val="28"/>
          <w:szCs w:val="28"/>
        </w:rPr>
      </w:pPr>
      <w:r w:rsidRPr="0059567F">
        <w:rPr>
          <w:rFonts w:eastAsia="Times New Roman"/>
          <w:sz w:val="28"/>
          <w:szCs w:val="28"/>
        </w:rPr>
        <w:t>Заказчик не предоставляет документацию о проведении запроса предложений по отдельному запросу участника закупки.</w:t>
      </w:r>
    </w:p>
    <w:p w:rsidR="005F4EA4" w:rsidRPr="0059567F" w:rsidRDefault="005F4EA4" w:rsidP="00FB2471">
      <w:pPr>
        <w:numPr>
          <w:ilvl w:val="0"/>
          <w:numId w:val="131"/>
        </w:numPr>
        <w:shd w:val="clear" w:color="auto" w:fill="FFFFFF"/>
        <w:tabs>
          <w:tab w:val="left" w:pos="1162"/>
        </w:tabs>
        <w:spacing w:after="60"/>
        <w:ind w:firstLine="720"/>
        <w:jc w:val="both"/>
        <w:rPr>
          <w:sz w:val="28"/>
          <w:szCs w:val="28"/>
        </w:rPr>
      </w:pPr>
      <w:r w:rsidRPr="0059567F">
        <w:rPr>
          <w:rFonts w:eastAsia="Times New Roman"/>
          <w:sz w:val="28"/>
          <w:szCs w:val="28"/>
        </w:rPr>
        <w:t>В любое время до окончания (истечения) срока представления заявок на</w:t>
      </w:r>
      <w:r w:rsidR="00F62A35" w:rsidRPr="0059567F">
        <w:rPr>
          <w:rFonts w:eastAsia="Times New Roman"/>
          <w:sz w:val="28"/>
          <w:szCs w:val="28"/>
        </w:rPr>
        <w:t xml:space="preserve"> </w:t>
      </w:r>
      <w:r w:rsidRPr="0059567F">
        <w:rPr>
          <w:rFonts w:eastAsia="Times New Roman"/>
          <w:sz w:val="28"/>
          <w:szCs w:val="28"/>
        </w:rPr>
        <w:t>участие в запросе предложений заказчик вправе по собственной инициативе либо</w:t>
      </w:r>
      <w:r w:rsidR="00F62A35" w:rsidRPr="0059567F">
        <w:rPr>
          <w:rFonts w:eastAsia="Times New Roman"/>
          <w:sz w:val="28"/>
          <w:szCs w:val="28"/>
        </w:rPr>
        <w:t xml:space="preserve"> </w:t>
      </w:r>
      <w:r w:rsidRPr="0059567F">
        <w:rPr>
          <w:rFonts w:eastAsia="Times New Roman"/>
          <w:sz w:val="28"/>
          <w:szCs w:val="28"/>
        </w:rPr>
        <w:t>в ответ на запрос какого-либо участника закупки внести изменения в документацию о проведении запроса предложений.</w:t>
      </w:r>
    </w:p>
    <w:p w:rsidR="005F4EA4" w:rsidRPr="0059567F" w:rsidRDefault="005F4EA4" w:rsidP="006F1EB3">
      <w:pPr>
        <w:shd w:val="clear" w:color="auto" w:fill="FFFFFF"/>
        <w:tabs>
          <w:tab w:val="left" w:pos="1286"/>
        </w:tabs>
        <w:spacing w:after="60"/>
        <w:ind w:firstLine="720"/>
        <w:jc w:val="both"/>
        <w:rPr>
          <w:sz w:val="28"/>
          <w:szCs w:val="28"/>
        </w:rPr>
      </w:pPr>
      <w:r w:rsidRPr="0059567F">
        <w:rPr>
          <w:sz w:val="28"/>
          <w:szCs w:val="28"/>
        </w:rPr>
        <w:t>10.3.6.</w:t>
      </w:r>
      <w:r w:rsidRPr="0059567F">
        <w:rPr>
          <w:sz w:val="28"/>
          <w:szCs w:val="28"/>
        </w:rPr>
        <w:tab/>
      </w:r>
      <w:r w:rsidRPr="0059567F">
        <w:rPr>
          <w:rFonts w:eastAsia="Times New Roman"/>
          <w:sz w:val="28"/>
          <w:szCs w:val="28"/>
        </w:rPr>
        <w:t>В течение трёх дней со дня принятия решения о необходимости</w:t>
      </w:r>
      <w:r w:rsidR="00F62A35" w:rsidRPr="0059567F">
        <w:rPr>
          <w:rFonts w:eastAsia="Times New Roman"/>
          <w:sz w:val="28"/>
          <w:szCs w:val="28"/>
        </w:rPr>
        <w:t xml:space="preserve"> </w:t>
      </w:r>
      <w:r w:rsidRPr="0059567F">
        <w:rPr>
          <w:rFonts w:eastAsia="Times New Roman"/>
          <w:sz w:val="28"/>
          <w:szCs w:val="28"/>
        </w:rPr>
        <w:t>изменения документации о проведении запроса предложений такие изменения размещаются заказчиком в единой информационной системе.</w:t>
      </w:r>
    </w:p>
    <w:p w:rsidR="005F4EA4" w:rsidRPr="0059567F" w:rsidRDefault="005F4EA4" w:rsidP="006F1EB3">
      <w:pPr>
        <w:shd w:val="clear" w:color="auto" w:fill="FFFFFF"/>
        <w:tabs>
          <w:tab w:val="left" w:pos="1138"/>
        </w:tabs>
        <w:spacing w:after="60"/>
        <w:ind w:firstLine="720"/>
        <w:jc w:val="both"/>
        <w:rPr>
          <w:sz w:val="28"/>
          <w:szCs w:val="28"/>
        </w:rPr>
      </w:pPr>
      <w:r w:rsidRPr="0059567F">
        <w:rPr>
          <w:sz w:val="28"/>
          <w:szCs w:val="28"/>
        </w:rPr>
        <w:t>10.3.7.</w:t>
      </w:r>
      <w:r w:rsidRPr="0059567F">
        <w:rPr>
          <w:sz w:val="28"/>
          <w:szCs w:val="28"/>
        </w:rPr>
        <w:tab/>
      </w:r>
      <w:r w:rsidRPr="0059567F">
        <w:rPr>
          <w:rFonts w:eastAsia="Times New Roman"/>
          <w:sz w:val="28"/>
          <w:szCs w:val="28"/>
        </w:rPr>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10.3.8. </w:t>
      </w:r>
      <w:r w:rsidRPr="0059567F">
        <w:rPr>
          <w:rFonts w:eastAsia="Times New Roman"/>
          <w:sz w:val="28"/>
          <w:szCs w:val="28"/>
        </w:rPr>
        <w:t>Порядок направления запроса на разъяснение положений документации о проведении запроса предложений установлен в п.5.5 Положения.</w:t>
      </w: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10.4.</w:t>
      </w:r>
      <w:r w:rsidRPr="0059567F">
        <w:rPr>
          <w:b/>
          <w:bCs/>
          <w:sz w:val="28"/>
          <w:szCs w:val="28"/>
        </w:rPr>
        <w:tab/>
      </w:r>
      <w:r w:rsidRPr="0059567F">
        <w:rPr>
          <w:rFonts w:eastAsia="Times New Roman"/>
          <w:b/>
          <w:bCs/>
          <w:sz w:val="28"/>
          <w:szCs w:val="28"/>
        </w:rPr>
        <w:t>Отмена проведения запроса предложений в электронной форме</w:t>
      </w:r>
    </w:p>
    <w:p w:rsidR="005F4EA4" w:rsidRPr="0059567F" w:rsidRDefault="005F4EA4" w:rsidP="00FB2471">
      <w:pPr>
        <w:numPr>
          <w:ilvl w:val="0"/>
          <w:numId w:val="132"/>
        </w:numPr>
        <w:shd w:val="clear" w:color="auto" w:fill="FFFFFF"/>
        <w:tabs>
          <w:tab w:val="left" w:pos="1142"/>
        </w:tabs>
        <w:spacing w:after="60"/>
        <w:ind w:firstLine="720"/>
        <w:jc w:val="both"/>
        <w:rPr>
          <w:sz w:val="28"/>
          <w:szCs w:val="28"/>
        </w:rPr>
      </w:pPr>
      <w:r w:rsidRPr="0059567F">
        <w:rPr>
          <w:rFonts w:eastAsia="Times New Roman"/>
          <w:sz w:val="28"/>
          <w:szCs w:val="28"/>
        </w:rPr>
        <w:t>Порядок отмены проведения запроса предложений в электронной форме установлен в п.5.6 Положения.</w:t>
      </w:r>
    </w:p>
    <w:p w:rsidR="005F4EA4" w:rsidRPr="0059567F" w:rsidRDefault="00677FA2" w:rsidP="00FB2471">
      <w:pPr>
        <w:numPr>
          <w:ilvl w:val="0"/>
          <w:numId w:val="132"/>
        </w:numPr>
        <w:shd w:val="clear" w:color="auto" w:fill="FFFFFF"/>
        <w:tabs>
          <w:tab w:val="left" w:pos="1142"/>
        </w:tabs>
        <w:spacing w:after="60"/>
        <w:ind w:firstLine="720"/>
        <w:jc w:val="both"/>
        <w:rPr>
          <w:sz w:val="28"/>
          <w:szCs w:val="28"/>
        </w:rPr>
      </w:pPr>
      <w:r w:rsidRPr="0059567F">
        <w:rPr>
          <w:rFonts w:eastAsia="Times New Roman"/>
          <w:sz w:val="28"/>
          <w:szCs w:val="28"/>
        </w:rPr>
        <w:t xml:space="preserve"> </w:t>
      </w:r>
      <w:r w:rsidR="005F4EA4" w:rsidRPr="0059567F">
        <w:rPr>
          <w:rFonts w:eastAsia="Times New Roman"/>
          <w:sz w:val="28"/>
          <w:szCs w:val="28"/>
        </w:rPr>
        <w:t xml:space="preserve">Заказчик не несёт обязательств или ответственности в случае </w:t>
      </w:r>
      <w:proofErr w:type="spellStart"/>
      <w:r w:rsidR="005F4EA4" w:rsidRPr="0059567F">
        <w:rPr>
          <w:rFonts w:eastAsia="Times New Roman"/>
          <w:sz w:val="28"/>
          <w:szCs w:val="28"/>
        </w:rPr>
        <w:t>неознакомления</w:t>
      </w:r>
      <w:proofErr w:type="spellEnd"/>
      <w:r w:rsidR="005F4EA4" w:rsidRPr="0059567F">
        <w:rPr>
          <w:rFonts w:eastAsia="Times New Roman"/>
          <w:sz w:val="28"/>
          <w:szCs w:val="28"/>
        </w:rPr>
        <w:t xml:space="preserve"> участниками закупок с извещением об отмене проведения запроса предложений.</w:t>
      </w: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10.5.</w:t>
      </w:r>
      <w:r w:rsidRPr="0059567F">
        <w:rPr>
          <w:b/>
          <w:bCs/>
          <w:sz w:val="28"/>
          <w:szCs w:val="28"/>
        </w:rPr>
        <w:tab/>
      </w:r>
      <w:r w:rsidRPr="0059567F">
        <w:rPr>
          <w:rFonts w:eastAsia="Times New Roman"/>
          <w:b/>
          <w:bCs/>
          <w:sz w:val="28"/>
          <w:szCs w:val="28"/>
        </w:rPr>
        <w:t>Требования к составу и содержанию заявки на участие в запросе предложений в</w:t>
      </w:r>
      <w:r w:rsidR="00F62A35" w:rsidRPr="0059567F">
        <w:rPr>
          <w:rFonts w:eastAsia="Times New Roman"/>
          <w:b/>
          <w:bCs/>
          <w:sz w:val="28"/>
          <w:szCs w:val="28"/>
        </w:rPr>
        <w:t xml:space="preserve"> </w:t>
      </w:r>
      <w:r w:rsidRPr="0059567F">
        <w:rPr>
          <w:rFonts w:eastAsia="Times New Roman"/>
          <w:b/>
          <w:bCs/>
          <w:sz w:val="28"/>
          <w:szCs w:val="28"/>
        </w:rPr>
        <w:t>электронной форме</w:t>
      </w:r>
    </w:p>
    <w:p w:rsidR="005F4EA4" w:rsidRPr="0059567F" w:rsidRDefault="005F4EA4" w:rsidP="00FB2471">
      <w:pPr>
        <w:numPr>
          <w:ilvl w:val="0"/>
          <w:numId w:val="133"/>
        </w:numPr>
        <w:shd w:val="clear" w:color="auto" w:fill="FFFFFF"/>
        <w:tabs>
          <w:tab w:val="left" w:pos="1133"/>
        </w:tabs>
        <w:spacing w:after="60"/>
        <w:ind w:firstLine="720"/>
        <w:jc w:val="both"/>
        <w:rPr>
          <w:sz w:val="28"/>
          <w:szCs w:val="28"/>
        </w:rPr>
      </w:pPr>
      <w:r w:rsidRPr="0059567F">
        <w:rPr>
          <w:rFonts w:eastAsia="Times New Roman"/>
          <w:sz w:val="28"/>
          <w:szCs w:val="28"/>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w:t>
      </w:r>
      <w:r w:rsidR="00F62A35" w:rsidRPr="0059567F">
        <w:rPr>
          <w:rFonts w:eastAsia="Times New Roman"/>
          <w:sz w:val="28"/>
          <w:szCs w:val="28"/>
        </w:rPr>
        <w:t xml:space="preserve"> </w:t>
      </w:r>
      <w:r w:rsidRPr="0059567F">
        <w:rPr>
          <w:rFonts w:eastAsia="Times New Roman"/>
          <w:sz w:val="28"/>
          <w:szCs w:val="28"/>
        </w:rPr>
        <w:t>предложений.</w:t>
      </w:r>
    </w:p>
    <w:p w:rsidR="008E488F" w:rsidRPr="00F61C59" w:rsidRDefault="005F4EA4" w:rsidP="00FB2471">
      <w:pPr>
        <w:numPr>
          <w:ilvl w:val="0"/>
          <w:numId w:val="133"/>
        </w:numPr>
        <w:shd w:val="clear" w:color="auto" w:fill="FFFFFF"/>
        <w:tabs>
          <w:tab w:val="left" w:pos="1133"/>
        </w:tabs>
        <w:spacing w:after="60"/>
        <w:ind w:firstLine="720"/>
        <w:jc w:val="both"/>
        <w:rPr>
          <w:sz w:val="28"/>
          <w:szCs w:val="28"/>
        </w:rPr>
      </w:pPr>
      <w:r w:rsidRPr="009E18F7">
        <w:rPr>
          <w:rFonts w:eastAsia="Times New Roman"/>
          <w:sz w:val="28"/>
          <w:szCs w:val="28"/>
        </w:rPr>
        <w:t>Заявка на участие в запросе предложений в электронной форме в обязательном порядке должна содержать</w:t>
      </w:r>
      <w:r w:rsidR="008E488F" w:rsidRPr="00F61C59">
        <w:rPr>
          <w:rFonts w:eastAsia="Times New Roman"/>
          <w:sz w:val="28"/>
          <w:szCs w:val="28"/>
        </w:rPr>
        <w:t xml:space="preserve"> </w:t>
      </w:r>
      <w:proofErr w:type="gramStart"/>
      <w:r w:rsidR="008E488F" w:rsidRPr="00F61C59">
        <w:rPr>
          <w:rFonts w:eastAsia="Times New Roman"/>
          <w:sz w:val="28"/>
          <w:szCs w:val="28"/>
        </w:rPr>
        <w:t>сведения</w:t>
      </w:r>
      <w:proofErr w:type="gramEnd"/>
      <w:r w:rsidR="008E488F" w:rsidRPr="00F61C59">
        <w:rPr>
          <w:rFonts w:eastAsia="Times New Roman"/>
          <w:sz w:val="28"/>
          <w:szCs w:val="28"/>
        </w:rPr>
        <w:t xml:space="preserve"> указанные в документации к </w:t>
      </w:r>
      <w:r w:rsidR="008E488F" w:rsidRPr="00F61C59">
        <w:rPr>
          <w:rFonts w:eastAsia="Times New Roman"/>
          <w:sz w:val="28"/>
          <w:szCs w:val="28"/>
        </w:rPr>
        <w:lastRenderedPageBreak/>
        <w:t xml:space="preserve">закупке. </w:t>
      </w:r>
      <w:r w:rsidR="008E488F" w:rsidRPr="00F61C59">
        <w:rPr>
          <w:sz w:val="28"/>
          <w:szCs w:val="28"/>
        </w:rPr>
        <w:t>В том числе такие как:</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1) сведения и документы об участнике процедуры закупки, подавшем такую заявку: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паспортные данные, сведения о месте жительства (для физического лица), номер контактного телефона, адрес электронной почты, ИНН,</w:t>
      </w:r>
      <w:r w:rsidR="00D86236" w:rsidRPr="00F61C59">
        <w:rPr>
          <w:sz w:val="28"/>
          <w:szCs w:val="28"/>
        </w:rPr>
        <w:t xml:space="preserve"> </w:t>
      </w:r>
      <w:r w:rsidRPr="00F61C59">
        <w:rPr>
          <w:sz w:val="28"/>
          <w:szCs w:val="28"/>
        </w:rPr>
        <w:t>КПП, ОГРН, ОКПО;</w:t>
      </w:r>
    </w:p>
    <w:p w:rsidR="009E0629" w:rsidRPr="00C11570" w:rsidRDefault="009E0629" w:rsidP="009E0629">
      <w:pPr>
        <w:shd w:val="clear" w:color="auto" w:fill="FFFFFF"/>
        <w:tabs>
          <w:tab w:val="left" w:pos="629"/>
        </w:tabs>
        <w:spacing w:after="60"/>
        <w:ind w:firstLine="720"/>
        <w:jc w:val="both"/>
        <w:rPr>
          <w:sz w:val="28"/>
          <w:szCs w:val="28"/>
        </w:rPr>
      </w:pPr>
      <w:r w:rsidRPr="00C11570">
        <w:rPr>
          <w:sz w:val="28"/>
          <w:szCs w:val="28"/>
        </w:rPr>
        <w:t xml:space="preserve">б) полученную не ранее чем за месяц до дня размещения в единой информационной системе извещения о проведении </w:t>
      </w:r>
      <w:r w:rsidR="00432942" w:rsidRPr="00C11570">
        <w:rPr>
          <w:sz w:val="28"/>
          <w:szCs w:val="28"/>
        </w:rPr>
        <w:t>запроса предложений</w:t>
      </w:r>
      <w:r w:rsidRPr="00C11570">
        <w:rPr>
          <w:sz w:val="28"/>
          <w:szCs w:val="28"/>
        </w:rPr>
        <w:t xml:space="preserve"> выписку из единого государственного реестра юридических лиц или заверенную копию такой выписки (для юридических лиц), полученную не ранее чем за месяц до дня размещения в единой информационной системе извещения о проведении </w:t>
      </w:r>
      <w:r w:rsidR="00432942" w:rsidRPr="00C11570">
        <w:rPr>
          <w:sz w:val="28"/>
          <w:szCs w:val="28"/>
        </w:rPr>
        <w:t>запроса предложений</w:t>
      </w:r>
      <w:r w:rsidRPr="00C11570">
        <w:rPr>
          <w:sz w:val="28"/>
          <w:szCs w:val="28"/>
        </w:rPr>
        <w:t xml:space="preserve">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sidR="004B5B10" w:rsidRPr="00C11570">
        <w:rPr>
          <w:sz w:val="28"/>
          <w:szCs w:val="28"/>
        </w:rPr>
        <w:t>запроса предложений</w:t>
      </w:r>
      <w:r w:rsidRPr="00C11570">
        <w:rPr>
          <w:sz w:val="28"/>
          <w:szCs w:val="28"/>
        </w:rPr>
        <w:t xml:space="preserve">;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w:t>
      </w:r>
      <w:r w:rsidR="00CA1010" w:rsidRPr="00F61C59">
        <w:rPr>
          <w:sz w:val="28"/>
          <w:szCs w:val="28"/>
        </w:rPr>
        <w:t xml:space="preserve">запросе </w:t>
      </w:r>
      <w:r w:rsidR="00432942">
        <w:rPr>
          <w:sz w:val="28"/>
          <w:szCs w:val="28"/>
        </w:rPr>
        <w:t>предложений</w:t>
      </w:r>
      <w:r w:rsidR="00432942" w:rsidRPr="00F61C59">
        <w:rPr>
          <w:sz w:val="28"/>
          <w:szCs w:val="28"/>
        </w:rPr>
        <w:t xml:space="preserve"> </w:t>
      </w:r>
      <w:r w:rsidRPr="00F61C59">
        <w:rPr>
          <w:sz w:val="28"/>
          <w:szCs w:val="28"/>
        </w:rPr>
        <w:t xml:space="preserve">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sidR="00CA1010" w:rsidRPr="00F61C59">
        <w:rPr>
          <w:sz w:val="28"/>
          <w:szCs w:val="28"/>
        </w:rPr>
        <w:t xml:space="preserve">запросе котировок </w:t>
      </w:r>
      <w:r w:rsidRPr="00F61C59">
        <w:rPr>
          <w:sz w:val="28"/>
          <w:szCs w:val="28"/>
        </w:rPr>
        <w:t xml:space="preserve">должна содержать также документ, подтверждающий полномочия такого лица;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г) документы, подтверждающие квалификацию участника закупки, в случае проведения </w:t>
      </w:r>
      <w:r w:rsidR="00CA1010" w:rsidRPr="00F61C59">
        <w:rPr>
          <w:sz w:val="28"/>
          <w:szCs w:val="28"/>
        </w:rPr>
        <w:t xml:space="preserve">запроса </w:t>
      </w:r>
      <w:r w:rsidR="00DB6379">
        <w:rPr>
          <w:sz w:val="28"/>
          <w:szCs w:val="28"/>
        </w:rPr>
        <w:t>предложений</w:t>
      </w:r>
      <w:r w:rsidR="00DB6379" w:rsidRPr="00F61C59">
        <w:rPr>
          <w:sz w:val="28"/>
          <w:szCs w:val="28"/>
        </w:rPr>
        <w:t xml:space="preserve"> </w:t>
      </w:r>
      <w:r w:rsidRPr="00F61C59">
        <w:rPr>
          <w:sz w:val="28"/>
          <w:szCs w:val="28"/>
        </w:rPr>
        <w:t xml:space="preserve">на выполнение работ, оказание услуг, если в документации </w:t>
      </w:r>
      <w:r w:rsidR="00CA1010" w:rsidRPr="00F61C59">
        <w:rPr>
          <w:sz w:val="28"/>
          <w:szCs w:val="28"/>
        </w:rPr>
        <w:t xml:space="preserve">к закупке </w:t>
      </w:r>
      <w:r w:rsidRPr="00F61C59">
        <w:rPr>
          <w:sz w:val="28"/>
          <w:szCs w:val="28"/>
        </w:rPr>
        <w:t xml:space="preserve">указан такой критерий оценки заявок на участие в </w:t>
      </w:r>
      <w:r w:rsidR="00CA1010" w:rsidRPr="00F61C59">
        <w:rPr>
          <w:sz w:val="28"/>
          <w:szCs w:val="28"/>
        </w:rPr>
        <w:t>закупке</w:t>
      </w:r>
      <w:r w:rsidRPr="00F61C59">
        <w:rPr>
          <w:sz w:val="28"/>
          <w:szCs w:val="28"/>
        </w:rPr>
        <w:t xml:space="preserve">, как квалификация участника процедуры закупки;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д) копии учредительных документов участника процедуры закупки (для юридических лиц);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w:t>
      </w:r>
      <w:r w:rsidRPr="00F61C59">
        <w:rPr>
          <w:sz w:val="28"/>
          <w:szCs w:val="28"/>
        </w:rPr>
        <w:lastRenderedPageBreak/>
        <w:t xml:space="preserve">договора, или внесение денежных средств в качестве обеспечения заявки на участие в </w:t>
      </w:r>
      <w:r w:rsidR="00CA1010" w:rsidRPr="00F61C59">
        <w:rPr>
          <w:sz w:val="28"/>
          <w:szCs w:val="28"/>
        </w:rPr>
        <w:t>закупке</w:t>
      </w:r>
      <w:r w:rsidRPr="00F61C59">
        <w:rPr>
          <w:sz w:val="28"/>
          <w:szCs w:val="28"/>
        </w:rPr>
        <w:t xml:space="preserve">, обеспечения исполнения договора являются крупной сделкой;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w:t>
      </w:r>
      <w:r w:rsidR="00CA1010" w:rsidRPr="00F61C59">
        <w:rPr>
          <w:sz w:val="28"/>
          <w:szCs w:val="28"/>
        </w:rPr>
        <w:t xml:space="preserve">запроса предложений </w:t>
      </w:r>
      <w:r w:rsidRPr="00F61C59">
        <w:rPr>
          <w:sz w:val="28"/>
          <w:szCs w:val="28"/>
        </w:rPr>
        <w:t xml:space="preserve">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w:t>
      </w:r>
      <w:r w:rsidR="00CA1010" w:rsidRPr="00F61C59">
        <w:rPr>
          <w:sz w:val="28"/>
          <w:szCs w:val="28"/>
        </w:rPr>
        <w:t>закупке</w:t>
      </w:r>
      <w:r w:rsidRPr="00F61C59">
        <w:rPr>
          <w:sz w:val="28"/>
          <w:szCs w:val="28"/>
        </w:rPr>
        <w:t xml:space="preserve">: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а) документы, подтверждающие внесение денежных средств в качестве обеспечения заявки на участие в </w:t>
      </w:r>
      <w:r w:rsidR="00CA1010" w:rsidRPr="00F61C59">
        <w:rPr>
          <w:sz w:val="28"/>
          <w:szCs w:val="28"/>
        </w:rPr>
        <w:t>запросе предложений</w:t>
      </w:r>
      <w:r w:rsidRPr="00F61C59">
        <w:rPr>
          <w:sz w:val="28"/>
          <w:szCs w:val="28"/>
        </w:rPr>
        <w:t xml:space="preserve">,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CA1010" w:rsidRPr="00F61C59">
        <w:rPr>
          <w:sz w:val="28"/>
          <w:szCs w:val="28"/>
        </w:rPr>
        <w:t>закупке</w:t>
      </w:r>
      <w:r w:rsidRPr="00F61C59">
        <w:rPr>
          <w:sz w:val="28"/>
          <w:szCs w:val="28"/>
        </w:rPr>
        <w:t xml:space="preserve">, или копия такого поручения);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б) документы, подтверждающие соответствие участников закупки требованиям, установленным документацией о закупке;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в) </w:t>
      </w:r>
      <w:proofErr w:type="gramStart"/>
      <w:r w:rsidRPr="00F61C59">
        <w:rPr>
          <w:sz w:val="28"/>
          <w:szCs w:val="28"/>
        </w:rPr>
        <w:t>копии документов</w:t>
      </w:r>
      <w:proofErr w:type="gramEnd"/>
      <w:r w:rsidRPr="00F61C59">
        <w:rPr>
          <w:sz w:val="28"/>
          <w:szCs w:val="28"/>
        </w:rPr>
        <w:t xml:space="preserve"> подтверждающие квалификацию сотрудников, если таковая необходима для выполнения работ, оказания услуг (Копии сертификатов сотрудников, подтверждающие прохождение обучения по техническому обслуживанию систем кондиционирования, вентиляции; Копии удостоверений сотрудников по электробезопасности с допуском к работе в электроустановках напряжением до 1000 В, с группой по электробезопасности не ниже III; Копии удостоверений рабочего люльки и т</w:t>
      </w:r>
      <w:r w:rsidR="00B85F08">
        <w:rPr>
          <w:sz w:val="28"/>
          <w:szCs w:val="28"/>
        </w:rPr>
        <w:t>.</w:t>
      </w:r>
      <w:r w:rsidRPr="00F61C59">
        <w:rPr>
          <w:sz w:val="28"/>
          <w:szCs w:val="28"/>
        </w:rPr>
        <w:t>д</w:t>
      </w:r>
      <w:r w:rsidR="00B85F08">
        <w:rPr>
          <w:sz w:val="28"/>
          <w:szCs w:val="28"/>
        </w:rPr>
        <w:t>.</w:t>
      </w:r>
      <w:r w:rsidRPr="00F61C59">
        <w:rPr>
          <w:sz w:val="28"/>
          <w:szCs w:val="28"/>
        </w:rPr>
        <w:t>);</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 xml:space="preserve">г) копии </w:t>
      </w:r>
      <w:proofErr w:type="gramStart"/>
      <w:r w:rsidRPr="00F61C59">
        <w:rPr>
          <w:sz w:val="28"/>
          <w:szCs w:val="28"/>
        </w:rPr>
        <w:t>документов</w:t>
      </w:r>
      <w:proofErr w:type="gramEnd"/>
      <w:r w:rsidRPr="00F61C59">
        <w:rPr>
          <w:sz w:val="28"/>
          <w:szCs w:val="28"/>
        </w:rPr>
        <w:t xml:space="preserve"> подтверждающих совместимость оборудования; </w:t>
      </w:r>
    </w:p>
    <w:p w:rsidR="008E488F" w:rsidRPr="00F61C59" w:rsidRDefault="008E488F" w:rsidP="006F1EB3">
      <w:pPr>
        <w:shd w:val="clear" w:color="auto" w:fill="FFFFFF"/>
        <w:tabs>
          <w:tab w:val="left" w:pos="629"/>
        </w:tabs>
        <w:spacing w:after="60"/>
        <w:ind w:firstLine="720"/>
        <w:jc w:val="both"/>
        <w:rPr>
          <w:sz w:val="28"/>
          <w:szCs w:val="28"/>
        </w:rPr>
      </w:pPr>
      <w:r w:rsidRPr="00F61C59">
        <w:rPr>
          <w:sz w:val="28"/>
          <w:szCs w:val="28"/>
        </w:rPr>
        <w:t>д) различная разрешительная документация (на размещение рекламы, производство строительных работ и т.д.)</w:t>
      </w:r>
    </w:p>
    <w:p w:rsidR="008E488F" w:rsidRPr="009E18F7" w:rsidRDefault="008E488F" w:rsidP="006F1EB3">
      <w:pPr>
        <w:shd w:val="clear" w:color="auto" w:fill="FFFFFF"/>
        <w:tabs>
          <w:tab w:val="left" w:pos="629"/>
        </w:tabs>
        <w:spacing w:after="60"/>
        <w:ind w:firstLine="720"/>
        <w:jc w:val="both"/>
        <w:rPr>
          <w:sz w:val="28"/>
          <w:szCs w:val="28"/>
        </w:rPr>
      </w:pPr>
      <w:r w:rsidRPr="00F61C59">
        <w:rPr>
          <w:sz w:val="28"/>
          <w:szCs w:val="28"/>
        </w:rPr>
        <w:t xml:space="preserve">е) копии документов произвольной формы </w:t>
      </w:r>
      <w:proofErr w:type="gramStart"/>
      <w:r w:rsidRPr="00F61C59">
        <w:rPr>
          <w:sz w:val="28"/>
          <w:szCs w:val="28"/>
        </w:rPr>
        <w:t>от производителя</w:t>
      </w:r>
      <w:proofErr w:type="gramEnd"/>
      <w:r w:rsidRPr="00F61C59">
        <w:rPr>
          <w:sz w:val="28"/>
          <w:szCs w:val="28"/>
        </w:rPr>
        <w:t xml:space="preserve"> закупаемого на </w:t>
      </w:r>
      <w:r w:rsidR="00CA1010" w:rsidRPr="00F61C59">
        <w:rPr>
          <w:sz w:val="28"/>
          <w:szCs w:val="28"/>
        </w:rPr>
        <w:t xml:space="preserve">запросе предложений </w:t>
      </w:r>
      <w:r w:rsidRPr="00F61C59">
        <w:rPr>
          <w:sz w:val="28"/>
          <w:szCs w:val="28"/>
        </w:rPr>
        <w:t xml:space="preserve">товара (оборудования), подтверждающий, что заявитель является официальным дилером производителя и имеет возможность выполнить условия </w:t>
      </w:r>
      <w:r w:rsidR="00CA1010" w:rsidRPr="00F61C59">
        <w:rPr>
          <w:sz w:val="28"/>
          <w:szCs w:val="28"/>
        </w:rPr>
        <w:t xml:space="preserve">закупки </w:t>
      </w:r>
      <w:r w:rsidRPr="00F61C59">
        <w:rPr>
          <w:sz w:val="28"/>
          <w:szCs w:val="28"/>
        </w:rPr>
        <w:t>в части объемов, сроков поставки, монтажа, обслуживания (</w:t>
      </w:r>
      <w:proofErr w:type="spellStart"/>
      <w:r w:rsidRPr="00F61C59">
        <w:rPr>
          <w:sz w:val="28"/>
          <w:szCs w:val="28"/>
        </w:rPr>
        <w:t>авторизационные</w:t>
      </w:r>
      <w:proofErr w:type="spellEnd"/>
      <w:r w:rsidRPr="00F61C59">
        <w:rPr>
          <w:sz w:val="28"/>
          <w:szCs w:val="28"/>
        </w:rPr>
        <w:t xml:space="preserve"> письма производителя, дилерские сертификаты и так далее);</w:t>
      </w:r>
    </w:p>
    <w:p w:rsidR="008E488F" w:rsidRPr="00F61C59" w:rsidRDefault="008E488F" w:rsidP="006F1EB3">
      <w:pPr>
        <w:shd w:val="clear" w:color="auto" w:fill="FFFFFF"/>
        <w:tabs>
          <w:tab w:val="left" w:pos="1200"/>
          <w:tab w:val="left" w:leader="dot" w:pos="2136"/>
        </w:tabs>
        <w:spacing w:after="60"/>
        <w:ind w:firstLine="720"/>
        <w:jc w:val="both"/>
        <w:rPr>
          <w:rFonts w:eastAsia="Times New Roman"/>
          <w:sz w:val="28"/>
          <w:szCs w:val="28"/>
        </w:rPr>
      </w:pPr>
      <w:r w:rsidRPr="00F61C59">
        <w:rPr>
          <w:rFonts w:eastAsia="Times New Roman"/>
          <w:sz w:val="28"/>
          <w:szCs w:val="28"/>
        </w:rPr>
        <w:lastRenderedPageBreak/>
        <w:t xml:space="preserve">10.5.3. Для группы (нескольких лиц) лиц, выступающих на стороне одного участника закупки: каждый </w:t>
      </w:r>
      <w:proofErr w:type="gramStart"/>
      <w:r w:rsidRPr="00F61C59">
        <w:rPr>
          <w:rFonts w:eastAsia="Times New Roman"/>
          <w:sz w:val="28"/>
          <w:szCs w:val="28"/>
        </w:rPr>
        <w:t>из участников</w:t>
      </w:r>
      <w:proofErr w:type="gramEnd"/>
      <w:r w:rsidRPr="00F61C59">
        <w:rPr>
          <w:rFonts w:eastAsia="Times New Roman"/>
          <w:sz w:val="28"/>
          <w:szCs w:val="28"/>
        </w:rPr>
        <w:t xml:space="preserve"> предоставляет перечень документов указанных в пункте </w:t>
      </w:r>
      <w:r w:rsidR="005C7DB8">
        <w:rPr>
          <w:rFonts w:eastAsia="Times New Roman"/>
          <w:sz w:val="28"/>
          <w:szCs w:val="28"/>
        </w:rPr>
        <w:t>10</w:t>
      </w:r>
      <w:r w:rsidRPr="00F61C59">
        <w:rPr>
          <w:rFonts w:eastAsia="Times New Roman"/>
          <w:sz w:val="28"/>
          <w:szCs w:val="28"/>
        </w:rPr>
        <w:t xml:space="preserve">.5.2. Кроме того предоставляется документ подтверждающий объединение группы лиц и полномочия представителя данной группы. Иные требования к заявке устанавливаются в документации </w:t>
      </w:r>
      <w:r w:rsidR="00CA1010" w:rsidRPr="00F61C59">
        <w:rPr>
          <w:rFonts w:eastAsia="Times New Roman"/>
          <w:sz w:val="28"/>
          <w:szCs w:val="28"/>
        </w:rPr>
        <w:t xml:space="preserve">к закупке </w:t>
      </w:r>
      <w:r w:rsidRPr="00F61C59">
        <w:rPr>
          <w:rFonts w:eastAsia="Times New Roman"/>
          <w:sz w:val="28"/>
          <w:szCs w:val="28"/>
        </w:rPr>
        <w:t>в зависимости от предмета закупки.</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 xml:space="preserve">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Заявка в том числе должна содержать сведения об отсутствии у участника закупки неисполненной обязанности по уплате налогов, сборов, страховых взносов, пеней, штрафов, процентов, подлежащих уплате в соответствие с законодательством РФ о налогах и сборах. Заявка, не содержащая указанных сведений, не рассматривается.</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w:t>
      </w:r>
      <w:r w:rsidRPr="00F61C59">
        <w:rPr>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w:t>
      </w:r>
      <w:r w:rsidRPr="00F61C59">
        <w:rPr>
          <w:color w:val="000000" w:themeColor="text1"/>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w:t>
      </w:r>
      <w:r w:rsidRPr="00F61C59">
        <w:rPr>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w:t>
      </w:r>
      <w:r w:rsidRPr="00F61C59">
        <w:rPr>
          <w:color w:val="000000" w:themeColor="text1"/>
          <w:sz w:val="28"/>
          <w:szCs w:val="28"/>
        </w:rPr>
        <w:tab/>
        <w:t xml:space="preserve">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w:t>
      </w:r>
      <w:r w:rsidRPr="00F61C59">
        <w:rPr>
          <w:color w:val="000000" w:themeColor="text1"/>
          <w:sz w:val="28"/>
          <w:szCs w:val="28"/>
        </w:rPr>
        <w:lastRenderedPageBreak/>
        <w:t>соответствующего способа закупки техническими средствами ЭТП);</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w:t>
      </w:r>
      <w:r w:rsidRPr="00F61C59">
        <w:rPr>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8427B0" w:rsidRPr="00F61C59" w:rsidRDefault="008427B0" w:rsidP="006F1EB3">
      <w:pPr>
        <w:spacing w:after="60"/>
        <w:ind w:firstLine="720"/>
        <w:jc w:val="both"/>
        <w:rPr>
          <w:color w:val="000000" w:themeColor="text1"/>
          <w:sz w:val="28"/>
          <w:szCs w:val="28"/>
        </w:rPr>
      </w:pPr>
      <w:r w:rsidRPr="00F61C59">
        <w:rPr>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5F4EA4" w:rsidRPr="0059567F" w:rsidRDefault="005F4EA4" w:rsidP="00A75E1E">
      <w:pPr>
        <w:shd w:val="clear" w:color="auto" w:fill="FFFFFF"/>
        <w:tabs>
          <w:tab w:val="left" w:pos="1133"/>
        </w:tabs>
        <w:spacing w:after="60"/>
        <w:ind w:firstLine="709"/>
        <w:jc w:val="both"/>
        <w:rPr>
          <w:sz w:val="28"/>
          <w:szCs w:val="28"/>
        </w:rPr>
      </w:pPr>
      <w:r w:rsidRPr="0059567F">
        <w:rPr>
          <w:rFonts w:eastAsia="Times New Roman"/>
          <w:sz w:val="28"/>
          <w:szCs w:val="28"/>
        </w:rPr>
        <w:t xml:space="preserve">Иные требования к заявке устанавливаются в документации о </w:t>
      </w:r>
      <w:r w:rsidR="00A75E1E">
        <w:rPr>
          <w:rFonts w:eastAsia="Times New Roman"/>
          <w:sz w:val="28"/>
          <w:szCs w:val="28"/>
        </w:rPr>
        <w:t xml:space="preserve">проведении </w:t>
      </w:r>
      <w:r w:rsidR="00A75E1E" w:rsidRPr="0059567F">
        <w:rPr>
          <w:rFonts w:eastAsia="Times New Roman"/>
          <w:sz w:val="28"/>
          <w:szCs w:val="28"/>
        </w:rPr>
        <w:t>запроса</w:t>
      </w:r>
      <w:r w:rsidRPr="0059567F">
        <w:rPr>
          <w:rFonts w:eastAsia="Times New Roman"/>
          <w:sz w:val="28"/>
          <w:szCs w:val="28"/>
        </w:rPr>
        <w:t xml:space="preserve"> предложений в зависимости от предмета закупки.</w:t>
      </w:r>
    </w:p>
    <w:p w:rsidR="005F4EA4" w:rsidRPr="0059567F" w:rsidRDefault="005F4EA4" w:rsidP="006F1EB3">
      <w:pPr>
        <w:shd w:val="clear" w:color="auto" w:fill="FFFFFF"/>
        <w:tabs>
          <w:tab w:val="left" w:pos="624"/>
        </w:tabs>
        <w:spacing w:after="60"/>
        <w:ind w:firstLine="720"/>
        <w:jc w:val="both"/>
        <w:rPr>
          <w:sz w:val="28"/>
          <w:szCs w:val="28"/>
        </w:rPr>
      </w:pPr>
      <w:r w:rsidRPr="0059567F">
        <w:rPr>
          <w:b/>
          <w:bCs/>
          <w:sz w:val="28"/>
          <w:szCs w:val="28"/>
        </w:rPr>
        <w:t>10.6.</w:t>
      </w:r>
      <w:r w:rsidRPr="0059567F">
        <w:rPr>
          <w:b/>
          <w:bCs/>
          <w:sz w:val="28"/>
          <w:szCs w:val="28"/>
        </w:rPr>
        <w:tab/>
      </w:r>
      <w:r w:rsidRPr="0059567F">
        <w:rPr>
          <w:rFonts w:eastAsia="Times New Roman"/>
          <w:b/>
          <w:bCs/>
          <w:sz w:val="28"/>
          <w:szCs w:val="28"/>
        </w:rPr>
        <w:t>Порядок подачи заявок на участие в запросе предложений в электронной форме</w:t>
      </w:r>
    </w:p>
    <w:p w:rsidR="005F4EA4" w:rsidRPr="0059567F" w:rsidRDefault="005F4EA4" w:rsidP="00FB2471">
      <w:pPr>
        <w:numPr>
          <w:ilvl w:val="0"/>
          <w:numId w:val="134"/>
        </w:numPr>
        <w:shd w:val="clear" w:color="auto" w:fill="FFFFFF"/>
        <w:tabs>
          <w:tab w:val="left" w:pos="1152"/>
        </w:tabs>
        <w:spacing w:after="60"/>
        <w:ind w:firstLine="720"/>
        <w:jc w:val="both"/>
        <w:rPr>
          <w:sz w:val="28"/>
          <w:szCs w:val="28"/>
        </w:rPr>
      </w:pPr>
      <w:r w:rsidRPr="0059567F">
        <w:rPr>
          <w:rFonts w:eastAsia="Times New Roman"/>
          <w:sz w:val="28"/>
          <w:szCs w:val="28"/>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5F4EA4" w:rsidRPr="0059567F" w:rsidRDefault="005F4EA4" w:rsidP="00FB2471">
      <w:pPr>
        <w:numPr>
          <w:ilvl w:val="0"/>
          <w:numId w:val="134"/>
        </w:numPr>
        <w:shd w:val="clear" w:color="auto" w:fill="FFFFFF"/>
        <w:tabs>
          <w:tab w:val="left" w:pos="1152"/>
        </w:tabs>
        <w:spacing w:after="60"/>
        <w:ind w:firstLine="720"/>
        <w:jc w:val="both"/>
        <w:rPr>
          <w:sz w:val="28"/>
          <w:szCs w:val="28"/>
        </w:rPr>
      </w:pPr>
      <w:r w:rsidRPr="0059567F">
        <w:rPr>
          <w:rFonts w:eastAsia="Times New Roman"/>
          <w:sz w:val="28"/>
          <w:szCs w:val="28"/>
        </w:rPr>
        <w:t>Обязательства участника закупки, связанные с подачей заявки на участие</w:t>
      </w:r>
      <w:r w:rsidR="00F62A35" w:rsidRPr="0059567F">
        <w:rPr>
          <w:rFonts w:eastAsia="Times New Roman"/>
          <w:sz w:val="28"/>
          <w:szCs w:val="28"/>
        </w:rPr>
        <w:t xml:space="preserve"> </w:t>
      </w:r>
      <w:r w:rsidRPr="0059567F">
        <w:rPr>
          <w:rFonts w:eastAsia="Times New Roman"/>
          <w:sz w:val="28"/>
          <w:szCs w:val="28"/>
        </w:rPr>
        <w:t>в запросе предложений в электронной форме, включают:</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 xml:space="preserve">а) 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 проведении запроса предложений, и заявки участника закупки, а также обязательство предоставить заказчику обеспечение исполнения договора в </w:t>
      </w:r>
      <w:r w:rsidR="00B85F08" w:rsidRPr="0059567F">
        <w:rPr>
          <w:rFonts w:eastAsia="Times New Roman"/>
          <w:sz w:val="28"/>
          <w:szCs w:val="28"/>
        </w:rPr>
        <w:t>случа</w:t>
      </w:r>
      <w:r w:rsidR="00B85F08">
        <w:rPr>
          <w:rFonts w:eastAsia="Times New Roman"/>
          <w:sz w:val="28"/>
          <w:szCs w:val="28"/>
        </w:rPr>
        <w:t>е</w:t>
      </w:r>
      <w:r w:rsidRPr="0059567F">
        <w:rPr>
          <w:rFonts w:eastAsia="Times New Roman"/>
          <w:sz w:val="28"/>
          <w:szCs w:val="28"/>
        </w:rPr>
        <w:t>, если такая обязанность установлена условиями документации о проведении запроса предложений;</w:t>
      </w:r>
    </w:p>
    <w:p w:rsidR="005F4EA4" w:rsidRPr="0059567F" w:rsidRDefault="005F4EA4" w:rsidP="006F1EB3">
      <w:pPr>
        <w:shd w:val="clear" w:color="auto" w:fill="FFFFFF"/>
        <w:tabs>
          <w:tab w:val="left" w:pos="648"/>
        </w:tabs>
        <w:spacing w:after="60"/>
        <w:ind w:firstLine="720"/>
        <w:jc w:val="both"/>
        <w:rPr>
          <w:sz w:val="28"/>
          <w:szCs w:val="28"/>
        </w:rPr>
      </w:pPr>
      <w:r w:rsidRPr="0059567F">
        <w:rPr>
          <w:rFonts w:eastAsia="Times New Roman"/>
          <w:sz w:val="28"/>
          <w:szCs w:val="28"/>
        </w:rPr>
        <w:t>б)</w:t>
      </w:r>
      <w:r w:rsidR="00B85F08">
        <w:rPr>
          <w:rFonts w:eastAsia="Times New Roman"/>
          <w:sz w:val="28"/>
          <w:szCs w:val="28"/>
        </w:rPr>
        <w:t xml:space="preserve"> </w:t>
      </w:r>
      <w:r w:rsidRPr="0059567F">
        <w:rPr>
          <w:rFonts w:eastAsia="Times New Roman"/>
          <w:sz w:val="28"/>
          <w:szCs w:val="28"/>
        </w:rPr>
        <w:t>обязательство не изменять и (или) не отзывать заявку на участие в запросе</w:t>
      </w:r>
      <w:r w:rsidR="00F62A35" w:rsidRPr="0059567F">
        <w:rPr>
          <w:rFonts w:eastAsia="Times New Roman"/>
          <w:sz w:val="28"/>
          <w:szCs w:val="28"/>
        </w:rPr>
        <w:t xml:space="preserve"> </w:t>
      </w:r>
      <w:r w:rsidRPr="0059567F">
        <w:rPr>
          <w:rFonts w:eastAsia="Times New Roman"/>
          <w:sz w:val="28"/>
          <w:szCs w:val="28"/>
        </w:rPr>
        <w:t>предложений после окончания (истечения) срока окончания подачи заявок;</w:t>
      </w:r>
    </w:p>
    <w:p w:rsidR="005F4EA4" w:rsidRPr="0059567F" w:rsidRDefault="005F4EA4" w:rsidP="006F1EB3">
      <w:pPr>
        <w:shd w:val="clear" w:color="auto" w:fill="FFFFFF"/>
        <w:tabs>
          <w:tab w:val="left" w:pos="648"/>
        </w:tabs>
        <w:spacing w:after="60"/>
        <w:ind w:firstLine="720"/>
        <w:jc w:val="both"/>
        <w:rPr>
          <w:sz w:val="28"/>
          <w:szCs w:val="28"/>
        </w:rPr>
      </w:pPr>
      <w:r w:rsidRPr="0059567F">
        <w:rPr>
          <w:rFonts w:eastAsia="Times New Roman"/>
          <w:sz w:val="28"/>
          <w:szCs w:val="28"/>
        </w:rPr>
        <w:t>в)</w:t>
      </w:r>
      <w:r w:rsidR="004C0378">
        <w:rPr>
          <w:rFonts w:eastAsia="Times New Roman"/>
          <w:sz w:val="28"/>
          <w:szCs w:val="28"/>
        </w:rPr>
        <w:t xml:space="preserve"> </w:t>
      </w:r>
      <w:r w:rsidRPr="0059567F">
        <w:rPr>
          <w:rFonts w:eastAsia="Times New Roman"/>
          <w:sz w:val="28"/>
          <w:szCs w:val="28"/>
        </w:rPr>
        <w:t>обязательство не предоставлять в составе заявки заведомо недостоверные св</w:t>
      </w:r>
      <w:r w:rsidR="002B3D4A" w:rsidRPr="0059567F">
        <w:rPr>
          <w:rFonts w:eastAsia="Times New Roman"/>
          <w:sz w:val="28"/>
          <w:szCs w:val="28"/>
        </w:rPr>
        <w:t>е</w:t>
      </w:r>
      <w:r w:rsidRPr="0059567F">
        <w:rPr>
          <w:rFonts w:eastAsia="Times New Roman"/>
          <w:sz w:val="28"/>
          <w:szCs w:val="28"/>
        </w:rPr>
        <w:t>дения, информацию, документы;</w:t>
      </w:r>
    </w:p>
    <w:p w:rsidR="00C11570" w:rsidRDefault="005F4EA4" w:rsidP="00C11570">
      <w:pPr>
        <w:shd w:val="clear" w:color="auto" w:fill="FFFFFF"/>
        <w:tabs>
          <w:tab w:val="left" w:pos="648"/>
        </w:tabs>
        <w:spacing w:after="60"/>
        <w:ind w:firstLine="720"/>
        <w:jc w:val="both"/>
        <w:rPr>
          <w:rFonts w:eastAsia="Times New Roman"/>
          <w:sz w:val="28"/>
          <w:szCs w:val="28"/>
        </w:rPr>
      </w:pPr>
      <w:r w:rsidRPr="0059567F">
        <w:rPr>
          <w:rFonts w:eastAsia="Times New Roman"/>
          <w:sz w:val="28"/>
          <w:szCs w:val="28"/>
        </w:rPr>
        <w:t>г)</w:t>
      </w:r>
      <w:r w:rsidR="004C0378">
        <w:rPr>
          <w:rFonts w:eastAsia="Times New Roman"/>
          <w:sz w:val="28"/>
          <w:szCs w:val="28"/>
        </w:rPr>
        <w:t xml:space="preserve"> </w:t>
      </w:r>
      <w:r w:rsidRPr="0059567F">
        <w:rPr>
          <w:rFonts w:eastAsia="Times New Roman"/>
          <w:sz w:val="28"/>
          <w:szCs w:val="28"/>
        </w:rPr>
        <w:t xml:space="preserve">согласие на обработку персональных данных </w:t>
      </w:r>
      <w:r w:rsidR="00DB6379" w:rsidRPr="00C11570">
        <w:rPr>
          <w:rFonts w:eastAsia="Times New Roman"/>
          <w:sz w:val="28"/>
          <w:szCs w:val="28"/>
        </w:rPr>
        <w:t>для физических лиц и индивидуального предпринимателя</w:t>
      </w:r>
      <w:r w:rsidR="00DB6379" w:rsidRPr="00C01B59">
        <w:rPr>
          <w:rFonts w:eastAsia="Times New Roman"/>
          <w:sz w:val="28"/>
          <w:szCs w:val="28"/>
        </w:rPr>
        <w:t>.</w:t>
      </w:r>
      <w:r w:rsidR="006C128F">
        <w:rPr>
          <w:rFonts w:eastAsia="Times New Roman"/>
          <w:sz w:val="28"/>
          <w:szCs w:val="28"/>
        </w:rPr>
        <w:t xml:space="preserve"> </w:t>
      </w:r>
    </w:p>
    <w:p w:rsidR="005F4EA4" w:rsidRPr="0059567F" w:rsidRDefault="005F4EA4" w:rsidP="00C11570">
      <w:pPr>
        <w:shd w:val="clear" w:color="auto" w:fill="FFFFFF"/>
        <w:tabs>
          <w:tab w:val="left" w:pos="648"/>
        </w:tabs>
        <w:spacing w:after="60"/>
        <w:ind w:firstLine="720"/>
        <w:jc w:val="both"/>
        <w:rPr>
          <w:sz w:val="28"/>
          <w:szCs w:val="28"/>
        </w:rPr>
      </w:pPr>
      <w:r w:rsidRPr="0059567F">
        <w:rPr>
          <w:rFonts w:eastAsia="Times New Roman"/>
          <w:sz w:val="28"/>
          <w:szCs w:val="28"/>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59567F">
        <w:rPr>
          <w:rFonts w:eastAsia="Times New Roman"/>
          <w:sz w:val="28"/>
          <w:szCs w:val="28"/>
        </w:rPr>
        <w:t>подпунктах</w:t>
      </w:r>
      <w:proofErr w:type="gramEnd"/>
      <w:r w:rsidRPr="0059567F">
        <w:rPr>
          <w:rFonts w:eastAsia="Times New Roman"/>
          <w:sz w:val="28"/>
          <w:szCs w:val="28"/>
        </w:rPr>
        <w:t xml:space="preserve"> а) — в) пункта 10.6.2.</w:t>
      </w:r>
    </w:p>
    <w:p w:rsidR="005F4EA4" w:rsidRPr="0059567F" w:rsidRDefault="005F4EA4" w:rsidP="00FB2471">
      <w:pPr>
        <w:numPr>
          <w:ilvl w:val="0"/>
          <w:numId w:val="135"/>
        </w:numPr>
        <w:shd w:val="clear" w:color="auto" w:fill="FFFFFF"/>
        <w:tabs>
          <w:tab w:val="left" w:pos="1186"/>
        </w:tabs>
        <w:spacing w:after="60"/>
        <w:ind w:firstLine="720"/>
        <w:jc w:val="both"/>
        <w:rPr>
          <w:sz w:val="28"/>
          <w:szCs w:val="28"/>
        </w:rPr>
      </w:pPr>
      <w:r w:rsidRPr="0059567F">
        <w:rPr>
          <w:rFonts w:eastAsia="Times New Roman"/>
          <w:sz w:val="28"/>
          <w:szCs w:val="28"/>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w:t>
      </w:r>
      <w:r w:rsidR="00F62A35" w:rsidRPr="0059567F">
        <w:rPr>
          <w:rFonts w:eastAsia="Times New Roman"/>
          <w:sz w:val="28"/>
          <w:szCs w:val="28"/>
        </w:rPr>
        <w:t xml:space="preserve"> </w:t>
      </w:r>
      <w:r w:rsidRPr="0059567F">
        <w:rPr>
          <w:rFonts w:eastAsia="Times New Roman"/>
          <w:sz w:val="28"/>
          <w:szCs w:val="28"/>
        </w:rPr>
        <w:t>вносится в протокол подведения итогов запроса предложений в электронной форме.</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10.7. </w:t>
      </w:r>
      <w:r w:rsidRPr="0059567F">
        <w:rPr>
          <w:rFonts w:eastAsia="Times New Roman"/>
          <w:b/>
          <w:bCs/>
          <w:sz w:val="28"/>
          <w:szCs w:val="28"/>
        </w:rPr>
        <w:t>Рассмотрение, оценка и сопоставление заявок на участие в запросе предложений</w:t>
      </w:r>
    </w:p>
    <w:p w:rsidR="005F4EA4" w:rsidRPr="0059567F" w:rsidRDefault="005F4EA4" w:rsidP="00FB2471">
      <w:pPr>
        <w:numPr>
          <w:ilvl w:val="0"/>
          <w:numId w:val="136"/>
        </w:numPr>
        <w:shd w:val="clear" w:color="auto" w:fill="FFFFFF"/>
        <w:tabs>
          <w:tab w:val="left" w:pos="1157"/>
        </w:tabs>
        <w:spacing w:after="60"/>
        <w:ind w:firstLine="720"/>
        <w:jc w:val="both"/>
        <w:rPr>
          <w:sz w:val="28"/>
          <w:szCs w:val="28"/>
        </w:rPr>
      </w:pPr>
      <w:r w:rsidRPr="0059567F">
        <w:rPr>
          <w:rFonts w:eastAsia="Times New Roman"/>
          <w:sz w:val="28"/>
          <w:szCs w:val="28"/>
        </w:rPr>
        <w:t>Рассмотрение, оценка и сопоставление заявок на участие в запросе предложений осуществляется последовательно.</w:t>
      </w:r>
    </w:p>
    <w:p w:rsidR="005F4EA4" w:rsidRPr="0059567F" w:rsidRDefault="005F4EA4" w:rsidP="00FB2471">
      <w:pPr>
        <w:numPr>
          <w:ilvl w:val="0"/>
          <w:numId w:val="136"/>
        </w:numPr>
        <w:shd w:val="clear" w:color="auto" w:fill="FFFFFF"/>
        <w:tabs>
          <w:tab w:val="left" w:pos="1157"/>
        </w:tabs>
        <w:spacing w:after="60"/>
        <w:ind w:firstLine="720"/>
        <w:jc w:val="both"/>
        <w:rPr>
          <w:sz w:val="28"/>
          <w:szCs w:val="28"/>
        </w:rPr>
      </w:pPr>
      <w:r w:rsidRPr="0059567F">
        <w:rPr>
          <w:rFonts w:eastAsia="Times New Roman"/>
          <w:sz w:val="28"/>
          <w:szCs w:val="28"/>
        </w:rPr>
        <w:t>Комиссия по осуществлению закупок рассматривает заявки, поданные на</w:t>
      </w:r>
      <w:r w:rsidR="00F62A35" w:rsidRPr="0059567F">
        <w:rPr>
          <w:rFonts w:eastAsia="Times New Roman"/>
          <w:sz w:val="28"/>
          <w:szCs w:val="28"/>
        </w:rPr>
        <w:t xml:space="preserve"> </w:t>
      </w:r>
      <w:r w:rsidRPr="0059567F">
        <w:rPr>
          <w:rFonts w:eastAsia="Times New Roman"/>
          <w:sz w:val="28"/>
          <w:szCs w:val="28"/>
        </w:rPr>
        <w:t>участие в запросе предложений в электронной форме на предмет их соответствия</w:t>
      </w:r>
      <w:r w:rsidR="00F62A35" w:rsidRPr="0059567F">
        <w:rPr>
          <w:rFonts w:eastAsia="Times New Roman"/>
          <w:sz w:val="28"/>
          <w:szCs w:val="28"/>
        </w:rPr>
        <w:t xml:space="preserve"> </w:t>
      </w:r>
      <w:r w:rsidRPr="0059567F">
        <w:rPr>
          <w:rFonts w:eastAsia="Times New Roman"/>
          <w:sz w:val="28"/>
          <w:szCs w:val="28"/>
        </w:rPr>
        <w:t>требованиям документации о проведении запроса предложений.</w:t>
      </w:r>
    </w:p>
    <w:p w:rsidR="005F4EA4" w:rsidRPr="0059567F" w:rsidRDefault="005F4EA4" w:rsidP="00FB2471">
      <w:pPr>
        <w:numPr>
          <w:ilvl w:val="0"/>
          <w:numId w:val="136"/>
        </w:numPr>
        <w:shd w:val="clear" w:color="auto" w:fill="FFFFFF"/>
        <w:tabs>
          <w:tab w:val="left" w:pos="1157"/>
        </w:tabs>
        <w:spacing w:after="60"/>
        <w:ind w:firstLine="720"/>
        <w:jc w:val="both"/>
        <w:rPr>
          <w:sz w:val="28"/>
          <w:szCs w:val="28"/>
        </w:rPr>
      </w:pPr>
      <w:r w:rsidRPr="0059567F">
        <w:rPr>
          <w:rFonts w:eastAsia="Times New Roman"/>
          <w:sz w:val="28"/>
          <w:szCs w:val="28"/>
        </w:rPr>
        <w:t>Заявка участника закупки отклоняется комиссией по осуществлению закупок при рассмотрении в случаях:</w:t>
      </w:r>
    </w:p>
    <w:p w:rsidR="005F4EA4" w:rsidRPr="0059567F" w:rsidRDefault="005F4EA4" w:rsidP="00FB2471">
      <w:pPr>
        <w:numPr>
          <w:ilvl w:val="0"/>
          <w:numId w:val="137"/>
        </w:numPr>
        <w:shd w:val="clear" w:color="auto" w:fill="FFFFFF"/>
        <w:tabs>
          <w:tab w:val="left" w:pos="643"/>
        </w:tabs>
        <w:spacing w:after="60"/>
        <w:ind w:firstLine="720"/>
        <w:jc w:val="both"/>
        <w:rPr>
          <w:sz w:val="28"/>
          <w:szCs w:val="28"/>
        </w:rPr>
      </w:pPr>
      <w:r w:rsidRPr="0059567F">
        <w:rPr>
          <w:rFonts w:eastAsia="Times New Roman"/>
          <w:sz w:val="28"/>
          <w:szCs w:val="28"/>
        </w:rPr>
        <w:lastRenderedPageBreak/>
        <w:t>несоответствия участника закупки требованиям к участникам закупки, установленным документацией о проведении запроса предложений;</w:t>
      </w:r>
    </w:p>
    <w:p w:rsidR="005F4EA4" w:rsidRPr="0059567F" w:rsidRDefault="005F4EA4" w:rsidP="00FB2471">
      <w:pPr>
        <w:numPr>
          <w:ilvl w:val="0"/>
          <w:numId w:val="137"/>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5F4EA4" w:rsidRPr="0059567F" w:rsidRDefault="005F4EA4" w:rsidP="00FB2471">
      <w:pPr>
        <w:numPr>
          <w:ilvl w:val="0"/>
          <w:numId w:val="137"/>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предлагаемых товаров, работ, услуг требованиям документации о проведении запроса предложений;</w:t>
      </w:r>
    </w:p>
    <w:p w:rsidR="005F4EA4" w:rsidRPr="0059567F" w:rsidRDefault="005F4EA4" w:rsidP="00FB2471">
      <w:pPr>
        <w:numPr>
          <w:ilvl w:val="0"/>
          <w:numId w:val="137"/>
        </w:numPr>
        <w:shd w:val="clear" w:color="auto" w:fill="FFFFFF"/>
        <w:tabs>
          <w:tab w:val="left" w:pos="643"/>
        </w:tabs>
        <w:spacing w:after="60"/>
        <w:ind w:firstLine="720"/>
        <w:jc w:val="both"/>
        <w:rPr>
          <w:sz w:val="28"/>
          <w:szCs w:val="28"/>
        </w:rPr>
      </w:pPr>
      <w:r w:rsidRPr="0059567F">
        <w:rPr>
          <w:rFonts w:eastAsia="Times New Roman"/>
          <w:sz w:val="28"/>
          <w:szCs w:val="28"/>
        </w:rPr>
        <w:t>непредставления (при необходимости) обеспечения заявки в случае установления требования об обеспечении заявки;</w:t>
      </w:r>
    </w:p>
    <w:p w:rsidR="005F4EA4" w:rsidRPr="008D6ACF" w:rsidRDefault="005F4EA4" w:rsidP="00FB2471">
      <w:pPr>
        <w:numPr>
          <w:ilvl w:val="0"/>
          <w:numId w:val="137"/>
        </w:numPr>
        <w:shd w:val="clear" w:color="auto" w:fill="FFFFFF"/>
        <w:tabs>
          <w:tab w:val="left" w:pos="643"/>
        </w:tabs>
        <w:spacing w:after="60"/>
        <w:ind w:firstLine="720"/>
        <w:jc w:val="both"/>
        <w:rPr>
          <w:sz w:val="28"/>
          <w:szCs w:val="28"/>
        </w:rPr>
      </w:pPr>
      <w:r w:rsidRPr="0059567F">
        <w:rPr>
          <w:rFonts w:eastAsia="Times New Roman"/>
          <w:sz w:val="28"/>
          <w:szCs w:val="28"/>
        </w:rPr>
        <w:t>предоставления в составе заявки заведомо недостоверных сведений, намеренного искажения информации или докум</w:t>
      </w:r>
      <w:r w:rsidR="008D6ACF">
        <w:rPr>
          <w:rFonts w:eastAsia="Times New Roman"/>
          <w:sz w:val="28"/>
          <w:szCs w:val="28"/>
        </w:rPr>
        <w:t>ентов, входящих в состав заявки;</w:t>
      </w:r>
    </w:p>
    <w:p w:rsidR="008D6ACF" w:rsidRPr="00F61C59" w:rsidRDefault="008D6ACF" w:rsidP="00A75E1E">
      <w:pPr>
        <w:pStyle w:val="a3"/>
        <w:numPr>
          <w:ilvl w:val="0"/>
          <w:numId w:val="137"/>
        </w:numPr>
        <w:ind w:left="0" w:firstLine="709"/>
        <w:jc w:val="both"/>
        <w:rPr>
          <w:color w:val="000000" w:themeColor="text1"/>
          <w:sz w:val="28"/>
          <w:szCs w:val="28"/>
        </w:rPr>
      </w:pPr>
      <w:r w:rsidRPr="00F61C59">
        <w:rPr>
          <w:color w:val="000000" w:themeColor="text1"/>
          <w:sz w:val="28"/>
          <w:szCs w:val="28"/>
        </w:rPr>
        <w:t>если предложенная в заявках цена товаров, работ, услуг превышает начальную (максимальную) цену, указанную в извещении о проведении запроса предложений;</w:t>
      </w:r>
    </w:p>
    <w:p w:rsidR="008D6ACF" w:rsidRPr="00F61C59" w:rsidRDefault="008D6ACF" w:rsidP="00A75E1E">
      <w:pPr>
        <w:pStyle w:val="a3"/>
        <w:numPr>
          <w:ilvl w:val="0"/>
          <w:numId w:val="137"/>
        </w:numPr>
        <w:shd w:val="clear" w:color="auto" w:fill="FFFFFF"/>
        <w:tabs>
          <w:tab w:val="left" w:pos="0"/>
        </w:tabs>
        <w:spacing w:after="60"/>
        <w:ind w:left="0" w:firstLine="709"/>
        <w:jc w:val="both"/>
        <w:rPr>
          <w:sz w:val="28"/>
          <w:szCs w:val="28"/>
        </w:rPr>
      </w:pPr>
      <w:r w:rsidRPr="00F61C59">
        <w:rPr>
          <w:color w:val="000000" w:themeColor="text1"/>
          <w:sz w:val="28"/>
          <w:szCs w:val="28"/>
        </w:rPr>
        <w:t>предложения участника не содержит все позиции выбранного лота, если такое требование было установлено документацией к закупке</w:t>
      </w:r>
    </w:p>
    <w:p w:rsidR="005F4EA4" w:rsidRPr="0059567F" w:rsidRDefault="005F4EA4" w:rsidP="006F1EB3">
      <w:pPr>
        <w:shd w:val="clear" w:color="auto" w:fill="FFFFFF"/>
        <w:tabs>
          <w:tab w:val="left" w:pos="1291"/>
        </w:tabs>
        <w:spacing w:after="60"/>
        <w:ind w:firstLine="720"/>
        <w:jc w:val="both"/>
        <w:rPr>
          <w:sz w:val="28"/>
          <w:szCs w:val="28"/>
        </w:rPr>
      </w:pPr>
      <w:r w:rsidRPr="0059567F">
        <w:rPr>
          <w:sz w:val="28"/>
          <w:szCs w:val="28"/>
        </w:rPr>
        <w:t>10.7.4.</w:t>
      </w:r>
      <w:r w:rsidRPr="0059567F">
        <w:rPr>
          <w:sz w:val="28"/>
          <w:szCs w:val="28"/>
        </w:rPr>
        <w:tab/>
      </w:r>
      <w:r w:rsidRPr="0059567F">
        <w:rPr>
          <w:rFonts w:eastAsia="Times New Roman"/>
          <w:sz w:val="28"/>
          <w:szCs w:val="28"/>
        </w:rPr>
        <w:t>Отклонение заявки на участие в запросе предложений по иным</w:t>
      </w:r>
      <w:r w:rsidR="00F62A35" w:rsidRPr="0059567F">
        <w:rPr>
          <w:rFonts w:eastAsia="Times New Roman"/>
          <w:sz w:val="28"/>
          <w:szCs w:val="28"/>
        </w:rPr>
        <w:t xml:space="preserve"> </w:t>
      </w:r>
      <w:r w:rsidRPr="0059567F">
        <w:rPr>
          <w:rFonts w:eastAsia="Times New Roman"/>
          <w:sz w:val="28"/>
          <w:szCs w:val="28"/>
        </w:rPr>
        <w:t>основаниям, не указанным в пунктах 10.7.3 и 10.7.5, не допускается.</w:t>
      </w:r>
    </w:p>
    <w:p w:rsidR="005F4EA4" w:rsidRPr="0059567F" w:rsidRDefault="005F4EA4" w:rsidP="00FB2471">
      <w:pPr>
        <w:numPr>
          <w:ilvl w:val="0"/>
          <w:numId w:val="138"/>
        </w:numPr>
        <w:shd w:val="clear" w:color="auto" w:fill="FFFFFF"/>
        <w:tabs>
          <w:tab w:val="left" w:pos="1166"/>
        </w:tabs>
        <w:spacing w:after="60"/>
        <w:ind w:firstLine="720"/>
        <w:jc w:val="both"/>
        <w:rPr>
          <w:sz w:val="28"/>
          <w:szCs w:val="28"/>
        </w:rPr>
      </w:pPr>
      <w:r w:rsidRPr="0059567F">
        <w:rPr>
          <w:rFonts w:eastAsia="Times New Roman"/>
          <w:sz w:val="28"/>
          <w:szCs w:val="28"/>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w:t>
      </w:r>
      <w:r w:rsidR="00F62A35" w:rsidRPr="0059567F">
        <w:rPr>
          <w:rFonts w:eastAsia="Times New Roman"/>
          <w:sz w:val="28"/>
          <w:szCs w:val="28"/>
        </w:rPr>
        <w:t xml:space="preserve"> </w:t>
      </w:r>
      <w:r w:rsidRPr="0059567F">
        <w:rPr>
          <w:rFonts w:eastAsia="Times New Roman"/>
          <w:sz w:val="28"/>
          <w:szCs w:val="28"/>
        </w:rPr>
        <w:t>запроса предложений на любом этапе его проведения.</w:t>
      </w:r>
    </w:p>
    <w:p w:rsidR="005F4EA4" w:rsidRPr="0059567F" w:rsidRDefault="005F4EA4" w:rsidP="00FB2471">
      <w:pPr>
        <w:numPr>
          <w:ilvl w:val="0"/>
          <w:numId w:val="138"/>
        </w:numPr>
        <w:shd w:val="clear" w:color="auto" w:fill="FFFFFF"/>
        <w:tabs>
          <w:tab w:val="left" w:pos="1166"/>
        </w:tabs>
        <w:spacing w:after="60"/>
        <w:ind w:firstLine="720"/>
        <w:jc w:val="both"/>
        <w:rPr>
          <w:sz w:val="28"/>
          <w:szCs w:val="28"/>
        </w:rPr>
      </w:pPr>
      <w:r w:rsidRPr="0059567F">
        <w:rPr>
          <w:rFonts w:eastAsia="Times New Roman"/>
          <w:sz w:val="28"/>
          <w:szCs w:val="28"/>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w:t>
      </w:r>
      <w:r w:rsidR="00F62A35" w:rsidRPr="0059567F">
        <w:rPr>
          <w:rFonts w:eastAsia="Times New Roman"/>
          <w:sz w:val="28"/>
          <w:szCs w:val="28"/>
        </w:rPr>
        <w:t xml:space="preserve"> </w:t>
      </w:r>
      <w:r w:rsidRPr="0059567F">
        <w:rPr>
          <w:rFonts w:eastAsia="Times New Roman"/>
          <w:sz w:val="28"/>
          <w:szCs w:val="28"/>
        </w:rPr>
        <w:t>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5F4EA4" w:rsidRPr="0059567F" w:rsidRDefault="005F4EA4" w:rsidP="00FB2471">
      <w:pPr>
        <w:numPr>
          <w:ilvl w:val="0"/>
          <w:numId w:val="139"/>
        </w:numPr>
        <w:shd w:val="clear" w:color="auto" w:fill="FFFFFF"/>
        <w:tabs>
          <w:tab w:val="left" w:pos="1152"/>
        </w:tabs>
        <w:spacing w:after="60"/>
        <w:ind w:firstLine="720"/>
        <w:jc w:val="both"/>
        <w:rPr>
          <w:sz w:val="28"/>
          <w:szCs w:val="28"/>
        </w:rPr>
      </w:pPr>
      <w:r w:rsidRPr="0059567F">
        <w:rPr>
          <w:rFonts w:eastAsia="Times New Roman"/>
          <w:sz w:val="28"/>
          <w:szCs w:val="28"/>
        </w:rPr>
        <w:t>В случае если при проведении рассмотрении заявок были признаны не</w:t>
      </w:r>
      <w:r w:rsidR="00F62A35" w:rsidRPr="0059567F">
        <w:rPr>
          <w:rFonts w:eastAsia="Times New Roman"/>
          <w:sz w:val="28"/>
          <w:szCs w:val="28"/>
        </w:rPr>
        <w:t xml:space="preserve"> </w:t>
      </w:r>
      <w:r w:rsidRPr="0059567F">
        <w:rPr>
          <w:rFonts w:eastAsia="Times New Roman"/>
          <w:sz w:val="28"/>
          <w:szCs w:val="28"/>
        </w:rPr>
        <w:t>соответствующими требованиям документации о проведении запроса предложений</w:t>
      </w:r>
      <w:r w:rsidR="00F62A35" w:rsidRPr="0059567F">
        <w:rPr>
          <w:rFonts w:eastAsia="Times New Roman"/>
          <w:sz w:val="28"/>
          <w:szCs w:val="28"/>
        </w:rPr>
        <w:t xml:space="preserve"> </w:t>
      </w:r>
      <w:r w:rsidRPr="0059567F">
        <w:rPr>
          <w:rFonts w:eastAsia="Times New Roman"/>
          <w:sz w:val="28"/>
          <w:szCs w:val="28"/>
        </w:rPr>
        <w:t>все заявки, отказано в дальнейшем участии в закупке всем участникам, подавшим</w:t>
      </w:r>
      <w:r w:rsidR="00F62A35" w:rsidRPr="0059567F">
        <w:rPr>
          <w:rFonts w:eastAsia="Times New Roman"/>
          <w:sz w:val="28"/>
          <w:szCs w:val="28"/>
        </w:rPr>
        <w:t xml:space="preserve"> </w:t>
      </w:r>
      <w:r w:rsidRPr="0059567F">
        <w:rPr>
          <w:rFonts w:eastAsia="Times New Roman"/>
          <w:sz w:val="28"/>
          <w:szCs w:val="28"/>
        </w:rPr>
        <w:t>заявки, запрос предложений в электронной форме признается несостоявшимся,</w:t>
      </w:r>
      <w:r w:rsidR="00F62A35" w:rsidRPr="0059567F">
        <w:rPr>
          <w:rFonts w:eastAsia="Times New Roman"/>
          <w:sz w:val="28"/>
          <w:szCs w:val="28"/>
        </w:rPr>
        <w:t xml:space="preserve"> </w:t>
      </w:r>
      <w:r w:rsidRPr="0059567F">
        <w:rPr>
          <w:rFonts w:eastAsia="Times New Roman"/>
          <w:sz w:val="28"/>
          <w:szCs w:val="28"/>
        </w:rPr>
        <w:t>заказчик вправе осуществить закупку у единственного поставщика (исполнителя,</w:t>
      </w:r>
      <w:r w:rsidR="00F62A35" w:rsidRPr="0059567F">
        <w:rPr>
          <w:rFonts w:eastAsia="Times New Roman"/>
          <w:sz w:val="28"/>
          <w:szCs w:val="28"/>
        </w:rPr>
        <w:t xml:space="preserve"> </w:t>
      </w:r>
      <w:r w:rsidRPr="0059567F">
        <w:rPr>
          <w:rFonts w:eastAsia="Times New Roman"/>
          <w:sz w:val="28"/>
          <w:szCs w:val="28"/>
        </w:rPr>
        <w:t>подрядчика).</w:t>
      </w:r>
    </w:p>
    <w:p w:rsidR="005F4EA4" w:rsidRPr="0059567F" w:rsidRDefault="005F4EA4" w:rsidP="00FB2471">
      <w:pPr>
        <w:numPr>
          <w:ilvl w:val="0"/>
          <w:numId w:val="139"/>
        </w:numPr>
        <w:shd w:val="clear" w:color="auto" w:fill="FFFFFF"/>
        <w:tabs>
          <w:tab w:val="left" w:pos="1152"/>
        </w:tabs>
        <w:spacing w:after="60"/>
        <w:ind w:firstLine="720"/>
        <w:jc w:val="both"/>
        <w:rPr>
          <w:sz w:val="28"/>
          <w:szCs w:val="28"/>
        </w:rPr>
      </w:pPr>
      <w:r w:rsidRPr="0059567F">
        <w:rPr>
          <w:rFonts w:eastAsia="Times New Roman"/>
          <w:sz w:val="28"/>
          <w:szCs w:val="28"/>
        </w:rPr>
        <w:t>Оценка и сопоставление заявок осуществляется комиссией по осуществлению закупок строго в соответствии с порядком оценки и сопоставления заявок,</w:t>
      </w:r>
      <w:r w:rsidR="00F62A35" w:rsidRPr="0059567F">
        <w:rPr>
          <w:rFonts w:eastAsia="Times New Roman"/>
          <w:sz w:val="28"/>
          <w:szCs w:val="28"/>
        </w:rPr>
        <w:t xml:space="preserve"> </w:t>
      </w:r>
      <w:r w:rsidRPr="0059567F">
        <w:rPr>
          <w:rFonts w:eastAsia="Times New Roman"/>
          <w:sz w:val="28"/>
          <w:szCs w:val="28"/>
        </w:rPr>
        <w:t>указанного в документации о проведении запроса предложений.</w:t>
      </w:r>
    </w:p>
    <w:p w:rsidR="00024129" w:rsidRDefault="005F4EA4" w:rsidP="00024129">
      <w:pPr>
        <w:shd w:val="clear" w:color="auto" w:fill="FFFFFF"/>
        <w:spacing w:after="60"/>
        <w:jc w:val="both"/>
        <w:rPr>
          <w:rFonts w:eastAsia="Times New Roman"/>
          <w:sz w:val="28"/>
          <w:szCs w:val="28"/>
        </w:rPr>
      </w:pPr>
      <w:r w:rsidRPr="0059567F">
        <w:rPr>
          <w:rFonts w:eastAsia="Times New Roman"/>
          <w:sz w:val="28"/>
          <w:szCs w:val="28"/>
        </w:rPr>
        <w:t>Общий срок рассмотрения, оценки и сопоставления заявок не может превышать</w:t>
      </w:r>
      <w:r w:rsidR="00B42276" w:rsidRPr="0059567F">
        <w:rPr>
          <w:rFonts w:eastAsia="Times New Roman"/>
          <w:sz w:val="28"/>
          <w:szCs w:val="28"/>
        </w:rPr>
        <w:t xml:space="preserve"> </w:t>
      </w:r>
      <w:r w:rsidR="00B42276" w:rsidRPr="00C11570">
        <w:rPr>
          <w:rFonts w:eastAsia="Times New Roman"/>
          <w:sz w:val="28"/>
          <w:szCs w:val="28"/>
        </w:rPr>
        <w:t>7</w:t>
      </w:r>
      <w:r w:rsidR="00B42276" w:rsidRPr="0059567F">
        <w:rPr>
          <w:rFonts w:eastAsia="Times New Roman"/>
          <w:sz w:val="28"/>
          <w:szCs w:val="28"/>
        </w:rPr>
        <w:t xml:space="preserve"> </w:t>
      </w:r>
      <w:r w:rsidRPr="0059567F">
        <w:rPr>
          <w:rFonts w:eastAsia="Times New Roman"/>
          <w:sz w:val="28"/>
          <w:szCs w:val="28"/>
        </w:rPr>
        <w:t>рабочих дней со дн</w:t>
      </w:r>
      <w:r w:rsidR="008B01F1">
        <w:rPr>
          <w:rFonts w:eastAsia="Times New Roman"/>
          <w:sz w:val="28"/>
          <w:szCs w:val="28"/>
        </w:rPr>
        <w:t>я окончания срока подачи заявок</w:t>
      </w:r>
      <w:r w:rsidR="00024129">
        <w:rPr>
          <w:rFonts w:eastAsia="Times New Roman"/>
          <w:sz w:val="28"/>
          <w:szCs w:val="28"/>
        </w:rPr>
        <w:t>,</w:t>
      </w:r>
      <w:r w:rsidR="00024129" w:rsidRPr="00024129">
        <w:rPr>
          <w:rFonts w:eastAsia="Times New Roman"/>
          <w:sz w:val="28"/>
          <w:szCs w:val="28"/>
        </w:rPr>
        <w:t xml:space="preserve"> либо срока предоставления и(или) тестирования образцов и (или) экспертной оценки, если решение об их проведении было принято комиссией в со</w:t>
      </w:r>
      <w:r w:rsidR="00024129">
        <w:rPr>
          <w:rFonts w:eastAsia="Times New Roman"/>
          <w:sz w:val="28"/>
          <w:szCs w:val="28"/>
        </w:rPr>
        <w:t>о</w:t>
      </w:r>
      <w:r w:rsidR="00024129" w:rsidRPr="00024129">
        <w:rPr>
          <w:rFonts w:eastAsia="Times New Roman"/>
          <w:sz w:val="28"/>
          <w:szCs w:val="28"/>
        </w:rPr>
        <w:t>тветствии с п.2.8.</w:t>
      </w:r>
    </w:p>
    <w:p w:rsidR="00024129" w:rsidRDefault="00024129" w:rsidP="006F1EB3">
      <w:pPr>
        <w:shd w:val="clear" w:color="auto" w:fill="FFFFFF"/>
        <w:spacing w:after="60"/>
        <w:ind w:firstLine="720"/>
        <w:jc w:val="both"/>
        <w:rPr>
          <w:rFonts w:eastAsia="Times New Roman"/>
          <w:sz w:val="28"/>
          <w:szCs w:val="28"/>
        </w:rPr>
      </w:pP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10.8. </w:t>
      </w:r>
      <w:r w:rsidRPr="0059567F">
        <w:rPr>
          <w:rFonts w:eastAsia="Times New Roman"/>
          <w:b/>
          <w:bCs/>
          <w:sz w:val="28"/>
          <w:szCs w:val="28"/>
        </w:rPr>
        <w:t>Определение победителя запроса предложений</w:t>
      </w:r>
    </w:p>
    <w:p w:rsidR="005F4EA4" w:rsidRPr="008204E6" w:rsidRDefault="005F4EA4" w:rsidP="00FB2471">
      <w:pPr>
        <w:numPr>
          <w:ilvl w:val="0"/>
          <w:numId w:val="140"/>
        </w:numPr>
        <w:shd w:val="clear" w:color="auto" w:fill="FFFFFF"/>
        <w:tabs>
          <w:tab w:val="left" w:pos="1181"/>
        </w:tabs>
        <w:spacing w:after="60"/>
        <w:ind w:firstLine="720"/>
        <w:jc w:val="both"/>
        <w:rPr>
          <w:sz w:val="28"/>
          <w:szCs w:val="28"/>
        </w:rPr>
      </w:pPr>
      <w:r w:rsidRPr="0059567F">
        <w:rPr>
          <w:rFonts w:eastAsia="Times New Roman"/>
          <w:sz w:val="28"/>
          <w:szCs w:val="28"/>
        </w:rPr>
        <w:t>На основании результатов оценки заявок каждой заявке присваиваются</w:t>
      </w:r>
      <w:r w:rsidR="00F62A35" w:rsidRPr="0059567F">
        <w:rPr>
          <w:rFonts w:eastAsia="Times New Roman"/>
          <w:sz w:val="28"/>
          <w:szCs w:val="28"/>
        </w:rPr>
        <w:t xml:space="preserve"> </w:t>
      </w:r>
      <w:r w:rsidRPr="0059567F">
        <w:rPr>
          <w:rFonts w:eastAsia="Times New Roman"/>
          <w:sz w:val="28"/>
          <w:szCs w:val="28"/>
        </w:rPr>
        <w:lastRenderedPageBreak/>
        <w:t>порядковые номера относительно других по мере уменьшения степени выгодности</w:t>
      </w:r>
      <w:r w:rsidR="00F62A35" w:rsidRPr="0059567F">
        <w:rPr>
          <w:rFonts w:eastAsia="Times New Roman"/>
          <w:sz w:val="28"/>
          <w:szCs w:val="28"/>
        </w:rPr>
        <w:t xml:space="preserve"> </w:t>
      </w:r>
      <w:r w:rsidRPr="0059567F">
        <w:rPr>
          <w:rFonts w:eastAsia="Times New Roman"/>
          <w:sz w:val="28"/>
          <w:szCs w:val="28"/>
        </w:rPr>
        <w:t>содержащихся в них условий исполнения договора. Заявке, в которой содержится</w:t>
      </w:r>
      <w:r w:rsidR="00F62A35" w:rsidRPr="0059567F">
        <w:rPr>
          <w:rFonts w:eastAsia="Times New Roman"/>
          <w:sz w:val="28"/>
          <w:szCs w:val="28"/>
        </w:rPr>
        <w:t xml:space="preserve"> </w:t>
      </w:r>
      <w:r w:rsidRPr="0059567F">
        <w:rPr>
          <w:rFonts w:eastAsia="Times New Roman"/>
          <w:sz w:val="28"/>
          <w:szCs w:val="28"/>
        </w:rPr>
        <w:t xml:space="preserve">лучшее сочетание условий исполнения договора, присваивается первый номер. </w:t>
      </w:r>
      <w:r w:rsidRPr="008204E6">
        <w:rPr>
          <w:rFonts w:eastAsia="Times New Roman"/>
          <w:sz w:val="28"/>
          <w:szCs w:val="28"/>
        </w:rPr>
        <w:t xml:space="preserve">Победителем запроса предложений признается участник конкурентной закупки, заявка </w:t>
      </w:r>
      <w:proofErr w:type="gramStart"/>
      <w:r w:rsidRPr="008204E6">
        <w:rPr>
          <w:rFonts w:eastAsia="Times New Roman"/>
          <w:sz w:val="28"/>
          <w:szCs w:val="28"/>
        </w:rPr>
        <w:t>на участие</w:t>
      </w:r>
      <w:proofErr w:type="gramEnd"/>
      <w:r w:rsidRPr="008204E6">
        <w:rPr>
          <w:rFonts w:eastAsia="Times New Roman"/>
          <w:sz w:val="28"/>
          <w:szCs w:val="28"/>
        </w:rPr>
        <w:t xml:space="preserve"> в закупке которого в соответствии с критериями, определенными</w:t>
      </w:r>
      <w:r w:rsidR="00F62A35" w:rsidRPr="008204E6">
        <w:rPr>
          <w:rFonts w:eastAsia="Times New Roman"/>
          <w:sz w:val="28"/>
          <w:szCs w:val="28"/>
        </w:rPr>
        <w:t xml:space="preserve"> </w:t>
      </w:r>
      <w:r w:rsidRPr="008204E6">
        <w:rPr>
          <w:rFonts w:eastAsia="Times New Roman"/>
          <w:sz w:val="28"/>
          <w:szCs w:val="28"/>
        </w:rPr>
        <w:t>в документации о закупке, наиболее полно соответствует требованиям документации о закупке и содержит лучшие условия поставки товаров, выполнения работ,</w:t>
      </w:r>
      <w:r w:rsidR="00F62A35" w:rsidRPr="008204E6">
        <w:rPr>
          <w:rFonts w:eastAsia="Times New Roman"/>
          <w:sz w:val="28"/>
          <w:szCs w:val="28"/>
        </w:rPr>
        <w:t xml:space="preserve"> </w:t>
      </w:r>
      <w:r w:rsidRPr="008204E6">
        <w:rPr>
          <w:rFonts w:eastAsia="Times New Roman"/>
          <w:sz w:val="28"/>
          <w:szCs w:val="28"/>
        </w:rPr>
        <w:t>оказания услуг. Решение по определению победителя комиссия по осуществлению</w:t>
      </w:r>
      <w:r w:rsidR="00F62A35" w:rsidRPr="008204E6">
        <w:rPr>
          <w:rFonts w:eastAsia="Times New Roman"/>
          <w:sz w:val="28"/>
          <w:szCs w:val="28"/>
        </w:rPr>
        <w:t xml:space="preserve"> </w:t>
      </w:r>
      <w:r w:rsidRPr="008204E6">
        <w:rPr>
          <w:rFonts w:eastAsia="Times New Roman"/>
          <w:sz w:val="28"/>
          <w:szCs w:val="28"/>
        </w:rPr>
        <w:t>закупок принимает на основании ранжирования заявок.</w:t>
      </w:r>
    </w:p>
    <w:p w:rsidR="005F4EA4" w:rsidRPr="0059567F" w:rsidRDefault="005F4EA4" w:rsidP="00FB2471">
      <w:pPr>
        <w:numPr>
          <w:ilvl w:val="0"/>
          <w:numId w:val="140"/>
        </w:numPr>
        <w:shd w:val="clear" w:color="auto" w:fill="FFFFFF"/>
        <w:tabs>
          <w:tab w:val="left" w:pos="1181"/>
        </w:tabs>
        <w:spacing w:after="60"/>
        <w:ind w:firstLine="720"/>
        <w:jc w:val="both"/>
        <w:rPr>
          <w:sz w:val="28"/>
          <w:szCs w:val="28"/>
        </w:rPr>
      </w:pPr>
      <w:r w:rsidRPr="0059567F">
        <w:rPr>
          <w:rFonts w:eastAsia="Times New Roman"/>
          <w:sz w:val="28"/>
          <w:szCs w:val="28"/>
        </w:rPr>
        <w:t>В случае если в нескольких заявках на участие в запросе предложений в</w:t>
      </w:r>
      <w:r w:rsidR="00F62A35" w:rsidRPr="0059567F">
        <w:rPr>
          <w:rFonts w:eastAsia="Times New Roman"/>
          <w:sz w:val="28"/>
          <w:szCs w:val="28"/>
        </w:rPr>
        <w:t xml:space="preserve"> </w:t>
      </w:r>
      <w:r w:rsidRPr="0059567F">
        <w:rPr>
          <w:rFonts w:eastAsia="Times New Roman"/>
          <w:sz w:val="28"/>
          <w:szCs w:val="28"/>
        </w:rPr>
        <w:t>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5F4EA4" w:rsidRPr="0059567F" w:rsidRDefault="005F4EA4" w:rsidP="00FB2471">
      <w:pPr>
        <w:numPr>
          <w:ilvl w:val="0"/>
          <w:numId w:val="140"/>
        </w:numPr>
        <w:shd w:val="clear" w:color="auto" w:fill="FFFFFF"/>
        <w:tabs>
          <w:tab w:val="left" w:pos="1181"/>
        </w:tabs>
        <w:spacing w:after="60"/>
        <w:ind w:firstLine="720"/>
        <w:jc w:val="both"/>
        <w:rPr>
          <w:sz w:val="28"/>
          <w:szCs w:val="28"/>
        </w:rPr>
      </w:pPr>
      <w:r w:rsidRPr="0059567F">
        <w:rPr>
          <w:rFonts w:eastAsia="Times New Roman"/>
          <w:sz w:val="28"/>
          <w:szCs w:val="28"/>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w:t>
      </w:r>
      <w:r w:rsidR="00F62A35" w:rsidRPr="0059567F">
        <w:rPr>
          <w:rFonts w:eastAsia="Times New Roman"/>
          <w:sz w:val="28"/>
          <w:szCs w:val="28"/>
        </w:rPr>
        <w:t xml:space="preserve"> </w:t>
      </w:r>
      <w:r w:rsidRPr="0059567F">
        <w:rPr>
          <w:rFonts w:eastAsia="Times New Roman"/>
          <w:sz w:val="28"/>
          <w:szCs w:val="28"/>
        </w:rPr>
        <w:t>указываются следующие сведения:</w:t>
      </w:r>
    </w:p>
    <w:p w:rsidR="005F4EA4" w:rsidRPr="0059567F" w:rsidRDefault="005F4EA4" w:rsidP="00FB2471">
      <w:pPr>
        <w:numPr>
          <w:ilvl w:val="0"/>
          <w:numId w:val="141"/>
        </w:numPr>
        <w:shd w:val="clear" w:color="auto" w:fill="FFFFFF"/>
        <w:tabs>
          <w:tab w:val="left" w:pos="648"/>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141"/>
        </w:numPr>
        <w:shd w:val="clear" w:color="auto" w:fill="FFFFFF"/>
        <w:tabs>
          <w:tab w:val="left" w:pos="648"/>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каждой такой заявки;</w:t>
      </w:r>
    </w:p>
    <w:p w:rsidR="005F4EA4" w:rsidRPr="0059567F" w:rsidRDefault="005F4EA4" w:rsidP="00FB2471">
      <w:pPr>
        <w:numPr>
          <w:ilvl w:val="0"/>
          <w:numId w:val="141"/>
        </w:numPr>
        <w:shd w:val="clear" w:color="auto" w:fill="FFFFFF"/>
        <w:tabs>
          <w:tab w:val="left" w:pos="648"/>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F4EA4" w:rsidRPr="008D6ACF" w:rsidRDefault="005F4EA4" w:rsidP="009400D3">
      <w:pPr>
        <w:numPr>
          <w:ilvl w:val="0"/>
          <w:numId w:val="141"/>
        </w:numPr>
        <w:shd w:val="clear" w:color="auto" w:fill="FFFFFF"/>
        <w:tabs>
          <w:tab w:val="left" w:pos="648"/>
        </w:tabs>
        <w:spacing w:after="60"/>
        <w:ind w:firstLine="720"/>
        <w:jc w:val="both"/>
        <w:rPr>
          <w:sz w:val="28"/>
          <w:szCs w:val="28"/>
        </w:rPr>
      </w:pPr>
      <w:r w:rsidRPr="008D6ACF">
        <w:rPr>
          <w:rFonts w:eastAsia="Times New Roman"/>
          <w:sz w:val="28"/>
          <w:szCs w:val="28"/>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5F4EA4" w:rsidRPr="0059567F" w:rsidRDefault="005F4EA4" w:rsidP="006F1EB3">
      <w:pPr>
        <w:shd w:val="clear" w:color="auto" w:fill="FFFFFF"/>
        <w:tabs>
          <w:tab w:val="left" w:pos="658"/>
        </w:tabs>
        <w:spacing w:after="60"/>
        <w:ind w:firstLine="720"/>
        <w:jc w:val="both"/>
        <w:rPr>
          <w:sz w:val="28"/>
          <w:szCs w:val="28"/>
        </w:rPr>
      </w:pPr>
      <w:r w:rsidRPr="0059567F">
        <w:rPr>
          <w:sz w:val="28"/>
          <w:szCs w:val="28"/>
        </w:rPr>
        <w:t>5)</w:t>
      </w:r>
      <w:r w:rsidRPr="0059567F">
        <w:rPr>
          <w:sz w:val="28"/>
          <w:szCs w:val="28"/>
        </w:rPr>
        <w:tab/>
      </w:r>
      <w:r w:rsidRPr="0059567F">
        <w:rPr>
          <w:rFonts w:eastAsia="Times New Roman"/>
          <w:sz w:val="28"/>
          <w:szCs w:val="28"/>
        </w:rPr>
        <w:t>результаты рассмотрения заявок на участие в закупке, с указанием в том числе:</w:t>
      </w:r>
    </w:p>
    <w:p w:rsidR="005F4EA4" w:rsidRPr="0059567F" w:rsidRDefault="005F4EA4" w:rsidP="006F1EB3">
      <w:pPr>
        <w:shd w:val="clear" w:color="auto" w:fill="FFFFFF"/>
        <w:tabs>
          <w:tab w:val="left" w:pos="658"/>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количества заявок на участие в закупке, которые отклонены;</w:t>
      </w:r>
    </w:p>
    <w:p w:rsidR="005F4EA4" w:rsidRPr="0059567F" w:rsidRDefault="005F4EA4" w:rsidP="006F1EB3">
      <w:pPr>
        <w:shd w:val="clear" w:color="auto" w:fill="FFFFFF"/>
        <w:tabs>
          <w:tab w:val="left" w:pos="658"/>
        </w:tabs>
        <w:spacing w:after="60"/>
        <w:ind w:firstLine="720"/>
        <w:jc w:val="both"/>
        <w:rPr>
          <w:sz w:val="28"/>
          <w:szCs w:val="28"/>
        </w:rPr>
      </w:pPr>
      <w:r w:rsidRPr="0059567F">
        <w:rPr>
          <w:sz w:val="28"/>
          <w:szCs w:val="28"/>
        </w:rPr>
        <w:t>6)</w:t>
      </w:r>
      <w:r w:rsidRPr="0059567F">
        <w:rPr>
          <w:sz w:val="28"/>
          <w:szCs w:val="28"/>
        </w:rPr>
        <w:tab/>
      </w:r>
      <w:r w:rsidRPr="0059567F">
        <w:rPr>
          <w:rFonts w:eastAsia="Times New Roman"/>
          <w:sz w:val="28"/>
          <w:szCs w:val="28"/>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5F4EA4" w:rsidRPr="0059567F" w:rsidRDefault="005F4EA4" w:rsidP="006F1EB3">
      <w:pPr>
        <w:shd w:val="clear" w:color="auto" w:fill="FFFFFF"/>
        <w:tabs>
          <w:tab w:val="left" w:pos="658"/>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результаты оценки заявок на участие в закупке с указанием решения комиссии</w:t>
      </w:r>
      <w:r w:rsidR="00F62A35" w:rsidRPr="0059567F">
        <w:rPr>
          <w:rFonts w:eastAsia="Times New Roman"/>
          <w:sz w:val="28"/>
          <w:szCs w:val="28"/>
        </w:rPr>
        <w:t xml:space="preserve"> </w:t>
      </w:r>
      <w:r w:rsidRPr="0059567F">
        <w:rPr>
          <w:rFonts w:eastAsia="Times New Roman"/>
          <w:sz w:val="28"/>
          <w:szCs w:val="28"/>
        </w:rPr>
        <w:t>по осуществлению закупок о присвоении каждой такой заявке значения по каждому из предусмотренных критериев оценки таких заявок;</w:t>
      </w:r>
    </w:p>
    <w:p w:rsidR="005F4EA4" w:rsidRPr="0059567F" w:rsidRDefault="005F4EA4" w:rsidP="00FB2471">
      <w:pPr>
        <w:numPr>
          <w:ilvl w:val="0"/>
          <w:numId w:val="142"/>
        </w:numPr>
        <w:shd w:val="clear" w:color="auto" w:fill="FFFFFF"/>
        <w:tabs>
          <w:tab w:val="left" w:pos="672"/>
        </w:tabs>
        <w:spacing w:after="60"/>
        <w:ind w:firstLine="720"/>
        <w:jc w:val="both"/>
        <w:rPr>
          <w:sz w:val="28"/>
          <w:szCs w:val="28"/>
        </w:rPr>
      </w:pPr>
      <w:r w:rsidRPr="0059567F">
        <w:rPr>
          <w:rFonts w:eastAsia="Times New Roman"/>
          <w:sz w:val="28"/>
          <w:szCs w:val="28"/>
        </w:rPr>
        <w:t>причины, по которым закупка признана несостоявшейся, в случае признания ее таковой;</w:t>
      </w:r>
    </w:p>
    <w:p w:rsidR="005F4EA4" w:rsidRPr="00C11570" w:rsidRDefault="001E09AD" w:rsidP="00FB2471">
      <w:pPr>
        <w:numPr>
          <w:ilvl w:val="0"/>
          <w:numId w:val="142"/>
        </w:numPr>
        <w:shd w:val="clear" w:color="auto" w:fill="FFFFFF"/>
        <w:tabs>
          <w:tab w:val="left" w:pos="672"/>
        </w:tabs>
        <w:spacing w:after="60"/>
        <w:ind w:firstLine="720"/>
        <w:jc w:val="both"/>
        <w:rPr>
          <w:sz w:val="28"/>
          <w:szCs w:val="28"/>
        </w:rPr>
      </w:pPr>
      <w:r w:rsidRPr="00C11570">
        <w:rPr>
          <w:rFonts w:eastAsia="Times New Roman"/>
          <w:sz w:val="28"/>
          <w:szCs w:val="28"/>
        </w:rPr>
        <w:t xml:space="preserve">максимальный </w:t>
      </w:r>
      <w:r w:rsidR="005F4EA4" w:rsidRPr="00C11570">
        <w:rPr>
          <w:rFonts w:eastAsia="Times New Roman"/>
          <w:sz w:val="28"/>
          <w:szCs w:val="28"/>
        </w:rPr>
        <w:t>объем закупаемых товаров, работ, услуг;</w:t>
      </w:r>
    </w:p>
    <w:p w:rsidR="005F4EA4" w:rsidRPr="0059567F" w:rsidRDefault="00D86236" w:rsidP="00FB2471">
      <w:pPr>
        <w:numPr>
          <w:ilvl w:val="0"/>
          <w:numId w:val="142"/>
        </w:numPr>
        <w:shd w:val="clear" w:color="auto" w:fill="FFFFFF"/>
        <w:tabs>
          <w:tab w:val="left" w:pos="672"/>
        </w:tabs>
        <w:spacing w:after="60"/>
        <w:ind w:firstLine="720"/>
        <w:jc w:val="both"/>
        <w:rPr>
          <w:sz w:val="28"/>
          <w:szCs w:val="28"/>
        </w:rPr>
      </w:pPr>
      <w:r>
        <w:rPr>
          <w:rFonts w:eastAsia="Times New Roman"/>
          <w:sz w:val="28"/>
          <w:szCs w:val="28"/>
        </w:rPr>
        <w:t xml:space="preserve">начальная (максимальная) </w:t>
      </w:r>
      <w:r w:rsidR="005F4EA4" w:rsidRPr="0059567F">
        <w:rPr>
          <w:rFonts w:eastAsia="Times New Roman"/>
          <w:sz w:val="28"/>
          <w:szCs w:val="28"/>
        </w:rPr>
        <w:t>цена закупаемых товаров, работ, услуг;</w:t>
      </w:r>
    </w:p>
    <w:p w:rsidR="001E51C9" w:rsidRPr="00C11570" w:rsidRDefault="001E51C9" w:rsidP="00FB2471">
      <w:pPr>
        <w:numPr>
          <w:ilvl w:val="0"/>
          <w:numId w:val="144"/>
        </w:numPr>
        <w:shd w:val="clear" w:color="auto" w:fill="FFFFFF"/>
        <w:tabs>
          <w:tab w:val="left" w:pos="1186"/>
        </w:tabs>
        <w:spacing w:after="60"/>
        <w:ind w:firstLine="720"/>
        <w:jc w:val="both"/>
        <w:rPr>
          <w:sz w:val="28"/>
          <w:szCs w:val="28"/>
        </w:rPr>
      </w:pPr>
      <w:r w:rsidRPr="00C11570">
        <w:rPr>
          <w:rFonts w:eastAsia="Times New Roman"/>
          <w:sz w:val="28"/>
          <w:szCs w:val="28"/>
        </w:rPr>
        <w:t>решение комиссии</w:t>
      </w:r>
      <w:r w:rsidRPr="00C11570">
        <w:rPr>
          <w:rFonts w:eastAsia="Times New Roman"/>
          <w:bCs/>
          <w:sz w:val="28"/>
          <w:szCs w:val="28"/>
        </w:rPr>
        <w:t xml:space="preserve"> </w:t>
      </w:r>
      <w:r w:rsidRPr="00C11570">
        <w:rPr>
          <w:rFonts w:eastAsia="Times New Roman"/>
          <w:sz w:val="28"/>
          <w:szCs w:val="28"/>
        </w:rPr>
        <w:t>по</w:t>
      </w:r>
      <w:r w:rsidRPr="0059567F">
        <w:rPr>
          <w:rFonts w:eastAsia="Times New Roman"/>
          <w:sz w:val="28"/>
          <w:szCs w:val="28"/>
        </w:rPr>
        <w:t xml:space="preserve"> результатам этапа закупки</w:t>
      </w:r>
      <w:r>
        <w:rPr>
          <w:rFonts w:eastAsia="Times New Roman"/>
          <w:sz w:val="28"/>
          <w:szCs w:val="28"/>
        </w:rPr>
        <w:t>.</w:t>
      </w:r>
    </w:p>
    <w:p w:rsidR="005F4EA4" w:rsidRPr="00645227" w:rsidRDefault="005F4EA4" w:rsidP="00FB2471">
      <w:pPr>
        <w:numPr>
          <w:ilvl w:val="0"/>
          <w:numId w:val="144"/>
        </w:numPr>
        <w:shd w:val="clear" w:color="auto" w:fill="FFFFFF"/>
        <w:tabs>
          <w:tab w:val="left" w:pos="1186"/>
        </w:tabs>
        <w:spacing w:after="60"/>
        <w:ind w:firstLine="720"/>
        <w:jc w:val="both"/>
        <w:rPr>
          <w:sz w:val="28"/>
          <w:szCs w:val="28"/>
        </w:rPr>
      </w:pPr>
      <w:r w:rsidRPr="00645227">
        <w:rPr>
          <w:rFonts w:eastAsia="Times New Roman"/>
          <w:sz w:val="28"/>
          <w:szCs w:val="28"/>
        </w:rPr>
        <w:t xml:space="preserve">Протокол </w:t>
      </w:r>
      <w:r w:rsidR="008D6ACF" w:rsidRPr="00645227">
        <w:rPr>
          <w:rFonts w:eastAsia="Times New Roman"/>
          <w:sz w:val="28"/>
          <w:szCs w:val="28"/>
        </w:rPr>
        <w:t xml:space="preserve">подведения итогов </w:t>
      </w:r>
      <w:r w:rsidRPr="00645227">
        <w:rPr>
          <w:rFonts w:eastAsia="Times New Roman"/>
          <w:sz w:val="28"/>
          <w:szCs w:val="28"/>
        </w:rPr>
        <w:t xml:space="preserve">подписывается </w:t>
      </w:r>
      <w:r w:rsidR="008D6ACF" w:rsidRPr="00645227">
        <w:rPr>
          <w:rFonts w:eastAsia="Times New Roman"/>
          <w:sz w:val="28"/>
          <w:szCs w:val="28"/>
        </w:rPr>
        <w:t xml:space="preserve">председателем комиссии и секретарем. </w:t>
      </w:r>
    </w:p>
    <w:p w:rsidR="005F4EA4" w:rsidRPr="0059567F" w:rsidRDefault="005F4EA4" w:rsidP="00FB2471">
      <w:pPr>
        <w:numPr>
          <w:ilvl w:val="0"/>
          <w:numId w:val="144"/>
        </w:numPr>
        <w:shd w:val="clear" w:color="auto" w:fill="FFFFFF"/>
        <w:tabs>
          <w:tab w:val="left" w:pos="1186"/>
        </w:tabs>
        <w:spacing w:after="60"/>
        <w:ind w:firstLine="720"/>
        <w:jc w:val="both"/>
        <w:rPr>
          <w:sz w:val="28"/>
          <w:szCs w:val="28"/>
        </w:rPr>
      </w:pPr>
      <w:r w:rsidRPr="0059567F">
        <w:rPr>
          <w:rFonts w:eastAsia="Times New Roman"/>
          <w:sz w:val="28"/>
          <w:szCs w:val="28"/>
        </w:rPr>
        <w:t>Указанный протокол размещается заказчиком не позднее чем через три</w:t>
      </w:r>
      <w:r w:rsidR="00F62A35" w:rsidRPr="0059567F">
        <w:rPr>
          <w:rFonts w:eastAsia="Times New Roman"/>
          <w:sz w:val="28"/>
          <w:szCs w:val="28"/>
        </w:rPr>
        <w:t xml:space="preserve"> </w:t>
      </w:r>
      <w:r w:rsidRPr="0059567F">
        <w:rPr>
          <w:rFonts w:eastAsia="Times New Roman"/>
          <w:sz w:val="28"/>
          <w:szCs w:val="28"/>
        </w:rPr>
        <w:t>дня со дня подписания в единой информационной системе.</w:t>
      </w:r>
    </w:p>
    <w:p w:rsidR="005F4EA4" w:rsidRPr="0059567F" w:rsidRDefault="005F4EA4" w:rsidP="006F1EB3">
      <w:pPr>
        <w:shd w:val="clear" w:color="auto" w:fill="FFFFFF"/>
        <w:spacing w:after="60"/>
        <w:ind w:firstLine="720"/>
        <w:jc w:val="both"/>
        <w:rPr>
          <w:sz w:val="28"/>
          <w:szCs w:val="28"/>
        </w:rPr>
      </w:pPr>
      <w:r w:rsidRPr="0059567F">
        <w:rPr>
          <w:b/>
          <w:bCs/>
          <w:sz w:val="28"/>
          <w:szCs w:val="28"/>
        </w:rPr>
        <w:lastRenderedPageBreak/>
        <w:t xml:space="preserve">10.9. </w:t>
      </w:r>
      <w:r w:rsidRPr="0059567F">
        <w:rPr>
          <w:rFonts w:eastAsia="Times New Roman"/>
          <w:b/>
          <w:bCs/>
          <w:sz w:val="28"/>
          <w:szCs w:val="28"/>
        </w:rPr>
        <w:t>Последствия признания запроса предложений несостоявшимся</w:t>
      </w:r>
    </w:p>
    <w:p w:rsidR="005F4EA4" w:rsidRPr="0059567F" w:rsidRDefault="005F4EA4" w:rsidP="00FB2471">
      <w:pPr>
        <w:numPr>
          <w:ilvl w:val="0"/>
          <w:numId w:val="145"/>
        </w:numPr>
        <w:shd w:val="clear" w:color="auto" w:fill="FFFFFF"/>
        <w:tabs>
          <w:tab w:val="left" w:pos="1176"/>
        </w:tabs>
        <w:spacing w:after="60"/>
        <w:ind w:firstLine="720"/>
        <w:jc w:val="both"/>
        <w:rPr>
          <w:sz w:val="28"/>
          <w:szCs w:val="28"/>
        </w:rPr>
      </w:pPr>
      <w:r w:rsidRPr="0059567F">
        <w:rPr>
          <w:rFonts w:eastAsia="Times New Roman"/>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5F4EA4" w:rsidRPr="0059567F" w:rsidRDefault="005F4EA4" w:rsidP="00FB2471">
      <w:pPr>
        <w:numPr>
          <w:ilvl w:val="0"/>
          <w:numId w:val="145"/>
        </w:numPr>
        <w:shd w:val="clear" w:color="auto" w:fill="FFFFFF"/>
        <w:tabs>
          <w:tab w:val="left" w:pos="1176"/>
        </w:tabs>
        <w:spacing w:after="60"/>
        <w:ind w:firstLine="720"/>
        <w:jc w:val="both"/>
        <w:rPr>
          <w:sz w:val="28"/>
          <w:szCs w:val="28"/>
        </w:rPr>
      </w:pPr>
      <w:r w:rsidRPr="0059567F">
        <w:rPr>
          <w:rFonts w:eastAsia="Times New Roman"/>
          <w:sz w:val="28"/>
          <w:szCs w:val="28"/>
        </w:rPr>
        <w:t>В случае подачи единственной заявки на участие в запросе предложений</w:t>
      </w:r>
      <w:r w:rsidR="00F62A35" w:rsidRPr="0059567F">
        <w:rPr>
          <w:rFonts w:eastAsia="Times New Roman"/>
          <w:sz w:val="28"/>
          <w:szCs w:val="28"/>
        </w:rPr>
        <w:t xml:space="preserve"> </w:t>
      </w:r>
      <w:r w:rsidRPr="0059567F">
        <w:rPr>
          <w:rFonts w:eastAsia="Times New Roman"/>
          <w:sz w:val="28"/>
          <w:szCs w:val="28"/>
        </w:rPr>
        <w:t>в электронной форме, комиссия оформляет протокол рассмотрения единственной</w:t>
      </w:r>
      <w:r w:rsidR="00F62A35" w:rsidRPr="0059567F">
        <w:rPr>
          <w:rFonts w:eastAsia="Times New Roman"/>
          <w:sz w:val="28"/>
          <w:szCs w:val="28"/>
        </w:rPr>
        <w:t xml:space="preserve"> </w:t>
      </w:r>
      <w:r w:rsidRPr="0059567F">
        <w:rPr>
          <w:rFonts w:eastAsia="Times New Roman"/>
          <w:sz w:val="28"/>
          <w:szCs w:val="28"/>
        </w:rPr>
        <w:t xml:space="preserve">заявки на участие в запросе предложений в электронной форме. Протокол </w:t>
      </w:r>
      <w:r w:rsidRPr="00C11570">
        <w:rPr>
          <w:rFonts w:eastAsia="Times New Roman"/>
          <w:sz w:val="28"/>
          <w:szCs w:val="28"/>
        </w:rPr>
        <w:t xml:space="preserve">подписывается </w:t>
      </w:r>
      <w:r w:rsidR="008D6ACF" w:rsidRPr="00C11570">
        <w:rPr>
          <w:rFonts w:eastAsia="Times New Roman"/>
          <w:sz w:val="28"/>
          <w:szCs w:val="28"/>
        </w:rPr>
        <w:t>председателем комиссии и секретарем</w:t>
      </w:r>
      <w:r w:rsidRPr="00C11570">
        <w:rPr>
          <w:rFonts w:eastAsia="Times New Roman"/>
          <w:sz w:val="28"/>
          <w:szCs w:val="28"/>
        </w:rPr>
        <w:t>, и</w:t>
      </w:r>
      <w:r w:rsidRPr="0059567F">
        <w:rPr>
          <w:rFonts w:eastAsia="Times New Roman"/>
          <w:sz w:val="28"/>
          <w:szCs w:val="28"/>
        </w:rPr>
        <w:t xml:space="preserve"> не позднее чем через три дня со дня подписания размещается заказчиком в единой информационной системе</w:t>
      </w:r>
      <w:r w:rsidR="004C0378">
        <w:rPr>
          <w:rFonts w:eastAsia="Times New Roman"/>
          <w:sz w:val="28"/>
          <w:szCs w:val="28"/>
        </w:rPr>
        <w:t>.</w:t>
      </w:r>
      <w:r w:rsidRPr="0059567F">
        <w:rPr>
          <w:rFonts w:eastAsia="Times New Roman"/>
          <w:sz w:val="28"/>
          <w:szCs w:val="28"/>
        </w:rPr>
        <w:t xml:space="preserve"> В протоколе рассмотрения единственной</w:t>
      </w:r>
      <w:r w:rsidR="00F62A35" w:rsidRPr="0059567F">
        <w:rPr>
          <w:rFonts w:eastAsia="Times New Roman"/>
          <w:sz w:val="28"/>
          <w:szCs w:val="28"/>
        </w:rPr>
        <w:t xml:space="preserve"> </w:t>
      </w:r>
      <w:r w:rsidRPr="0059567F">
        <w:rPr>
          <w:rFonts w:eastAsia="Times New Roman"/>
          <w:sz w:val="28"/>
          <w:szCs w:val="28"/>
        </w:rPr>
        <w:t>заявки на участие в запросе предложений в электронной форме указываются следующие сведения:</w:t>
      </w:r>
    </w:p>
    <w:p w:rsidR="005F4EA4" w:rsidRPr="0059567F" w:rsidRDefault="005F4EA4" w:rsidP="00FB2471">
      <w:pPr>
        <w:numPr>
          <w:ilvl w:val="0"/>
          <w:numId w:val="146"/>
        </w:numPr>
        <w:shd w:val="clear" w:color="auto" w:fill="FFFFFF"/>
        <w:tabs>
          <w:tab w:val="left" w:pos="648"/>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146"/>
        </w:numPr>
        <w:shd w:val="clear" w:color="auto" w:fill="FFFFFF"/>
        <w:tabs>
          <w:tab w:val="left" w:pos="648"/>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такой заявки;</w:t>
      </w:r>
    </w:p>
    <w:p w:rsidR="005F4EA4" w:rsidRPr="0059567F" w:rsidRDefault="005F4EA4" w:rsidP="00FB2471">
      <w:pPr>
        <w:numPr>
          <w:ilvl w:val="0"/>
          <w:numId w:val="146"/>
        </w:numPr>
        <w:shd w:val="clear" w:color="auto" w:fill="FFFFFF"/>
        <w:tabs>
          <w:tab w:val="left" w:pos="648"/>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F4EA4" w:rsidRPr="0059567F" w:rsidRDefault="005F4EA4" w:rsidP="00FB2471">
      <w:pPr>
        <w:numPr>
          <w:ilvl w:val="0"/>
          <w:numId w:val="146"/>
        </w:numPr>
        <w:shd w:val="clear" w:color="auto" w:fill="FFFFFF"/>
        <w:tabs>
          <w:tab w:val="left" w:pos="648"/>
        </w:tabs>
        <w:spacing w:after="60"/>
        <w:ind w:firstLine="720"/>
        <w:jc w:val="both"/>
        <w:rPr>
          <w:sz w:val="28"/>
          <w:szCs w:val="28"/>
        </w:rPr>
      </w:pPr>
      <w:r w:rsidRPr="0059567F">
        <w:rPr>
          <w:rFonts w:eastAsia="Times New Roman"/>
          <w:sz w:val="28"/>
          <w:szCs w:val="28"/>
        </w:rPr>
        <w:t>результаты рассмотрения единственной заявки на участие в запросе предложений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5F4EA4" w:rsidRPr="00C11570" w:rsidRDefault="005F4EA4" w:rsidP="00FB2471">
      <w:pPr>
        <w:numPr>
          <w:ilvl w:val="0"/>
          <w:numId w:val="147"/>
        </w:numPr>
        <w:shd w:val="clear" w:color="auto" w:fill="FFFFFF"/>
        <w:tabs>
          <w:tab w:val="left" w:pos="667"/>
        </w:tabs>
        <w:spacing w:after="60"/>
        <w:ind w:firstLine="720"/>
        <w:jc w:val="both"/>
        <w:rPr>
          <w:sz w:val="28"/>
          <w:szCs w:val="28"/>
        </w:rPr>
      </w:pPr>
      <w:r w:rsidRPr="00C11570">
        <w:rPr>
          <w:rFonts w:eastAsia="Times New Roman"/>
          <w:sz w:val="28"/>
          <w:szCs w:val="28"/>
        </w:rPr>
        <w:t>причины, по которым закупка признана несостоявшейся;</w:t>
      </w:r>
    </w:p>
    <w:p w:rsidR="005F4EA4" w:rsidRPr="00C11570" w:rsidRDefault="001E09AD" w:rsidP="00FB2471">
      <w:pPr>
        <w:numPr>
          <w:ilvl w:val="0"/>
          <w:numId w:val="147"/>
        </w:numPr>
        <w:shd w:val="clear" w:color="auto" w:fill="FFFFFF"/>
        <w:tabs>
          <w:tab w:val="left" w:pos="667"/>
        </w:tabs>
        <w:spacing w:after="60"/>
        <w:ind w:firstLine="720"/>
        <w:jc w:val="both"/>
        <w:rPr>
          <w:strike/>
          <w:sz w:val="28"/>
          <w:szCs w:val="28"/>
        </w:rPr>
      </w:pPr>
      <w:r w:rsidRPr="00C11570">
        <w:rPr>
          <w:rFonts w:eastAsia="Times New Roman"/>
          <w:sz w:val="28"/>
          <w:szCs w:val="28"/>
        </w:rPr>
        <w:t xml:space="preserve">максимальный </w:t>
      </w:r>
      <w:r w:rsidR="005F4EA4" w:rsidRPr="00C11570">
        <w:rPr>
          <w:rFonts w:eastAsia="Times New Roman"/>
          <w:sz w:val="28"/>
          <w:szCs w:val="28"/>
        </w:rPr>
        <w:t>объем закупаемых товаров, работ, услуг</w:t>
      </w:r>
      <w:r w:rsidR="005F4EA4" w:rsidRPr="00C11570">
        <w:rPr>
          <w:rFonts w:eastAsia="Times New Roman"/>
          <w:strike/>
          <w:sz w:val="28"/>
          <w:szCs w:val="28"/>
        </w:rPr>
        <w:t>;</w:t>
      </w:r>
    </w:p>
    <w:p w:rsidR="005F4EA4" w:rsidRPr="00C11570" w:rsidRDefault="00D86236" w:rsidP="00FB2471">
      <w:pPr>
        <w:numPr>
          <w:ilvl w:val="0"/>
          <w:numId w:val="147"/>
        </w:numPr>
        <w:shd w:val="clear" w:color="auto" w:fill="FFFFFF"/>
        <w:tabs>
          <w:tab w:val="left" w:pos="667"/>
        </w:tabs>
        <w:spacing w:after="60"/>
        <w:ind w:firstLine="720"/>
        <w:jc w:val="both"/>
        <w:rPr>
          <w:sz w:val="28"/>
          <w:szCs w:val="28"/>
        </w:rPr>
      </w:pPr>
      <w:r w:rsidRPr="00C11570">
        <w:rPr>
          <w:rFonts w:eastAsia="Times New Roman"/>
          <w:sz w:val="28"/>
          <w:szCs w:val="28"/>
        </w:rPr>
        <w:t xml:space="preserve">начальная (максимальная) </w:t>
      </w:r>
      <w:r w:rsidR="005F4EA4" w:rsidRPr="00C11570">
        <w:rPr>
          <w:rFonts w:eastAsia="Times New Roman"/>
          <w:sz w:val="28"/>
          <w:szCs w:val="28"/>
        </w:rPr>
        <w:t>цена закупаемых товаров, работ, услуг;</w:t>
      </w:r>
    </w:p>
    <w:p w:rsidR="005F4EA4" w:rsidRPr="0059567F" w:rsidRDefault="001E51C9" w:rsidP="00FB2471">
      <w:pPr>
        <w:numPr>
          <w:ilvl w:val="0"/>
          <w:numId w:val="147"/>
        </w:numPr>
        <w:shd w:val="clear" w:color="auto" w:fill="FFFFFF"/>
        <w:tabs>
          <w:tab w:val="left" w:pos="667"/>
        </w:tabs>
        <w:spacing w:after="60"/>
        <w:ind w:firstLine="720"/>
        <w:jc w:val="both"/>
        <w:rPr>
          <w:sz w:val="28"/>
          <w:szCs w:val="28"/>
        </w:rPr>
      </w:pPr>
      <w:r w:rsidRPr="00C11570">
        <w:rPr>
          <w:rFonts w:eastAsia="Times New Roman"/>
          <w:sz w:val="28"/>
          <w:szCs w:val="28"/>
        </w:rPr>
        <w:t>решение комиссии</w:t>
      </w:r>
      <w:r w:rsidRPr="00C11570">
        <w:rPr>
          <w:rFonts w:eastAsia="Times New Roman"/>
          <w:bCs/>
          <w:sz w:val="28"/>
          <w:szCs w:val="28"/>
        </w:rPr>
        <w:t xml:space="preserve"> </w:t>
      </w:r>
      <w:r w:rsidRPr="0059567F">
        <w:rPr>
          <w:rFonts w:eastAsia="Times New Roman"/>
          <w:sz w:val="28"/>
          <w:szCs w:val="28"/>
        </w:rPr>
        <w:t>по результатам этапа конкурентной закупки</w:t>
      </w:r>
      <w:r w:rsidR="005F4EA4" w:rsidRPr="00645227">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10.10. </w:t>
      </w:r>
      <w:r w:rsidRPr="0059567F">
        <w:rPr>
          <w:rFonts w:eastAsia="Times New Roman"/>
          <w:b/>
          <w:bCs/>
          <w:sz w:val="28"/>
          <w:szCs w:val="28"/>
        </w:rPr>
        <w:t>Особенности проведения закрытого запроса предложений</w:t>
      </w:r>
    </w:p>
    <w:p w:rsidR="005F4EA4" w:rsidRPr="0059567F" w:rsidRDefault="005F4EA4" w:rsidP="00FB2471">
      <w:pPr>
        <w:numPr>
          <w:ilvl w:val="0"/>
          <w:numId w:val="148"/>
        </w:numPr>
        <w:shd w:val="clear" w:color="auto" w:fill="FFFFFF"/>
        <w:tabs>
          <w:tab w:val="left" w:pos="1286"/>
        </w:tabs>
        <w:spacing w:after="60"/>
        <w:ind w:firstLine="720"/>
        <w:jc w:val="both"/>
        <w:rPr>
          <w:sz w:val="28"/>
          <w:szCs w:val="28"/>
        </w:rPr>
      </w:pPr>
      <w:r w:rsidRPr="0059567F">
        <w:rPr>
          <w:rFonts w:eastAsia="Times New Roman"/>
          <w:sz w:val="28"/>
          <w:szCs w:val="28"/>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5F4EA4" w:rsidRPr="0059567F" w:rsidRDefault="005F4EA4" w:rsidP="00FB2471">
      <w:pPr>
        <w:numPr>
          <w:ilvl w:val="0"/>
          <w:numId w:val="148"/>
        </w:numPr>
        <w:shd w:val="clear" w:color="auto" w:fill="FFFFFF"/>
        <w:tabs>
          <w:tab w:val="left" w:pos="1286"/>
        </w:tabs>
        <w:spacing w:after="60"/>
        <w:ind w:firstLine="720"/>
        <w:jc w:val="both"/>
        <w:rPr>
          <w:sz w:val="28"/>
          <w:szCs w:val="28"/>
        </w:rPr>
      </w:pPr>
      <w:r w:rsidRPr="0059567F">
        <w:rPr>
          <w:rFonts w:eastAsia="Times New Roman"/>
          <w:sz w:val="28"/>
          <w:szCs w:val="28"/>
        </w:rPr>
        <w:t>Приглашение принять участие в закрытом запросе предложений должно, как минимум, содержать следующую информацию:</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способ осуществления закупки;</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наименование, место нахождения, почтовый адрес, адрес электронной почты,</w:t>
      </w:r>
      <w:r w:rsidR="00F62A35" w:rsidRPr="0059567F">
        <w:rPr>
          <w:rFonts w:eastAsia="Times New Roman"/>
          <w:sz w:val="28"/>
          <w:szCs w:val="28"/>
        </w:rPr>
        <w:t xml:space="preserve"> </w:t>
      </w:r>
      <w:r w:rsidRPr="0059567F">
        <w:rPr>
          <w:rFonts w:eastAsia="Times New Roman"/>
          <w:sz w:val="28"/>
          <w:szCs w:val="28"/>
        </w:rPr>
        <w:t>номер контактного телефона заказчика;</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N° 223-ФЗ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место поставки товара, выполнения работы, оказания услуги;</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w:t>
      </w:r>
      <w:r w:rsidR="00F62A35" w:rsidRPr="0059567F">
        <w:rPr>
          <w:rFonts w:eastAsia="Times New Roman"/>
          <w:sz w:val="28"/>
          <w:szCs w:val="28"/>
        </w:rPr>
        <w:t xml:space="preserve"> </w:t>
      </w:r>
      <w:r w:rsidRPr="0059567F">
        <w:rPr>
          <w:rFonts w:eastAsia="Times New Roman"/>
          <w:sz w:val="28"/>
          <w:szCs w:val="28"/>
        </w:rPr>
        <w:t>максимальное значение цены договора;</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данной</w:t>
      </w:r>
      <w:r w:rsidR="00F62A35" w:rsidRPr="0059567F">
        <w:rPr>
          <w:rFonts w:eastAsia="Times New Roman"/>
          <w:sz w:val="28"/>
          <w:szCs w:val="28"/>
        </w:rPr>
        <w:t xml:space="preserve"> </w:t>
      </w:r>
      <w:r w:rsidRPr="0059567F">
        <w:rPr>
          <w:rFonts w:eastAsia="Times New Roman"/>
          <w:sz w:val="28"/>
          <w:szCs w:val="28"/>
        </w:rPr>
        <w:t>документации, если такая плата установлена заказчиком;</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порядок, дата начала, дата и время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в закупке (этапах конкурентной закупки) и порядок подведения итогов конкурентной закупки (этапов конкурентной закупки);</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размер обеспечения заявок (при необходимости), иные требования к такому</w:t>
      </w:r>
      <w:r w:rsidR="00F62A35" w:rsidRPr="0059567F">
        <w:rPr>
          <w:rFonts w:eastAsia="Times New Roman"/>
          <w:sz w:val="28"/>
          <w:szCs w:val="28"/>
        </w:rPr>
        <w:t xml:space="preserve"> </w:t>
      </w:r>
      <w:r w:rsidRPr="0059567F">
        <w:rPr>
          <w:rFonts w:eastAsia="Times New Roman"/>
          <w:sz w:val="28"/>
          <w:szCs w:val="28"/>
        </w:rPr>
        <w:t>обеспечению, в том числе условия банковской гарантии (если такой способ обеспечения заявок на участие в закупках предусмотрен Положением в соответствии</w:t>
      </w:r>
      <w:r w:rsidR="00F62A35" w:rsidRPr="0059567F">
        <w:rPr>
          <w:rFonts w:eastAsia="Times New Roman"/>
          <w:sz w:val="28"/>
          <w:szCs w:val="28"/>
        </w:rPr>
        <w:t xml:space="preserve"> </w:t>
      </w:r>
      <w:r w:rsidRPr="0059567F">
        <w:rPr>
          <w:rFonts w:eastAsia="Times New Roman"/>
          <w:sz w:val="28"/>
          <w:szCs w:val="28"/>
        </w:rPr>
        <w:t>с Федеральным законом № 223-ФЗ);</w:t>
      </w:r>
    </w:p>
    <w:p w:rsidR="005F4EA4" w:rsidRPr="0059567F" w:rsidRDefault="005F4EA4" w:rsidP="00FB2471">
      <w:pPr>
        <w:numPr>
          <w:ilvl w:val="0"/>
          <w:numId w:val="149"/>
        </w:numPr>
        <w:shd w:val="clear" w:color="auto" w:fill="FFFFFF"/>
        <w:tabs>
          <w:tab w:val="left" w:pos="648"/>
        </w:tabs>
        <w:spacing w:after="60"/>
        <w:ind w:firstLine="720"/>
        <w:jc w:val="both"/>
        <w:rPr>
          <w:sz w:val="28"/>
          <w:szCs w:val="28"/>
        </w:rPr>
      </w:pPr>
      <w:r w:rsidRPr="0059567F">
        <w:rPr>
          <w:rFonts w:eastAsia="Times New Roman"/>
          <w:sz w:val="28"/>
          <w:szCs w:val="2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F4EA4" w:rsidRPr="0059567F" w:rsidRDefault="005F4EA4" w:rsidP="006F1EB3">
      <w:pPr>
        <w:shd w:val="clear" w:color="auto" w:fill="FFFFFF"/>
        <w:tabs>
          <w:tab w:val="left" w:pos="778"/>
        </w:tabs>
        <w:spacing w:after="60"/>
        <w:ind w:firstLine="720"/>
        <w:jc w:val="both"/>
        <w:rPr>
          <w:sz w:val="28"/>
          <w:szCs w:val="28"/>
        </w:rPr>
      </w:pPr>
      <w:r w:rsidRPr="0059567F">
        <w:rPr>
          <w:sz w:val="28"/>
          <w:szCs w:val="28"/>
        </w:rPr>
        <w:t>10)</w:t>
      </w:r>
      <w:r w:rsidRPr="0059567F">
        <w:rPr>
          <w:sz w:val="28"/>
          <w:szCs w:val="28"/>
        </w:rPr>
        <w:tab/>
      </w:r>
      <w:r w:rsidRPr="0059567F">
        <w:rPr>
          <w:rFonts w:eastAsia="Times New Roman"/>
          <w:sz w:val="28"/>
          <w:szCs w:val="28"/>
        </w:rPr>
        <w:t>сроки проведения каждого этапа в случае, если конкурентная закупка включает этапы.</w:t>
      </w:r>
    </w:p>
    <w:p w:rsidR="005F4EA4" w:rsidRPr="0059567F" w:rsidRDefault="005F4EA4" w:rsidP="006F1EB3">
      <w:pPr>
        <w:shd w:val="clear" w:color="auto" w:fill="FFFFFF"/>
        <w:tabs>
          <w:tab w:val="left" w:pos="1286"/>
        </w:tabs>
        <w:spacing w:after="60"/>
        <w:ind w:firstLine="720"/>
        <w:jc w:val="both"/>
        <w:rPr>
          <w:sz w:val="28"/>
          <w:szCs w:val="28"/>
        </w:rPr>
      </w:pPr>
      <w:r w:rsidRPr="0059567F">
        <w:rPr>
          <w:sz w:val="28"/>
          <w:szCs w:val="28"/>
        </w:rPr>
        <w:t>10.10.3.</w:t>
      </w:r>
      <w:r w:rsidRPr="0059567F">
        <w:rPr>
          <w:sz w:val="28"/>
          <w:szCs w:val="28"/>
        </w:rPr>
        <w:tab/>
      </w:r>
      <w:r w:rsidRPr="0059567F">
        <w:rPr>
          <w:rFonts w:eastAsia="Times New Roman"/>
          <w:sz w:val="28"/>
          <w:szCs w:val="28"/>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w:t>
      </w:r>
      <w:r w:rsidR="00F62A35" w:rsidRPr="0059567F">
        <w:rPr>
          <w:rFonts w:eastAsia="Times New Roman"/>
          <w:sz w:val="28"/>
          <w:szCs w:val="28"/>
        </w:rPr>
        <w:t xml:space="preserve"> </w:t>
      </w:r>
      <w:r w:rsidRPr="0059567F">
        <w:rPr>
          <w:rFonts w:eastAsia="Times New Roman"/>
          <w:sz w:val="28"/>
          <w:szCs w:val="28"/>
        </w:rPr>
        <w:t>закупке должны быть доведены в письменной форме заказчиком до сведения всех</w:t>
      </w:r>
      <w:r w:rsidR="00334005" w:rsidRPr="0059567F">
        <w:rPr>
          <w:rFonts w:eastAsia="Times New Roman"/>
          <w:sz w:val="28"/>
          <w:szCs w:val="28"/>
        </w:rPr>
        <w:t xml:space="preserve"> </w:t>
      </w:r>
      <w:r w:rsidRPr="0059567F">
        <w:rPr>
          <w:rFonts w:eastAsia="Times New Roman"/>
          <w:sz w:val="28"/>
          <w:szCs w:val="28"/>
        </w:rPr>
        <w:t>лиц, которым предоставлена документация о закупке, с указанием предмета запроса, но без указания участника, от которого поступил запрос.</w:t>
      </w:r>
    </w:p>
    <w:p w:rsidR="005F4EA4" w:rsidRPr="0059567F" w:rsidRDefault="005F4EA4" w:rsidP="00FB2471">
      <w:pPr>
        <w:numPr>
          <w:ilvl w:val="0"/>
          <w:numId w:val="150"/>
        </w:numPr>
        <w:shd w:val="clear" w:color="auto" w:fill="FFFFFF"/>
        <w:tabs>
          <w:tab w:val="left" w:pos="1286"/>
        </w:tabs>
        <w:spacing w:after="60"/>
        <w:ind w:firstLine="720"/>
        <w:jc w:val="both"/>
        <w:rPr>
          <w:sz w:val="28"/>
          <w:szCs w:val="28"/>
        </w:rPr>
      </w:pPr>
      <w:r w:rsidRPr="0059567F">
        <w:rPr>
          <w:rFonts w:eastAsia="Times New Roman"/>
          <w:sz w:val="28"/>
          <w:szCs w:val="28"/>
        </w:rPr>
        <w:t>Для участия в закрытом запросе предложений участник закупки должен</w:t>
      </w:r>
      <w:r w:rsidR="00F62A35" w:rsidRPr="0059567F">
        <w:rPr>
          <w:rFonts w:eastAsia="Times New Roman"/>
          <w:sz w:val="28"/>
          <w:szCs w:val="28"/>
        </w:rPr>
        <w:t xml:space="preserve"> </w:t>
      </w:r>
      <w:r w:rsidRPr="0059567F">
        <w:rPr>
          <w:rFonts w:eastAsia="Times New Roman"/>
          <w:sz w:val="28"/>
          <w:szCs w:val="28"/>
        </w:rPr>
        <w:t>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rsidR="005F4EA4" w:rsidRPr="0059567F" w:rsidRDefault="005F4EA4" w:rsidP="00FB2471">
      <w:pPr>
        <w:numPr>
          <w:ilvl w:val="0"/>
          <w:numId w:val="150"/>
        </w:numPr>
        <w:shd w:val="clear" w:color="auto" w:fill="FFFFFF"/>
        <w:tabs>
          <w:tab w:val="left" w:pos="1286"/>
        </w:tabs>
        <w:spacing w:after="60"/>
        <w:ind w:firstLine="720"/>
        <w:jc w:val="both"/>
        <w:rPr>
          <w:sz w:val="28"/>
          <w:szCs w:val="28"/>
        </w:rPr>
      </w:pPr>
      <w:r w:rsidRPr="0059567F">
        <w:rPr>
          <w:rFonts w:eastAsia="Times New Roman"/>
          <w:sz w:val="28"/>
          <w:szCs w:val="28"/>
        </w:rPr>
        <w:t>Все заявки, полученные до окончания срока подачи заявок, регистрируются заказчиком. По требованию участника закупки заказчик выдаёт расписку</w:t>
      </w:r>
      <w:r w:rsidR="00F62A35" w:rsidRPr="0059567F">
        <w:rPr>
          <w:rFonts w:eastAsia="Times New Roman"/>
          <w:sz w:val="28"/>
          <w:szCs w:val="28"/>
        </w:rPr>
        <w:t xml:space="preserve"> </w:t>
      </w:r>
      <w:r w:rsidRPr="0059567F">
        <w:rPr>
          <w:rFonts w:eastAsia="Times New Roman"/>
          <w:sz w:val="28"/>
          <w:szCs w:val="28"/>
        </w:rPr>
        <w:t>о получении конверта с заявкой с указанием даты и времени его получения. О по</w:t>
      </w:r>
      <w:r w:rsidR="00F62A35" w:rsidRPr="0059567F">
        <w:rPr>
          <w:rFonts w:eastAsia="Times New Roman"/>
          <w:sz w:val="28"/>
          <w:szCs w:val="28"/>
        </w:rPr>
        <w:t xml:space="preserve"> </w:t>
      </w:r>
      <w:r w:rsidRPr="0059567F">
        <w:rPr>
          <w:rFonts w:eastAsia="Times New Roman"/>
          <w:sz w:val="28"/>
          <w:szCs w:val="28"/>
        </w:rPr>
        <w:t>лучении ненадлежащим образом запечатанной заявки делается соответствующая</w:t>
      </w:r>
      <w:r w:rsidR="00F62A35" w:rsidRPr="0059567F">
        <w:rPr>
          <w:rFonts w:eastAsia="Times New Roman"/>
          <w:sz w:val="28"/>
          <w:szCs w:val="28"/>
        </w:rPr>
        <w:t xml:space="preserve"> </w:t>
      </w:r>
      <w:r w:rsidRPr="0059567F">
        <w:rPr>
          <w:rFonts w:eastAsia="Times New Roman"/>
          <w:sz w:val="28"/>
          <w:szCs w:val="28"/>
        </w:rPr>
        <w:t>пометка в расписке.</w:t>
      </w:r>
    </w:p>
    <w:p w:rsidR="005F4EA4" w:rsidRPr="0059567F" w:rsidRDefault="005F4EA4" w:rsidP="00FB2471">
      <w:pPr>
        <w:numPr>
          <w:ilvl w:val="0"/>
          <w:numId w:val="150"/>
        </w:numPr>
        <w:shd w:val="clear" w:color="auto" w:fill="FFFFFF"/>
        <w:tabs>
          <w:tab w:val="left" w:pos="1286"/>
        </w:tabs>
        <w:spacing w:after="60"/>
        <w:ind w:firstLine="720"/>
        <w:jc w:val="both"/>
        <w:rPr>
          <w:sz w:val="28"/>
          <w:szCs w:val="28"/>
        </w:rPr>
      </w:pPr>
      <w:r w:rsidRPr="0059567F">
        <w:rPr>
          <w:rFonts w:eastAsia="Times New Roman"/>
          <w:sz w:val="28"/>
          <w:szCs w:val="28"/>
        </w:rPr>
        <w:t>Заказчик обеспечивает конфиденциальность сведений, содержащихся в</w:t>
      </w:r>
      <w:r w:rsidR="00F62A35" w:rsidRPr="0059567F">
        <w:rPr>
          <w:rFonts w:eastAsia="Times New Roman"/>
          <w:sz w:val="28"/>
          <w:szCs w:val="28"/>
        </w:rPr>
        <w:t xml:space="preserve"> </w:t>
      </w:r>
      <w:r w:rsidRPr="0059567F">
        <w:rPr>
          <w:rFonts w:eastAsia="Times New Roman"/>
          <w:sz w:val="28"/>
          <w:szCs w:val="28"/>
        </w:rPr>
        <w:t>поданных заявках, до подведения итогов закрытого запроса предложений.</w:t>
      </w:r>
    </w:p>
    <w:p w:rsidR="00334005" w:rsidRPr="0059567F" w:rsidRDefault="00334005" w:rsidP="006F1EB3">
      <w:pPr>
        <w:shd w:val="clear" w:color="auto" w:fill="FFFFFF"/>
        <w:tabs>
          <w:tab w:val="left" w:pos="1286"/>
        </w:tabs>
        <w:spacing w:after="60"/>
        <w:ind w:firstLine="720"/>
        <w:jc w:val="both"/>
        <w:rPr>
          <w:sz w:val="28"/>
          <w:szCs w:val="28"/>
        </w:rPr>
      </w:pPr>
    </w:p>
    <w:p w:rsidR="005F4EA4" w:rsidRPr="0059567F" w:rsidRDefault="005F4EA4" w:rsidP="006F1EB3">
      <w:pPr>
        <w:pStyle w:val="1"/>
        <w:spacing w:before="0" w:after="60"/>
        <w:ind w:firstLine="720"/>
        <w:jc w:val="both"/>
        <w:rPr>
          <w:rFonts w:ascii="Times New Roman" w:hAnsi="Times New Roman" w:cs="Times New Roman"/>
        </w:rPr>
      </w:pPr>
      <w:bookmarkStart w:id="16" w:name="_Toc528245415"/>
      <w:r w:rsidRPr="0059567F">
        <w:rPr>
          <w:rFonts w:ascii="Times New Roman" w:hAnsi="Times New Roman" w:cs="Times New Roman"/>
        </w:rPr>
        <w:t xml:space="preserve">11. </w:t>
      </w:r>
      <w:r w:rsidRPr="0059567F">
        <w:rPr>
          <w:rFonts w:ascii="Times New Roman" w:eastAsia="Times New Roman" w:hAnsi="Times New Roman" w:cs="Times New Roman"/>
        </w:rPr>
        <w:t>ПОРЯДОК ПРОВЕДЕНИЯ ЗАПРОСА КОТИРОВОК</w:t>
      </w:r>
      <w:bookmarkEnd w:id="16"/>
    </w:p>
    <w:p w:rsidR="005F4EA4" w:rsidRPr="0059567F" w:rsidRDefault="005F4EA4" w:rsidP="006F1EB3">
      <w:pPr>
        <w:shd w:val="clear" w:color="auto" w:fill="FFFFFF"/>
        <w:tabs>
          <w:tab w:val="left" w:pos="619"/>
        </w:tabs>
        <w:spacing w:after="60"/>
        <w:ind w:firstLine="720"/>
        <w:jc w:val="both"/>
        <w:rPr>
          <w:sz w:val="28"/>
          <w:szCs w:val="28"/>
        </w:rPr>
      </w:pPr>
      <w:r w:rsidRPr="0059567F">
        <w:rPr>
          <w:b/>
          <w:bCs/>
          <w:sz w:val="28"/>
          <w:szCs w:val="28"/>
        </w:rPr>
        <w:t>11.1.</w:t>
      </w:r>
      <w:r w:rsidRPr="0059567F">
        <w:rPr>
          <w:b/>
          <w:bCs/>
          <w:sz w:val="28"/>
          <w:szCs w:val="28"/>
        </w:rPr>
        <w:tab/>
      </w:r>
      <w:r w:rsidRPr="0059567F">
        <w:rPr>
          <w:rFonts w:eastAsia="Times New Roman"/>
          <w:b/>
          <w:bCs/>
          <w:sz w:val="28"/>
          <w:szCs w:val="28"/>
        </w:rPr>
        <w:t>Общий порядок проведения запроса котировок в электронной форме</w:t>
      </w:r>
    </w:p>
    <w:p w:rsidR="005F4EA4" w:rsidRPr="0059567F" w:rsidRDefault="005F4EA4" w:rsidP="00FB2471">
      <w:pPr>
        <w:numPr>
          <w:ilvl w:val="0"/>
          <w:numId w:val="151"/>
        </w:numPr>
        <w:shd w:val="clear" w:color="auto" w:fill="FFFFFF"/>
        <w:tabs>
          <w:tab w:val="left" w:pos="1166"/>
        </w:tabs>
        <w:spacing w:after="60"/>
        <w:ind w:firstLine="720"/>
        <w:jc w:val="both"/>
        <w:rPr>
          <w:sz w:val="28"/>
          <w:szCs w:val="28"/>
        </w:rPr>
      </w:pPr>
      <w:r w:rsidRPr="0059567F">
        <w:rPr>
          <w:rFonts w:eastAsia="Times New Roman"/>
          <w:sz w:val="28"/>
          <w:szCs w:val="28"/>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5F4EA4" w:rsidRPr="0059567F" w:rsidRDefault="005F4EA4" w:rsidP="00FB2471">
      <w:pPr>
        <w:numPr>
          <w:ilvl w:val="0"/>
          <w:numId w:val="151"/>
        </w:numPr>
        <w:shd w:val="clear" w:color="auto" w:fill="FFFFFF"/>
        <w:tabs>
          <w:tab w:val="left" w:pos="1166"/>
        </w:tabs>
        <w:spacing w:after="60"/>
        <w:ind w:firstLine="720"/>
        <w:jc w:val="both"/>
        <w:rPr>
          <w:sz w:val="28"/>
          <w:szCs w:val="28"/>
        </w:rPr>
      </w:pPr>
      <w:r w:rsidRPr="0059567F">
        <w:rPr>
          <w:rFonts w:eastAsia="Times New Roman"/>
          <w:sz w:val="28"/>
          <w:szCs w:val="28"/>
        </w:rPr>
        <w:t>В целях закупки товаров, работ, услуг путём проведения запроса котировок в электронной форме необходимо:</w:t>
      </w:r>
    </w:p>
    <w:p w:rsidR="005F4EA4" w:rsidRPr="0059567F" w:rsidRDefault="005F4EA4" w:rsidP="00FB2471">
      <w:pPr>
        <w:numPr>
          <w:ilvl w:val="0"/>
          <w:numId w:val="152"/>
        </w:numPr>
        <w:shd w:val="clear" w:color="auto" w:fill="FFFFFF"/>
        <w:tabs>
          <w:tab w:val="left" w:pos="658"/>
        </w:tabs>
        <w:spacing w:after="60"/>
        <w:ind w:firstLine="720"/>
        <w:jc w:val="both"/>
        <w:rPr>
          <w:sz w:val="28"/>
          <w:szCs w:val="28"/>
        </w:rPr>
      </w:pPr>
      <w:r w:rsidRPr="0059567F">
        <w:rPr>
          <w:rFonts w:eastAsia="Times New Roman"/>
          <w:sz w:val="28"/>
          <w:szCs w:val="28"/>
        </w:rPr>
        <w:t>разработать и разместить в единой информационной системе извещение</w:t>
      </w:r>
      <w:r w:rsidR="00F62A35" w:rsidRPr="0059567F">
        <w:rPr>
          <w:rFonts w:eastAsia="Times New Roman"/>
          <w:sz w:val="28"/>
          <w:szCs w:val="28"/>
        </w:rPr>
        <w:t xml:space="preserve"> </w:t>
      </w:r>
      <w:r w:rsidRPr="0059567F">
        <w:rPr>
          <w:rFonts w:eastAsia="Times New Roman"/>
          <w:sz w:val="28"/>
          <w:szCs w:val="28"/>
        </w:rPr>
        <w:t>о проведении запроса котировок в электронной форме (далее — запроса котировок), проект договора;</w:t>
      </w:r>
    </w:p>
    <w:p w:rsidR="005F4EA4" w:rsidRPr="0059567F" w:rsidRDefault="005F4EA4" w:rsidP="00FB2471">
      <w:pPr>
        <w:numPr>
          <w:ilvl w:val="0"/>
          <w:numId w:val="152"/>
        </w:numPr>
        <w:shd w:val="clear" w:color="auto" w:fill="FFFFFF"/>
        <w:tabs>
          <w:tab w:val="left" w:pos="658"/>
        </w:tabs>
        <w:spacing w:after="60"/>
        <w:ind w:firstLine="720"/>
        <w:jc w:val="both"/>
        <w:rPr>
          <w:sz w:val="28"/>
          <w:szCs w:val="28"/>
        </w:rPr>
      </w:pPr>
      <w:r w:rsidRPr="0059567F">
        <w:rPr>
          <w:rFonts w:eastAsia="Times New Roman"/>
          <w:sz w:val="28"/>
          <w:szCs w:val="28"/>
        </w:rPr>
        <w:t>при необходимости вносить изменения в извещение о проведении</w:t>
      </w:r>
      <w:r w:rsidR="00F62A35" w:rsidRPr="0059567F">
        <w:rPr>
          <w:rFonts w:eastAsia="Times New Roman"/>
          <w:sz w:val="28"/>
          <w:szCs w:val="28"/>
        </w:rPr>
        <w:t xml:space="preserve"> </w:t>
      </w:r>
      <w:r w:rsidRPr="0059567F">
        <w:rPr>
          <w:rFonts w:eastAsia="Times New Roman"/>
          <w:sz w:val="28"/>
          <w:szCs w:val="28"/>
        </w:rPr>
        <w:t>запроса котировок;</w:t>
      </w:r>
    </w:p>
    <w:p w:rsidR="005F4EA4" w:rsidRPr="0059567F" w:rsidRDefault="005F4EA4" w:rsidP="00FB2471">
      <w:pPr>
        <w:numPr>
          <w:ilvl w:val="0"/>
          <w:numId w:val="152"/>
        </w:numPr>
        <w:shd w:val="clear" w:color="auto" w:fill="FFFFFF"/>
        <w:tabs>
          <w:tab w:val="left" w:pos="658"/>
        </w:tabs>
        <w:spacing w:after="60"/>
        <w:ind w:firstLine="720"/>
        <w:jc w:val="both"/>
        <w:rPr>
          <w:sz w:val="28"/>
          <w:szCs w:val="28"/>
        </w:rPr>
      </w:pPr>
      <w:r w:rsidRPr="0059567F">
        <w:rPr>
          <w:rFonts w:eastAsia="Times New Roman"/>
          <w:sz w:val="28"/>
          <w:szCs w:val="28"/>
        </w:rPr>
        <w:lastRenderedPageBreak/>
        <w:t>рассмотреть и оценить котировочные заявки;</w:t>
      </w:r>
    </w:p>
    <w:p w:rsidR="005F4EA4" w:rsidRPr="0059567F" w:rsidRDefault="005F4EA4" w:rsidP="00FB2471">
      <w:pPr>
        <w:numPr>
          <w:ilvl w:val="0"/>
          <w:numId w:val="152"/>
        </w:numPr>
        <w:shd w:val="clear" w:color="auto" w:fill="FFFFFF"/>
        <w:tabs>
          <w:tab w:val="left" w:pos="658"/>
        </w:tabs>
        <w:spacing w:after="60"/>
        <w:ind w:firstLine="720"/>
        <w:jc w:val="both"/>
        <w:rPr>
          <w:sz w:val="28"/>
          <w:szCs w:val="28"/>
        </w:rPr>
      </w:pPr>
      <w:r w:rsidRPr="0059567F">
        <w:rPr>
          <w:rFonts w:eastAsia="Times New Roman"/>
          <w:sz w:val="28"/>
          <w:szCs w:val="28"/>
        </w:rPr>
        <w:t>разместить в единой информационной системе протокол, составленный по</w:t>
      </w:r>
      <w:r w:rsidR="00F62A35" w:rsidRPr="0059567F">
        <w:rPr>
          <w:rFonts w:eastAsia="Times New Roman"/>
          <w:sz w:val="28"/>
          <w:szCs w:val="28"/>
        </w:rPr>
        <w:t xml:space="preserve"> </w:t>
      </w:r>
      <w:r w:rsidRPr="0059567F">
        <w:rPr>
          <w:rFonts w:eastAsia="Times New Roman"/>
          <w:sz w:val="28"/>
          <w:szCs w:val="28"/>
        </w:rPr>
        <w:t>итогам проведения запроса котировок в электронной форме.</w:t>
      </w:r>
    </w:p>
    <w:p w:rsidR="005F4EA4" w:rsidRPr="0059567F" w:rsidRDefault="005F4EA4" w:rsidP="006F1EB3">
      <w:pPr>
        <w:shd w:val="clear" w:color="auto" w:fill="FFFFFF"/>
        <w:tabs>
          <w:tab w:val="left" w:pos="1166"/>
        </w:tabs>
        <w:spacing w:after="60"/>
        <w:ind w:firstLine="720"/>
        <w:jc w:val="both"/>
        <w:rPr>
          <w:sz w:val="28"/>
          <w:szCs w:val="28"/>
        </w:rPr>
      </w:pPr>
      <w:r w:rsidRPr="0059567F">
        <w:rPr>
          <w:sz w:val="28"/>
          <w:szCs w:val="28"/>
        </w:rPr>
        <w:t>11.1.3.</w:t>
      </w:r>
      <w:r w:rsidRPr="0059567F">
        <w:rPr>
          <w:sz w:val="28"/>
          <w:szCs w:val="28"/>
        </w:rPr>
        <w:tab/>
      </w:r>
      <w:r w:rsidRPr="0059567F">
        <w:rPr>
          <w:rFonts w:eastAsia="Times New Roman"/>
          <w:sz w:val="28"/>
          <w:szCs w:val="28"/>
        </w:rPr>
        <w:t>Заключить договор по результатам закупки.</w:t>
      </w:r>
    </w:p>
    <w:p w:rsidR="005F4EA4" w:rsidRPr="0059567F" w:rsidRDefault="005F4EA4" w:rsidP="006F1EB3">
      <w:pPr>
        <w:shd w:val="clear" w:color="auto" w:fill="FFFFFF"/>
        <w:tabs>
          <w:tab w:val="left" w:pos="619"/>
        </w:tabs>
        <w:spacing w:after="60"/>
        <w:ind w:firstLine="720"/>
        <w:jc w:val="both"/>
        <w:rPr>
          <w:sz w:val="28"/>
          <w:szCs w:val="28"/>
        </w:rPr>
      </w:pPr>
      <w:r w:rsidRPr="0059567F">
        <w:rPr>
          <w:b/>
          <w:bCs/>
          <w:sz w:val="28"/>
          <w:szCs w:val="28"/>
        </w:rPr>
        <w:t>11.2.</w:t>
      </w:r>
      <w:r w:rsidRPr="0059567F">
        <w:rPr>
          <w:b/>
          <w:bCs/>
          <w:sz w:val="28"/>
          <w:szCs w:val="28"/>
        </w:rPr>
        <w:tab/>
      </w:r>
      <w:r w:rsidRPr="0059567F">
        <w:rPr>
          <w:rFonts w:eastAsia="Times New Roman"/>
          <w:b/>
          <w:bCs/>
          <w:sz w:val="28"/>
          <w:szCs w:val="28"/>
        </w:rPr>
        <w:t>Извещение о проведении запроса котировок</w:t>
      </w:r>
    </w:p>
    <w:p w:rsidR="005F4EA4" w:rsidRPr="0059567F" w:rsidRDefault="005F4EA4" w:rsidP="00FB2471">
      <w:pPr>
        <w:numPr>
          <w:ilvl w:val="0"/>
          <w:numId w:val="153"/>
        </w:numPr>
        <w:shd w:val="clear" w:color="auto" w:fill="FFFFFF"/>
        <w:tabs>
          <w:tab w:val="left" w:pos="1157"/>
        </w:tabs>
        <w:spacing w:after="60"/>
        <w:ind w:firstLine="720"/>
        <w:jc w:val="both"/>
        <w:rPr>
          <w:sz w:val="28"/>
          <w:szCs w:val="28"/>
        </w:rPr>
      </w:pPr>
      <w:r w:rsidRPr="0059567F">
        <w:rPr>
          <w:rFonts w:eastAsia="Times New Roman"/>
          <w:sz w:val="28"/>
          <w:szCs w:val="28"/>
        </w:rPr>
        <w:t>При проведении запроса котировок заказчик за пять рабочих дней до дня</w:t>
      </w:r>
      <w:r w:rsidR="00F62A35" w:rsidRPr="0059567F">
        <w:rPr>
          <w:rFonts w:eastAsia="Times New Roman"/>
          <w:sz w:val="28"/>
          <w:szCs w:val="28"/>
        </w:rPr>
        <w:t xml:space="preserve"> </w:t>
      </w:r>
      <w:r w:rsidRPr="0059567F">
        <w:rPr>
          <w:rFonts w:eastAsia="Times New Roman"/>
          <w:sz w:val="28"/>
          <w:szCs w:val="28"/>
        </w:rPr>
        <w:t>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w:t>
      </w:r>
      <w:r w:rsidR="00F62A35" w:rsidRPr="0059567F">
        <w:rPr>
          <w:rFonts w:eastAsia="Times New Roman"/>
          <w:sz w:val="28"/>
          <w:szCs w:val="28"/>
        </w:rPr>
        <w:t xml:space="preserve"> </w:t>
      </w:r>
      <w:r w:rsidRPr="0059567F">
        <w:rPr>
          <w:rFonts w:eastAsia="Times New Roman"/>
          <w:sz w:val="28"/>
          <w:szCs w:val="28"/>
        </w:rPr>
        <w:t>формационной системе.</w:t>
      </w:r>
    </w:p>
    <w:p w:rsidR="005F4EA4" w:rsidRPr="0059567F" w:rsidRDefault="005F4EA4" w:rsidP="00FB2471">
      <w:pPr>
        <w:numPr>
          <w:ilvl w:val="0"/>
          <w:numId w:val="153"/>
        </w:numPr>
        <w:shd w:val="clear" w:color="auto" w:fill="FFFFFF"/>
        <w:tabs>
          <w:tab w:val="left" w:pos="1157"/>
        </w:tabs>
        <w:spacing w:after="60"/>
        <w:ind w:firstLine="720"/>
        <w:jc w:val="both"/>
        <w:rPr>
          <w:sz w:val="28"/>
          <w:szCs w:val="28"/>
        </w:rPr>
      </w:pPr>
      <w:r w:rsidRPr="0059567F">
        <w:rPr>
          <w:rFonts w:eastAsia="Times New Roman"/>
          <w:sz w:val="28"/>
          <w:szCs w:val="28"/>
        </w:rPr>
        <w:t>В извещении о проведении запроса котировок должны быть указаны сведения в соответствии с п. 5.3 и 5.4 (за исключением подпункта 11) Положения, а</w:t>
      </w:r>
      <w:r w:rsidR="00F62A35" w:rsidRPr="0059567F">
        <w:rPr>
          <w:rFonts w:eastAsia="Times New Roman"/>
          <w:sz w:val="28"/>
          <w:szCs w:val="28"/>
        </w:rPr>
        <w:t xml:space="preserve"> </w:t>
      </w:r>
      <w:r w:rsidRPr="0059567F">
        <w:rPr>
          <w:rFonts w:eastAsia="Times New Roman"/>
          <w:sz w:val="28"/>
          <w:szCs w:val="28"/>
        </w:rPr>
        <w:t>также следующие сведения:</w:t>
      </w:r>
    </w:p>
    <w:p w:rsidR="005F4EA4" w:rsidRPr="0059567F" w:rsidRDefault="00F62A35" w:rsidP="00FB2471">
      <w:pPr>
        <w:numPr>
          <w:ilvl w:val="0"/>
          <w:numId w:val="154"/>
        </w:numPr>
        <w:shd w:val="clear" w:color="auto" w:fill="FFFFFF"/>
        <w:tabs>
          <w:tab w:val="left" w:pos="653"/>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требования к сроку и (или) объёму предоставления гарантий качества товара, работ, услуг, к обслуживанию товара, к расходам на эксплуатацию товара (при</w:t>
      </w:r>
      <w:r w:rsidRPr="0059567F">
        <w:rPr>
          <w:rFonts w:eastAsia="Times New Roman"/>
          <w:sz w:val="28"/>
          <w:szCs w:val="28"/>
        </w:rPr>
        <w:t xml:space="preserve"> </w:t>
      </w:r>
      <w:r w:rsidR="005F4EA4" w:rsidRPr="0059567F">
        <w:rPr>
          <w:rFonts w:eastAsia="Times New Roman"/>
          <w:sz w:val="28"/>
          <w:szCs w:val="28"/>
        </w:rPr>
        <w:t>необходимости);</w:t>
      </w:r>
    </w:p>
    <w:p w:rsidR="005F4EA4" w:rsidRPr="0059567F" w:rsidRDefault="005F4EA4" w:rsidP="00FB2471">
      <w:pPr>
        <w:numPr>
          <w:ilvl w:val="0"/>
          <w:numId w:val="154"/>
        </w:numPr>
        <w:shd w:val="clear" w:color="auto" w:fill="FFFFFF"/>
        <w:tabs>
          <w:tab w:val="left" w:pos="653"/>
        </w:tabs>
        <w:spacing w:after="60"/>
        <w:ind w:firstLine="720"/>
        <w:jc w:val="both"/>
        <w:rPr>
          <w:sz w:val="28"/>
          <w:szCs w:val="28"/>
        </w:rPr>
      </w:pPr>
      <w:r w:rsidRPr="0059567F">
        <w:rPr>
          <w:rFonts w:eastAsia="Times New Roman"/>
          <w:sz w:val="28"/>
          <w:szCs w:val="28"/>
        </w:rPr>
        <w:t>сведения о валюте, используемой для формирования цены договора и расчётов с поставщиками (исполнителями, подрядчиками);</w:t>
      </w:r>
    </w:p>
    <w:p w:rsidR="005F4EA4" w:rsidRPr="0059567F" w:rsidRDefault="005F4EA4" w:rsidP="00FB2471">
      <w:pPr>
        <w:numPr>
          <w:ilvl w:val="0"/>
          <w:numId w:val="154"/>
        </w:numPr>
        <w:shd w:val="clear" w:color="auto" w:fill="FFFFFF"/>
        <w:tabs>
          <w:tab w:val="left" w:pos="653"/>
        </w:tabs>
        <w:spacing w:after="60"/>
        <w:ind w:firstLine="720"/>
        <w:jc w:val="both"/>
        <w:rPr>
          <w:sz w:val="28"/>
          <w:szCs w:val="28"/>
        </w:rPr>
      </w:pPr>
      <w:r w:rsidRPr="0059567F">
        <w:rPr>
          <w:rFonts w:eastAsia="Times New Roman"/>
          <w:sz w:val="28"/>
          <w:szCs w:val="28"/>
        </w:rPr>
        <w:t>порядок применения официального курса иностранной валюты к рублю Российской Федерации, установленного Банком России и используемого при оплате</w:t>
      </w:r>
      <w:r w:rsidR="00F62A35" w:rsidRPr="0059567F">
        <w:rPr>
          <w:rFonts w:eastAsia="Times New Roman"/>
          <w:sz w:val="28"/>
          <w:szCs w:val="28"/>
        </w:rPr>
        <w:t xml:space="preserve"> </w:t>
      </w:r>
      <w:r w:rsidRPr="0059567F">
        <w:rPr>
          <w:rFonts w:eastAsia="Times New Roman"/>
          <w:sz w:val="28"/>
          <w:szCs w:val="28"/>
        </w:rPr>
        <w:t>заключённого договора, в случае, если для формирования цены договора используется иностранная валюта;</w:t>
      </w:r>
    </w:p>
    <w:p w:rsidR="005F4EA4" w:rsidRPr="0059567F" w:rsidRDefault="005F4EA4" w:rsidP="00FB2471">
      <w:pPr>
        <w:numPr>
          <w:ilvl w:val="0"/>
          <w:numId w:val="154"/>
        </w:numPr>
        <w:shd w:val="clear" w:color="auto" w:fill="FFFFFF"/>
        <w:tabs>
          <w:tab w:val="left" w:pos="653"/>
        </w:tabs>
        <w:spacing w:after="60"/>
        <w:ind w:firstLine="720"/>
        <w:jc w:val="both"/>
        <w:rPr>
          <w:sz w:val="28"/>
          <w:szCs w:val="28"/>
        </w:rPr>
      </w:pPr>
      <w:r w:rsidRPr="0059567F">
        <w:rPr>
          <w:rFonts w:eastAsia="Times New Roman"/>
          <w:sz w:val="28"/>
          <w:szCs w:val="28"/>
        </w:rPr>
        <w:t>сведения о возможности заказчика увеличить количество поставляемого товара при заключении договора (при необходимости);</w:t>
      </w:r>
    </w:p>
    <w:p w:rsidR="005F4EA4" w:rsidRPr="0059567F" w:rsidRDefault="005F4EA4" w:rsidP="00FB2471">
      <w:pPr>
        <w:numPr>
          <w:ilvl w:val="0"/>
          <w:numId w:val="154"/>
        </w:numPr>
        <w:shd w:val="clear" w:color="auto" w:fill="FFFFFF"/>
        <w:tabs>
          <w:tab w:val="left" w:pos="653"/>
        </w:tabs>
        <w:spacing w:after="60"/>
        <w:ind w:firstLine="720"/>
        <w:jc w:val="both"/>
        <w:rPr>
          <w:sz w:val="28"/>
          <w:szCs w:val="28"/>
        </w:rPr>
      </w:pPr>
      <w:r w:rsidRPr="0059567F">
        <w:rPr>
          <w:rFonts w:eastAsia="Times New Roman"/>
          <w:sz w:val="28"/>
          <w:szCs w:val="28"/>
        </w:rPr>
        <w:t>сведения о возможности заказчика изменить предусмотренные договором количество товаров, объем работ, услуг и процент такого изменения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154"/>
        </w:numPr>
        <w:shd w:val="clear" w:color="auto" w:fill="FFFFFF"/>
        <w:tabs>
          <w:tab w:val="left" w:pos="653"/>
        </w:tabs>
        <w:spacing w:after="60"/>
        <w:ind w:firstLine="720"/>
        <w:jc w:val="both"/>
        <w:rPr>
          <w:sz w:val="28"/>
          <w:szCs w:val="28"/>
        </w:rPr>
      </w:pPr>
      <w:r w:rsidRPr="0059567F">
        <w:rPr>
          <w:rFonts w:eastAsia="Times New Roman"/>
          <w:sz w:val="28"/>
          <w:szCs w:val="28"/>
        </w:rPr>
        <w:t>даты и время начала и окончания приёма заявок на участие в запросе</w:t>
      </w:r>
      <w:r w:rsidR="00F62A35" w:rsidRPr="0059567F">
        <w:rPr>
          <w:rFonts w:eastAsia="Times New Roman"/>
          <w:sz w:val="28"/>
          <w:szCs w:val="28"/>
        </w:rPr>
        <w:t xml:space="preserve"> </w:t>
      </w:r>
      <w:r w:rsidRPr="0059567F">
        <w:rPr>
          <w:rFonts w:eastAsia="Times New Roman"/>
          <w:sz w:val="28"/>
          <w:szCs w:val="28"/>
        </w:rPr>
        <w:t>котировок;</w:t>
      </w:r>
    </w:p>
    <w:p w:rsidR="005F4EA4" w:rsidRPr="0059567F" w:rsidRDefault="005F4EA4" w:rsidP="00FB2471">
      <w:pPr>
        <w:numPr>
          <w:ilvl w:val="0"/>
          <w:numId w:val="155"/>
        </w:numPr>
        <w:shd w:val="clear" w:color="auto" w:fill="FFFFFF"/>
        <w:tabs>
          <w:tab w:val="left" w:pos="653"/>
        </w:tabs>
        <w:spacing w:after="60"/>
        <w:ind w:firstLine="720"/>
        <w:jc w:val="both"/>
        <w:rPr>
          <w:sz w:val="28"/>
          <w:szCs w:val="28"/>
        </w:rPr>
      </w:pPr>
      <w:r w:rsidRPr="0059567F">
        <w:rPr>
          <w:rFonts w:eastAsia="Times New Roman"/>
          <w:sz w:val="28"/>
          <w:szCs w:val="28"/>
        </w:rPr>
        <w:t>порядок и срок отзыва заявок на участие в запросе котировок;</w:t>
      </w:r>
    </w:p>
    <w:p w:rsidR="005F4EA4" w:rsidRPr="0059567F" w:rsidRDefault="005F4EA4" w:rsidP="00FB2471">
      <w:pPr>
        <w:numPr>
          <w:ilvl w:val="0"/>
          <w:numId w:val="155"/>
        </w:numPr>
        <w:shd w:val="clear" w:color="auto" w:fill="FFFFFF"/>
        <w:tabs>
          <w:tab w:val="left" w:pos="653"/>
        </w:tabs>
        <w:spacing w:after="60"/>
        <w:ind w:firstLine="720"/>
        <w:jc w:val="both"/>
        <w:rPr>
          <w:sz w:val="28"/>
          <w:szCs w:val="28"/>
        </w:rPr>
      </w:pPr>
      <w:r w:rsidRPr="0059567F">
        <w:rPr>
          <w:rFonts w:eastAsia="Times New Roman"/>
          <w:sz w:val="28"/>
          <w:szCs w:val="28"/>
        </w:rPr>
        <w:t>порядок внесения изменений в такие заявки;</w:t>
      </w:r>
    </w:p>
    <w:p w:rsidR="005F4EA4" w:rsidRPr="0059567F" w:rsidRDefault="005F4EA4" w:rsidP="00FB2471">
      <w:pPr>
        <w:numPr>
          <w:ilvl w:val="0"/>
          <w:numId w:val="155"/>
        </w:numPr>
        <w:shd w:val="clear" w:color="auto" w:fill="FFFFFF"/>
        <w:tabs>
          <w:tab w:val="left" w:pos="653"/>
        </w:tabs>
        <w:spacing w:after="60"/>
        <w:ind w:firstLine="720"/>
        <w:jc w:val="both"/>
        <w:rPr>
          <w:sz w:val="28"/>
          <w:szCs w:val="28"/>
        </w:rPr>
      </w:pPr>
      <w:r w:rsidRPr="0059567F">
        <w:rPr>
          <w:rFonts w:eastAsia="Times New Roman"/>
          <w:sz w:val="28"/>
          <w:szCs w:val="28"/>
        </w:rPr>
        <w:t>срок действия заявки (при необходимости);</w:t>
      </w:r>
    </w:p>
    <w:p w:rsidR="005F4EA4" w:rsidRPr="0059567F" w:rsidRDefault="005F4EA4" w:rsidP="00FB2471">
      <w:pPr>
        <w:numPr>
          <w:ilvl w:val="0"/>
          <w:numId w:val="156"/>
        </w:numPr>
        <w:shd w:val="clear" w:color="auto" w:fill="FFFFFF"/>
        <w:tabs>
          <w:tab w:val="left" w:pos="773"/>
        </w:tabs>
        <w:spacing w:after="60"/>
        <w:ind w:firstLine="720"/>
        <w:jc w:val="both"/>
        <w:rPr>
          <w:sz w:val="28"/>
          <w:szCs w:val="28"/>
        </w:rPr>
      </w:pPr>
      <w:r w:rsidRPr="0059567F">
        <w:rPr>
          <w:rFonts w:eastAsia="Times New Roman"/>
          <w:sz w:val="28"/>
          <w:szCs w:val="28"/>
        </w:rPr>
        <w:t>срок действия обеспечения заявки (при необходимости);</w:t>
      </w:r>
    </w:p>
    <w:p w:rsidR="005F4EA4" w:rsidRPr="0059567F" w:rsidRDefault="005F4EA4" w:rsidP="00FB2471">
      <w:pPr>
        <w:numPr>
          <w:ilvl w:val="0"/>
          <w:numId w:val="156"/>
        </w:numPr>
        <w:shd w:val="clear" w:color="auto" w:fill="FFFFFF"/>
        <w:tabs>
          <w:tab w:val="left" w:pos="773"/>
        </w:tabs>
        <w:spacing w:after="60"/>
        <w:ind w:firstLine="720"/>
        <w:jc w:val="both"/>
        <w:rPr>
          <w:sz w:val="28"/>
          <w:szCs w:val="28"/>
        </w:rPr>
      </w:pPr>
      <w:r w:rsidRPr="0059567F">
        <w:rPr>
          <w:rFonts w:eastAsia="Times New Roman"/>
          <w:sz w:val="28"/>
          <w:szCs w:val="28"/>
        </w:rPr>
        <w:t>срок подписания договора победителем, иными участниками закупки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156"/>
        </w:numPr>
        <w:shd w:val="clear" w:color="auto" w:fill="FFFFFF"/>
        <w:tabs>
          <w:tab w:val="left" w:pos="773"/>
        </w:tabs>
        <w:spacing w:after="60"/>
        <w:ind w:firstLine="720"/>
        <w:jc w:val="both"/>
        <w:rPr>
          <w:sz w:val="28"/>
          <w:szCs w:val="28"/>
        </w:rPr>
      </w:pPr>
      <w:r w:rsidRPr="0059567F">
        <w:rPr>
          <w:rFonts w:eastAsia="Times New Roman"/>
          <w:sz w:val="28"/>
          <w:szCs w:val="28"/>
        </w:rPr>
        <w:t>реквизиты счета для внесения обеспечения заявок, обеспечения исполнения</w:t>
      </w:r>
      <w:r w:rsidR="00F62A35" w:rsidRPr="0059567F">
        <w:rPr>
          <w:rFonts w:eastAsia="Times New Roman"/>
          <w:sz w:val="28"/>
          <w:szCs w:val="28"/>
        </w:rPr>
        <w:t xml:space="preserve"> </w:t>
      </w:r>
      <w:r w:rsidRPr="0059567F">
        <w:rPr>
          <w:rFonts w:eastAsia="Times New Roman"/>
          <w:sz w:val="28"/>
          <w:szCs w:val="28"/>
        </w:rPr>
        <w:t>договора (при необходимости);</w:t>
      </w:r>
    </w:p>
    <w:p w:rsidR="005F4EA4" w:rsidRPr="0059567F" w:rsidRDefault="005F4EA4" w:rsidP="00FB2471">
      <w:pPr>
        <w:numPr>
          <w:ilvl w:val="0"/>
          <w:numId w:val="156"/>
        </w:numPr>
        <w:shd w:val="clear" w:color="auto" w:fill="FFFFFF"/>
        <w:tabs>
          <w:tab w:val="left" w:pos="773"/>
        </w:tabs>
        <w:spacing w:after="60"/>
        <w:ind w:firstLine="720"/>
        <w:jc w:val="both"/>
        <w:rPr>
          <w:sz w:val="28"/>
          <w:szCs w:val="28"/>
        </w:rPr>
      </w:pPr>
      <w:r w:rsidRPr="0059567F">
        <w:rPr>
          <w:rFonts w:eastAsia="Times New Roman"/>
          <w:sz w:val="28"/>
          <w:szCs w:val="28"/>
        </w:rPr>
        <w:t>последствия признания запроса котировок несостоявшимся;</w:t>
      </w:r>
    </w:p>
    <w:p w:rsidR="005F4EA4" w:rsidRPr="00645227" w:rsidRDefault="005F4EA4" w:rsidP="00FB2471">
      <w:pPr>
        <w:numPr>
          <w:ilvl w:val="0"/>
          <w:numId w:val="156"/>
        </w:numPr>
        <w:shd w:val="clear" w:color="auto" w:fill="FFFFFF"/>
        <w:tabs>
          <w:tab w:val="left" w:pos="773"/>
        </w:tabs>
        <w:spacing w:after="60"/>
        <w:ind w:firstLine="720"/>
        <w:jc w:val="both"/>
        <w:rPr>
          <w:sz w:val="28"/>
          <w:szCs w:val="28"/>
        </w:rPr>
      </w:pPr>
      <w:r w:rsidRPr="00645227">
        <w:rPr>
          <w:rFonts w:eastAsia="Times New Roman"/>
          <w:sz w:val="28"/>
          <w:szCs w:val="28"/>
        </w:rPr>
        <w:t>иные сведения и требования в зависимости от предмета закупки.</w:t>
      </w:r>
    </w:p>
    <w:p w:rsidR="005F4EA4" w:rsidRPr="0059567F" w:rsidRDefault="005F4EA4" w:rsidP="00FB2471">
      <w:pPr>
        <w:numPr>
          <w:ilvl w:val="0"/>
          <w:numId w:val="157"/>
        </w:numPr>
        <w:shd w:val="clear" w:color="auto" w:fill="FFFFFF"/>
        <w:tabs>
          <w:tab w:val="left" w:pos="1190"/>
        </w:tabs>
        <w:spacing w:after="60"/>
        <w:ind w:firstLine="720"/>
        <w:jc w:val="both"/>
        <w:rPr>
          <w:sz w:val="28"/>
          <w:szCs w:val="28"/>
        </w:rPr>
      </w:pPr>
      <w:r w:rsidRPr="0059567F">
        <w:rPr>
          <w:rFonts w:eastAsia="Times New Roman"/>
          <w:sz w:val="28"/>
          <w:szCs w:val="28"/>
        </w:rPr>
        <w:t>В любое время до окончания (истечения) срока представления котировочных заявок заказчик вправе по собственной инициативе либо в ответ на запрос</w:t>
      </w:r>
      <w:r w:rsidR="00F62A35" w:rsidRPr="0059567F">
        <w:rPr>
          <w:rFonts w:eastAsia="Times New Roman"/>
          <w:sz w:val="28"/>
          <w:szCs w:val="28"/>
        </w:rPr>
        <w:t xml:space="preserve"> </w:t>
      </w:r>
      <w:r w:rsidRPr="0059567F">
        <w:rPr>
          <w:rFonts w:eastAsia="Times New Roman"/>
          <w:sz w:val="28"/>
          <w:szCs w:val="28"/>
        </w:rPr>
        <w:t>какого-либо участник закупки внести изменения в извещение о проведении запроса котировок.</w:t>
      </w:r>
    </w:p>
    <w:p w:rsidR="005F4EA4" w:rsidRPr="0059567F" w:rsidRDefault="005F4EA4" w:rsidP="00FB2471">
      <w:pPr>
        <w:numPr>
          <w:ilvl w:val="0"/>
          <w:numId w:val="157"/>
        </w:numPr>
        <w:shd w:val="clear" w:color="auto" w:fill="FFFFFF"/>
        <w:tabs>
          <w:tab w:val="left" w:pos="1190"/>
        </w:tabs>
        <w:spacing w:after="60"/>
        <w:ind w:firstLine="720"/>
        <w:jc w:val="both"/>
        <w:rPr>
          <w:sz w:val="28"/>
          <w:szCs w:val="28"/>
        </w:rPr>
      </w:pPr>
      <w:r w:rsidRPr="0059567F">
        <w:rPr>
          <w:rFonts w:eastAsia="Times New Roman"/>
          <w:sz w:val="28"/>
          <w:szCs w:val="28"/>
        </w:rPr>
        <w:t>В случае внесения изменений в извещение о проведении запроса котировок, срок подачи заявок на участие в такой закупке должен быть продлен таким</w:t>
      </w:r>
      <w:r w:rsidR="00F62A35" w:rsidRPr="0059567F">
        <w:rPr>
          <w:rFonts w:eastAsia="Times New Roman"/>
          <w:sz w:val="28"/>
          <w:szCs w:val="28"/>
        </w:rPr>
        <w:t xml:space="preserve"> </w:t>
      </w:r>
      <w:r w:rsidRPr="0059567F">
        <w:rPr>
          <w:rFonts w:eastAsia="Times New Roman"/>
          <w:sz w:val="28"/>
          <w:szCs w:val="28"/>
        </w:rPr>
        <w:t>образом, чтобы с даты размещения в единой информационной системе указанных</w:t>
      </w:r>
      <w:r w:rsidR="00F62A35" w:rsidRPr="0059567F">
        <w:rPr>
          <w:rFonts w:eastAsia="Times New Roman"/>
          <w:sz w:val="28"/>
          <w:szCs w:val="28"/>
        </w:rPr>
        <w:t xml:space="preserve"> </w:t>
      </w:r>
      <w:r w:rsidRPr="0059567F">
        <w:rPr>
          <w:rFonts w:eastAsia="Times New Roman"/>
          <w:sz w:val="28"/>
          <w:szCs w:val="28"/>
        </w:rPr>
        <w:lastRenderedPageBreak/>
        <w:t>изменений до даты окончания срока подачи заявок на участие в такой закупке оставалось не менее трех рабочих дней.</w:t>
      </w:r>
    </w:p>
    <w:p w:rsidR="005F4EA4" w:rsidRPr="0059567F" w:rsidRDefault="005F4EA4" w:rsidP="006F1EB3">
      <w:pPr>
        <w:shd w:val="clear" w:color="auto" w:fill="FFFFFF"/>
        <w:tabs>
          <w:tab w:val="left" w:pos="610"/>
        </w:tabs>
        <w:spacing w:after="60"/>
        <w:ind w:firstLine="720"/>
        <w:jc w:val="both"/>
        <w:rPr>
          <w:sz w:val="28"/>
          <w:szCs w:val="28"/>
        </w:rPr>
      </w:pPr>
      <w:r w:rsidRPr="0059567F">
        <w:rPr>
          <w:b/>
          <w:bCs/>
          <w:sz w:val="28"/>
          <w:szCs w:val="28"/>
        </w:rPr>
        <w:t>11.3.</w:t>
      </w:r>
      <w:r w:rsidRPr="0059567F">
        <w:rPr>
          <w:b/>
          <w:bCs/>
          <w:sz w:val="28"/>
          <w:szCs w:val="28"/>
        </w:rPr>
        <w:tab/>
      </w:r>
      <w:r w:rsidRPr="0059567F">
        <w:rPr>
          <w:rFonts w:eastAsia="Times New Roman"/>
          <w:b/>
          <w:bCs/>
          <w:sz w:val="28"/>
          <w:szCs w:val="28"/>
        </w:rPr>
        <w:t>Отмена проведения запроса котировок в электронной форме</w:t>
      </w:r>
    </w:p>
    <w:p w:rsidR="005F4EA4" w:rsidRPr="0059567F" w:rsidRDefault="005F4EA4" w:rsidP="00FB2471">
      <w:pPr>
        <w:numPr>
          <w:ilvl w:val="0"/>
          <w:numId w:val="158"/>
        </w:numPr>
        <w:shd w:val="clear" w:color="auto" w:fill="FFFFFF"/>
        <w:tabs>
          <w:tab w:val="left" w:pos="1157"/>
        </w:tabs>
        <w:spacing w:after="60"/>
        <w:ind w:firstLine="720"/>
        <w:jc w:val="both"/>
        <w:rPr>
          <w:sz w:val="28"/>
          <w:szCs w:val="28"/>
        </w:rPr>
      </w:pPr>
      <w:r w:rsidRPr="0059567F">
        <w:rPr>
          <w:rFonts w:eastAsia="Times New Roman"/>
          <w:sz w:val="28"/>
          <w:szCs w:val="28"/>
        </w:rPr>
        <w:t>Порядок отмены проведения запроса котировок в электронной форме</w:t>
      </w:r>
      <w:r w:rsidR="00F62A35" w:rsidRPr="0059567F">
        <w:rPr>
          <w:rFonts w:eastAsia="Times New Roman"/>
          <w:sz w:val="28"/>
          <w:szCs w:val="28"/>
        </w:rPr>
        <w:t xml:space="preserve"> </w:t>
      </w:r>
      <w:r w:rsidRPr="0059567F">
        <w:rPr>
          <w:rFonts w:eastAsia="Times New Roman"/>
          <w:sz w:val="28"/>
          <w:szCs w:val="28"/>
        </w:rPr>
        <w:t>установлен в п.5.6. Положения.</w:t>
      </w:r>
    </w:p>
    <w:p w:rsidR="005F4EA4" w:rsidRPr="0059567F" w:rsidRDefault="005F4EA4" w:rsidP="00FB2471">
      <w:pPr>
        <w:numPr>
          <w:ilvl w:val="0"/>
          <w:numId w:val="158"/>
        </w:numPr>
        <w:shd w:val="clear" w:color="auto" w:fill="FFFFFF"/>
        <w:tabs>
          <w:tab w:val="left" w:pos="1157"/>
        </w:tabs>
        <w:spacing w:after="60"/>
        <w:ind w:firstLine="720"/>
        <w:jc w:val="both"/>
        <w:rPr>
          <w:sz w:val="28"/>
          <w:szCs w:val="28"/>
        </w:rPr>
      </w:pPr>
      <w:r w:rsidRPr="0059567F">
        <w:rPr>
          <w:rFonts w:eastAsia="Times New Roman"/>
          <w:sz w:val="28"/>
          <w:szCs w:val="28"/>
        </w:rPr>
        <w:t xml:space="preserve">Заказчик не несёт обязательств или ответственности в случае </w:t>
      </w:r>
      <w:proofErr w:type="spellStart"/>
      <w:r w:rsidRPr="0059567F">
        <w:rPr>
          <w:rFonts w:eastAsia="Times New Roman"/>
          <w:sz w:val="28"/>
          <w:szCs w:val="28"/>
        </w:rPr>
        <w:t>неознакомления</w:t>
      </w:r>
      <w:proofErr w:type="spellEnd"/>
      <w:r w:rsidRPr="0059567F">
        <w:rPr>
          <w:rFonts w:eastAsia="Times New Roman"/>
          <w:sz w:val="28"/>
          <w:szCs w:val="28"/>
        </w:rPr>
        <w:t xml:space="preserve"> участниками закупок с извещением об отмене проведения запроса котировок.</w:t>
      </w:r>
    </w:p>
    <w:p w:rsidR="00334005" w:rsidRPr="0059567F" w:rsidRDefault="00334005" w:rsidP="006F1EB3">
      <w:pPr>
        <w:shd w:val="clear" w:color="auto" w:fill="FFFFFF"/>
        <w:tabs>
          <w:tab w:val="left" w:pos="1157"/>
        </w:tabs>
        <w:spacing w:after="60"/>
        <w:ind w:firstLine="720"/>
        <w:jc w:val="both"/>
        <w:rPr>
          <w:sz w:val="28"/>
          <w:szCs w:val="28"/>
        </w:rPr>
      </w:pPr>
    </w:p>
    <w:p w:rsidR="005F4EA4" w:rsidRPr="0059567F" w:rsidRDefault="005F4EA4" w:rsidP="006F1EB3">
      <w:pPr>
        <w:shd w:val="clear" w:color="auto" w:fill="FFFFFF"/>
        <w:tabs>
          <w:tab w:val="left" w:pos="610"/>
        </w:tabs>
        <w:spacing w:after="60"/>
        <w:ind w:firstLine="720"/>
        <w:jc w:val="both"/>
        <w:rPr>
          <w:sz w:val="28"/>
          <w:szCs w:val="28"/>
        </w:rPr>
      </w:pPr>
      <w:r w:rsidRPr="0059567F">
        <w:rPr>
          <w:b/>
          <w:bCs/>
          <w:sz w:val="28"/>
          <w:szCs w:val="28"/>
        </w:rPr>
        <w:t>11.4.</w:t>
      </w:r>
      <w:r w:rsidRPr="0059567F">
        <w:rPr>
          <w:b/>
          <w:bCs/>
          <w:sz w:val="28"/>
          <w:szCs w:val="28"/>
        </w:rPr>
        <w:tab/>
      </w:r>
      <w:r w:rsidRPr="0059567F">
        <w:rPr>
          <w:rFonts w:eastAsia="Times New Roman"/>
          <w:b/>
          <w:bCs/>
          <w:sz w:val="28"/>
          <w:szCs w:val="28"/>
        </w:rPr>
        <w:t>Требования к составу и содержанию заявки на участие в запросе котировок в</w:t>
      </w:r>
      <w:r w:rsidR="00F62A35" w:rsidRPr="0059567F">
        <w:rPr>
          <w:rFonts w:eastAsia="Times New Roman"/>
          <w:b/>
          <w:bCs/>
          <w:sz w:val="28"/>
          <w:szCs w:val="28"/>
        </w:rPr>
        <w:t xml:space="preserve"> </w:t>
      </w:r>
      <w:r w:rsidRPr="0059567F">
        <w:rPr>
          <w:rFonts w:eastAsia="Times New Roman"/>
          <w:b/>
          <w:bCs/>
          <w:sz w:val="28"/>
          <w:szCs w:val="28"/>
        </w:rPr>
        <w:t>электронной форме (далее также — котировочной заявки)</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11.4.1. </w:t>
      </w:r>
      <w:r w:rsidRPr="0059567F">
        <w:rPr>
          <w:rFonts w:eastAsia="Times New Roman"/>
          <w:sz w:val="28"/>
          <w:szCs w:val="28"/>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5F4EA4" w:rsidRPr="0059567F" w:rsidRDefault="00F62A35" w:rsidP="00FB2471">
      <w:pPr>
        <w:numPr>
          <w:ilvl w:val="0"/>
          <w:numId w:val="159"/>
        </w:numPr>
        <w:shd w:val="clear" w:color="auto" w:fill="FFFFFF"/>
        <w:tabs>
          <w:tab w:val="left" w:pos="1171"/>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Форма котировочной заявки в электронной форме установлена в Приложении № 2 к Положению.</w:t>
      </w:r>
    </w:p>
    <w:p w:rsidR="008E488F" w:rsidRPr="00645227" w:rsidRDefault="005F4EA4" w:rsidP="00FB2471">
      <w:pPr>
        <w:numPr>
          <w:ilvl w:val="0"/>
          <w:numId w:val="159"/>
        </w:numPr>
        <w:shd w:val="clear" w:color="auto" w:fill="FFFFFF"/>
        <w:tabs>
          <w:tab w:val="left" w:pos="1171"/>
        </w:tabs>
        <w:spacing w:after="60"/>
        <w:ind w:firstLine="720"/>
        <w:jc w:val="both"/>
        <w:rPr>
          <w:rFonts w:eastAsia="Times New Roman"/>
          <w:sz w:val="28"/>
          <w:szCs w:val="28"/>
        </w:rPr>
      </w:pPr>
      <w:r w:rsidRPr="00645227">
        <w:rPr>
          <w:rFonts w:eastAsia="Times New Roman"/>
          <w:sz w:val="28"/>
          <w:szCs w:val="28"/>
        </w:rPr>
        <w:t>Состав документов, подающихся вместе с котировочной заявкой</w:t>
      </w:r>
      <w:r w:rsidR="008E488F" w:rsidRPr="00645227">
        <w:rPr>
          <w:rFonts w:eastAsia="Times New Roman"/>
          <w:sz w:val="28"/>
          <w:szCs w:val="28"/>
        </w:rPr>
        <w:t xml:space="preserve"> указаны в извещении. В том числе такие как:</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1) сведения и документы об участнике процедуры закупки, подавшем такую заявку: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паспортные данные, сведения о месте жительства (для физического лица), номер контактного телефона, адрес электронной почты, ИНН,</w:t>
      </w:r>
      <w:r w:rsidR="00DE5F4E" w:rsidRPr="00645227">
        <w:rPr>
          <w:rFonts w:eastAsia="Times New Roman"/>
          <w:sz w:val="28"/>
          <w:szCs w:val="28"/>
        </w:rPr>
        <w:t xml:space="preserve"> </w:t>
      </w:r>
      <w:r w:rsidRPr="00645227">
        <w:rPr>
          <w:rFonts w:eastAsia="Times New Roman"/>
          <w:sz w:val="28"/>
          <w:szCs w:val="28"/>
        </w:rPr>
        <w:t>КПП, ОГРН, ОКПО;</w:t>
      </w:r>
    </w:p>
    <w:p w:rsidR="004B5B10" w:rsidRPr="00C11570" w:rsidRDefault="004B5B10" w:rsidP="004B5B10">
      <w:pPr>
        <w:shd w:val="clear" w:color="auto" w:fill="FFFFFF"/>
        <w:tabs>
          <w:tab w:val="left" w:pos="629"/>
        </w:tabs>
        <w:spacing w:after="60"/>
        <w:ind w:firstLine="720"/>
        <w:jc w:val="both"/>
        <w:rPr>
          <w:sz w:val="28"/>
          <w:szCs w:val="28"/>
        </w:rPr>
      </w:pPr>
      <w:r w:rsidRPr="00C11570">
        <w:rPr>
          <w:sz w:val="28"/>
          <w:szCs w:val="28"/>
        </w:rPr>
        <w:t xml:space="preserve">б) полученную не ранее чем за месяц до дня размещения в единой информационной системе извещения о проведении </w:t>
      </w:r>
      <w:r w:rsidR="00432942" w:rsidRPr="00C11570">
        <w:rPr>
          <w:sz w:val="28"/>
          <w:szCs w:val="28"/>
        </w:rPr>
        <w:t>запроса котировок</w:t>
      </w:r>
      <w:r w:rsidRPr="00C11570">
        <w:rPr>
          <w:sz w:val="28"/>
          <w:szCs w:val="28"/>
        </w:rPr>
        <w:t xml:space="preserve"> выписку из единого государственного реестра юридических лиц или заверенную копию такой выписки (для юридических лиц), полученн</w:t>
      </w:r>
      <w:r w:rsidR="008A6892" w:rsidRPr="00C11570">
        <w:rPr>
          <w:sz w:val="28"/>
          <w:szCs w:val="28"/>
        </w:rPr>
        <w:t>ой</w:t>
      </w:r>
      <w:r w:rsidRPr="00C11570">
        <w:rPr>
          <w:sz w:val="28"/>
          <w:szCs w:val="28"/>
        </w:rPr>
        <w:t xml:space="preserve"> не ранее чем за месяц до дня размещения в единой информационной системе извещения о проведении </w:t>
      </w:r>
      <w:r w:rsidR="00432942" w:rsidRPr="00C11570">
        <w:rPr>
          <w:sz w:val="28"/>
          <w:szCs w:val="28"/>
        </w:rPr>
        <w:t>запроса котировок</w:t>
      </w:r>
      <w:r w:rsidRPr="00C11570">
        <w:rPr>
          <w:sz w:val="28"/>
          <w:szCs w:val="28"/>
        </w:rPr>
        <w:t xml:space="preserve">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котировок;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w:t>
      </w:r>
      <w:r w:rsidR="00873AEC" w:rsidRPr="00645227">
        <w:rPr>
          <w:rFonts w:eastAsia="Times New Roman"/>
          <w:sz w:val="28"/>
          <w:szCs w:val="28"/>
        </w:rPr>
        <w:t xml:space="preserve">запросе котировок </w:t>
      </w:r>
      <w:r w:rsidRPr="00645227">
        <w:rPr>
          <w:rFonts w:eastAsia="Times New Roman"/>
          <w:sz w:val="28"/>
          <w:szCs w:val="28"/>
        </w:rPr>
        <w:t xml:space="preserve">должна содержать также доверенность на осуществление действий </w:t>
      </w:r>
      <w:r w:rsidRPr="00645227">
        <w:rPr>
          <w:rFonts w:eastAsia="Times New Roman"/>
          <w:sz w:val="28"/>
          <w:szCs w:val="28"/>
        </w:rPr>
        <w:lastRenderedPageBreak/>
        <w:t xml:space="preserve">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sidR="00873AEC" w:rsidRPr="00645227">
        <w:rPr>
          <w:rFonts w:eastAsia="Times New Roman"/>
          <w:sz w:val="28"/>
          <w:szCs w:val="28"/>
        </w:rPr>
        <w:t xml:space="preserve">закупке </w:t>
      </w:r>
      <w:r w:rsidRPr="00645227">
        <w:rPr>
          <w:rFonts w:eastAsia="Times New Roman"/>
          <w:sz w:val="28"/>
          <w:szCs w:val="28"/>
        </w:rPr>
        <w:t xml:space="preserve">должна содержать также документ, подтверждающий полномочия такого лица;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г) документы, подтверждающие квалификацию участника закупки, в случае проведения </w:t>
      </w:r>
      <w:r w:rsidR="00873AEC" w:rsidRPr="00645227">
        <w:rPr>
          <w:rFonts w:eastAsia="Times New Roman"/>
          <w:sz w:val="28"/>
          <w:szCs w:val="28"/>
        </w:rPr>
        <w:t xml:space="preserve">запроса котировок </w:t>
      </w:r>
      <w:r w:rsidRPr="00645227">
        <w:rPr>
          <w:rFonts w:eastAsia="Times New Roman"/>
          <w:sz w:val="28"/>
          <w:szCs w:val="28"/>
        </w:rPr>
        <w:t xml:space="preserve">на выполнение работ, оказание услуг, если в </w:t>
      </w:r>
      <w:r w:rsidR="00873AEC" w:rsidRPr="00645227">
        <w:rPr>
          <w:rFonts w:eastAsia="Times New Roman"/>
          <w:sz w:val="28"/>
          <w:szCs w:val="28"/>
        </w:rPr>
        <w:t>извещении</w:t>
      </w:r>
      <w:r w:rsidRPr="00645227">
        <w:rPr>
          <w:rFonts w:eastAsia="Times New Roman"/>
          <w:sz w:val="28"/>
          <w:szCs w:val="28"/>
        </w:rPr>
        <w:t xml:space="preserve"> указан</w:t>
      </w:r>
      <w:r w:rsidR="00873AEC" w:rsidRPr="00645227">
        <w:rPr>
          <w:rFonts w:eastAsia="Times New Roman"/>
          <w:sz w:val="28"/>
          <w:szCs w:val="28"/>
        </w:rPr>
        <w:t>о</w:t>
      </w:r>
      <w:r w:rsidRPr="00645227">
        <w:rPr>
          <w:rFonts w:eastAsia="Times New Roman"/>
          <w:sz w:val="28"/>
          <w:szCs w:val="28"/>
        </w:rPr>
        <w:t xml:space="preserve"> тако</w:t>
      </w:r>
      <w:r w:rsidR="00873AEC" w:rsidRPr="00645227">
        <w:rPr>
          <w:rFonts w:eastAsia="Times New Roman"/>
          <w:sz w:val="28"/>
          <w:szCs w:val="28"/>
        </w:rPr>
        <w:t>е</w:t>
      </w:r>
      <w:r w:rsidRPr="00645227">
        <w:rPr>
          <w:rFonts w:eastAsia="Times New Roman"/>
          <w:sz w:val="28"/>
          <w:szCs w:val="28"/>
        </w:rPr>
        <w:t xml:space="preserve"> </w:t>
      </w:r>
      <w:r w:rsidR="00873AEC" w:rsidRPr="00645227">
        <w:rPr>
          <w:rFonts w:eastAsia="Times New Roman"/>
          <w:sz w:val="28"/>
          <w:szCs w:val="28"/>
        </w:rPr>
        <w:t>требование</w:t>
      </w:r>
      <w:r w:rsidRPr="00645227">
        <w:rPr>
          <w:rFonts w:eastAsia="Times New Roman"/>
          <w:sz w:val="28"/>
          <w:szCs w:val="28"/>
        </w:rPr>
        <w:t xml:space="preserve">, как квалификация участника процедуры закупки;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д) копии учредительных документов участника процедуры закупки (для юридических лиц);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873AEC" w:rsidRPr="00645227">
        <w:rPr>
          <w:rFonts w:eastAsia="Times New Roman"/>
          <w:sz w:val="28"/>
          <w:szCs w:val="28"/>
        </w:rPr>
        <w:t>закупке</w:t>
      </w:r>
      <w:r w:rsidRPr="00645227">
        <w:rPr>
          <w:rFonts w:eastAsia="Times New Roman"/>
          <w:sz w:val="28"/>
          <w:szCs w:val="28"/>
        </w:rPr>
        <w:t xml:space="preserve">, обеспечения исполнения договора являются крупной сделкой;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w:t>
      </w:r>
      <w:r w:rsidR="00873AEC" w:rsidRPr="00645227">
        <w:rPr>
          <w:rFonts w:eastAsia="Times New Roman"/>
          <w:sz w:val="28"/>
          <w:szCs w:val="28"/>
        </w:rPr>
        <w:t>извещением</w:t>
      </w:r>
      <w:r w:rsidRPr="00645227">
        <w:rPr>
          <w:rFonts w:eastAsia="Times New Roman"/>
          <w:sz w:val="28"/>
          <w:szCs w:val="28"/>
        </w:rPr>
        <w:t xml:space="preserve">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w:t>
      </w:r>
      <w:r w:rsidR="00873AEC" w:rsidRPr="00645227">
        <w:rPr>
          <w:rFonts w:eastAsia="Times New Roman"/>
          <w:sz w:val="28"/>
          <w:szCs w:val="28"/>
        </w:rPr>
        <w:t xml:space="preserve">закупки </w:t>
      </w:r>
      <w:r w:rsidRPr="00645227">
        <w:rPr>
          <w:rFonts w:eastAsia="Times New Roman"/>
          <w:sz w:val="28"/>
          <w:szCs w:val="28"/>
        </w:rPr>
        <w:t xml:space="preserve">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w:t>
      </w:r>
      <w:r w:rsidR="00873AEC" w:rsidRPr="00645227">
        <w:rPr>
          <w:rFonts w:eastAsia="Times New Roman"/>
          <w:sz w:val="28"/>
          <w:szCs w:val="28"/>
        </w:rPr>
        <w:t>извещении</w:t>
      </w:r>
      <w:r w:rsidRPr="00645227">
        <w:rPr>
          <w:rFonts w:eastAsia="Times New Roman"/>
          <w:sz w:val="28"/>
          <w:szCs w:val="28"/>
        </w:rPr>
        <w:t xml:space="preserve">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w:t>
      </w:r>
      <w:r w:rsidR="00873AEC" w:rsidRPr="00645227">
        <w:rPr>
          <w:rFonts w:eastAsia="Times New Roman"/>
          <w:sz w:val="28"/>
          <w:szCs w:val="28"/>
        </w:rPr>
        <w:t>извещением</w:t>
      </w:r>
      <w:r w:rsidRPr="00645227">
        <w:rPr>
          <w:rFonts w:eastAsia="Times New Roman"/>
          <w:sz w:val="28"/>
          <w:szCs w:val="28"/>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w:t>
      </w:r>
      <w:r w:rsidR="00873AEC" w:rsidRPr="00645227">
        <w:rPr>
          <w:rFonts w:eastAsia="Times New Roman"/>
          <w:sz w:val="28"/>
          <w:szCs w:val="28"/>
        </w:rPr>
        <w:t>закупке</w:t>
      </w:r>
      <w:r w:rsidRPr="00645227">
        <w:rPr>
          <w:rFonts w:eastAsia="Times New Roman"/>
          <w:sz w:val="28"/>
          <w:szCs w:val="28"/>
        </w:rPr>
        <w:t xml:space="preserve">: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а) документы, подтверждающие внесение денежных средств в качестве обеспечения заявки на участие в </w:t>
      </w:r>
      <w:r w:rsidR="00873AEC" w:rsidRPr="00645227">
        <w:rPr>
          <w:rFonts w:eastAsia="Times New Roman"/>
          <w:sz w:val="28"/>
          <w:szCs w:val="28"/>
        </w:rPr>
        <w:t>закупке</w:t>
      </w:r>
      <w:r w:rsidRPr="00645227">
        <w:rPr>
          <w:rFonts w:eastAsia="Times New Roman"/>
          <w:sz w:val="28"/>
          <w:szCs w:val="28"/>
        </w:rPr>
        <w:t xml:space="preserve">, в случае, если в </w:t>
      </w:r>
      <w:r w:rsidR="00873AEC" w:rsidRPr="00645227">
        <w:rPr>
          <w:rFonts w:eastAsia="Times New Roman"/>
          <w:sz w:val="28"/>
          <w:szCs w:val="28"/>
        </w:rPr>
        <w:t>извещении</w:t>
      </w:r>
      <w:r w:rsidRPr="00645227">
        <w:rPr>
          <w:rFonts w:eastAsia="Times New Roman"/>
          <w:sz w:val="28"/>
          <w:szCs w:val="28"/>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873AEC" w:rsidRPr="00645227">
        <w:rPr>
          <w:rFonts w:eastAsia="Times New Roman"/>
          <w:sz w:val="28"/>
          <w:szCs w:val="28"/>
        </w:rPr>
        <w:t>закупке</w:t>
      </w:r>
      <w:r w:rsidRPr="00645227">
        <w:rPr>
          <w:rFonts w:eastAsia="Times New Roman"/>
          <w:sz w:val="28"/>
          <w:szCs w:val="28"/>
        </w:rPr>
        <w:t xml:space="preserve">, или копия такого поручения);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б) документы, подтверждающие соответствие участников закупки требованиям, </w:t>
      </w:r>
      <w:r w:rsidRPr="00645227">
        <w:rPr>
          <w:rFonts w:eastAsia="Times New Roman"/>
          <w:sz w:val="28"/>
          <w:szCs w:val="28"/>
        </w:rPr>
        <w:lastRenderedPageBreak/>
        <w:t xml:space="preserve">установленным </w:t>
      </w:r>
      <w:r w:rsidR="00873AEC" w:rsidRPr="00645227">
        <w:rPr>
          <w:rFonts w:eastAsia="Times New Roman"/>
          <w:sz w:val="28"/>
          <w:szCs w:val="28"/>
        </w:rPr>
        <w:t>извещением о запросе котировок</w:t>
      </w:r>
      <w:r w:rsidRPr="00645227">
        <w:rPr>
          <w:rFonts w:eastAsia="Times New Roman"/>
          <w:sz w:val="28"/>
          <w:szCs w:val="28"/>
        </w:rPr>
        <w:t xml:space="preserve">;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в) </w:t>
      </w:r>
      <w:proofErr w:type="gramStart"/>
      <w:r w:rsidRPr="00645227">
        <w:rPr>
          <w:rFonts w:eastAsia="Times New Roman"/>
          <w:sz w:val="28"/>
          <w:szCs w:val="28"/>
        </w:rPr>
        <w:t>копии документов</w:t>
      </w:r>
      <w:proofErr w:type="gramEnd"/>
      <w:r w:rsidRPr="00645227">
        <w:rPr>
          <w:rFonts w:eastAsia="Times New Roman"/>
          <w:sz w:val="28"/>
          <w:szCs w:val="28"/>
        </w:rPr>
        <w:t xml:space="preserve"> подтверждающие квалификацию сотрудников, если таковая необходима для выполнения работ, оказания услуг (Копии сертификатов сотрудников, подтверждающие прохождение обучения по техническому обслуживанию систем кондиционирования, вентиляции; Копии удостоверений сотрудников по электробезопасности с допуском к работе в электроустановках напряжением до 1000 В, с группой по электробезопасности не ниже III; Копии удостоверений рабочего люльки и т</w:t>
      </w:r>
      <w:r w:rsidR="004C0378">
        <w:rPr>
          <w:rFonts w:eastAsia="Times New Roman"/>
          <w:sz w:val="28"/>
          <w:szCs w:val="28"/>
        </w:rPr>
        <w:t>.</w:t>
      </w:r>
      <w:r w:rsidRPr="00645227">
        <w:rPr>
          <w:rFonts w:eastAsia="Times New Roman"/>
          <w:sz w:val="28"/>
          <w:szCs w:val="28"/>
        </w:rPr>
        <w:t>д</w:t>
      </w:r>
      <w:r w:rsidR="004C0378">
        <w:rPr>
          <w:rFonts w:eastAsia="Times New Roman"/>
          <w:sz w:val="28"/>
          <w:szCs w:val="28"/>
        </w:rPr>
        <w:t>.</w:t>
      </w:r>
      <w:r w:rsidRPr="00645227">
        <w:rPr>
          <w:rFonts w:eastAsia="Times New Roman"/>
          <w:sz w:val="28"/>
          <w:szCs w:val="28"/>
        </w:rPr>
        <w:t>);</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г) копии </w:t>
      </w:r>
      <w:proofErr w:type="gramStart"/>
      <w:r w:rsidRPr="00645227">
        <w:rPr>
          <w:rFonts w:eastAsia="Times New Roman"/>
          <w:sz w:val="28"/>
          <w:szCs w:val="28"/>
        </w:rPr>
        <w:t>документов</w:t>
      </w:r>
      <w:proofErr w:type="gramEnd"/>
      <w:r w:rsidRPr="00645227">
        <w:rPr>
          <w:rFonts w:eastAsia="Times New Roman"/>
          <w:sz w:val="28"/>
          <w:szCs w:val="28"/>
        </w:rPr>
        <w:t xml:space="preserve"> подтверждающих совместимость оборудования; </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д) различная разрешительная документация (на размещение рекламы, производство строительных </w:t>
      </w:r>
      <w:proofErr w:type="gramStart"/>
      <w:r w:rsidRPr="00645227">
        <w:rPr>
          <w:rFonts w:eastAsia="Times New Roman"/>
          <w:sz w:val="28"/>
          <w:szCs w:val="28"/>
        </w:rPr>
        <w:t>работ  и</w:t>
      </w:r>
      <w:proofErr w:type="gramEnd"/>
      <w:r w:rsidRPr="00645227">
        <w:rPr>
          <w:rFonts w:eastAsia="Times New Roman"/>
          <w:sz w:val="28"/>
          <w:szCs w:val="28"/>
        </w:rPr>
        <w:t xml:space="preserve"> т.д.)</w:t>
      </w:r>
      <w:r w:rsidR="004C0378">
        <w:rPr>
          <w:rFonts w:eastAsia="Times New Roman"/>
          <w:sz w:val="28"/>
          <w:szCs w:val="28"/>
        </w:rPr>
        <w:t>;</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 xml:space="preserve">е) копии документов произвольной формы от производителя закупаемого </w:t>
      </w:r>
      <w:r w:rsidR="00873AEC" w:rsidRPr="00645227">
        <w:rPr>
          <w:rFonts w:eastAsia="Times New Roman"/>
          <w:sz w:val="28"/>
          <w:szCs w:val="28"/>
        </w:rPr>
        <w:t>в закупке</w:t>
      </w:r>
      <w:r w:rsidRPr="00645227">
        <w:rPr>
          <w:rFonts w:eastAsia="Times New Roman"/>
          <w:sz w:val="28"/>
          <w:szCs w:val="28"/>
        </w:rPr>
        <w:t xml:space="preserve"> товара (оборудования), подтверждающий, что заявитель является официальным дилером производителя и имеет возможность выполнить условия </w:t>
      </w:r>
      <w:r w:rsidR="00873AEC" w:rsidRPr="00645227">
        <w:rPr>
          <w:rFonts w:eastAsia="Times New Roman"/>
          <w:sz w:val="28"/>
          <w:szCs w:val="28"/>
        </w:rPr>
        <w:t xml:space="preserve">закупки </w:t>
      </w:r>
      <w:r w:rsidRPr="00645227">
        <w:rPr>
          <w:rFonts w:eastAsia="Times New Roman"/>
          <w:sz w:val="28"/>
          <w:szCs w:val="28"/>
        </w:rPr>
        <w:t>в части объемов, сроков поставки, монтажа, обслуживания (</w:t>
      </w:r>
      <w:proofErr w:type="spellStart"/>
      <w:r w:rsidRPr="00645227">
        <w:rPr>
          <w:rFonts w:eastAsia="Times New Roman"/>
          <w:sz w:val="28"/>
          <w:szCs w:val="28"/>
        </w:rPr>
        <w:t>авторизационные</w:t>
      </w:r>
      <w:proofErr w:type="spellEnd"/>
      <w:r w:rsidRPr="00645227">
        <w:rPr>
          <w:rFonts w:eastAsia="Times New Roman"/>
          <w:sz w:val="28"/>
          <w:szCs w:val="28"/>
        </w:rPr>
        <w:t xml:space="preserve"> письма производителя, дилерские сертификаты и так далее);</w:t>
      </w:r>
    </w:p>
    <w:p w:rsidR="008E488F" w:rsidRPr="00645227" w:rsidRDefault="008E488F" w:rsidP="006F1EB3">
      <w:pPr>
        <w:shd w:val="clear" w:color="auto" w:fill="FFFFFF"/>
        <w:spacing w:after="60"/>
        <w:ind w:firstLine="720"/>
        <w:jc w:val="both"/>
        <w:rPr>
          <w:rFonts w:eastAsia="Times New Roman"/>
          <w:sz w:val="28"/>
          <w:szCs w:val="28"/>
        </w:rPr>
      </w:pPr>
      <w:r w:rsidRPr="00645227">
        <w:rPr>
          <w:rFonts w:eastAsia="Times New Roman"/>
          <w:sz w:val="28"/>
          <w:szCs w:val="28"/>
        </w:rPr>
        <w:t>11.4.4.</w:t>
      </w:r>
      <w:r w:rsidRPr="00645227">
        <w:rPr>
          <w:rFonts w:eastAsia="Times New Roman"/>
          <w:sz w:val="28"/>
          <w:szCs w:val="28"/>
        </w:rPr>
        <w:tab/>
        <w:t xml:space="preserve">Для группы (нескольких лиц) лиц, выступающих на стороне одного участника закупки: каждый </w:t>
      </w:r>
      <w:proofErr w:type="gramStart"/>
      <w:r w:rsidRPr="00645227">
        <w:rPr>
          <w:rFonts w:eastAsia="Times New Roman"/>
          <w:sz w:val="28"/>
          <w:szCs w:val="28"/>
        </w:rPr>
        <w:t>из участников</w:t>
      </w:r>
      <w:proofErr w:type="gramEnd"/>
      <w:r w:rsidRPr="00645227">
        <w:rPr>
          <w:rFonts w:eastAsia="Times New Roman"/>
          <w:sz w:val="28"/>
          <w:szCs w:val="28"/>
        </w:rPr>
        <w:t xml:space="preserve"> предоставляет перечень документов указанных в пункте 8.5.2. Кроме того предоставляется документ подтверждающий объединение группы лиц и полномочия представителя данной группы. Иные требования к заявке устанавливаются в </w:t>
      </w:r>
      <w:r w:rsidR="00921D8A" w:rsidRPr="00645227">
        <w:rPr>
          <w:rFonts w:eastAsia="Times New Roman"/>
          <w:sz w:val="28"/>
          <w:szCs w:val="28"/>
        </w:rPr>
        <w:t>закупочной</w:t>
      </w:r>
      <w:r w:rsidRPr="00645227">
        <w:rPr>
          <w:rFonts w:eastAsia="Times New Roman"/>
          <w:sz w:val="28"/>
          <w:szCs w:val="28"/>
        </w:rPr>
        <w:t xml:space="preserve"> документации в зависимости от предмета закупки.</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 xml:space="preserve">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Заявка в том числе должна содержать сведения об отсутствии у участника закупки неисполненной обязанности по уплате налогов, сборов, страховых взносов, пеней, штрафов, процентов, подлежащих уплате в соответствие с законодательством РФ о налогах и сборах. Заявка, не содержащая указанных сведений, не рассматривается.</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lastRenderedPageBreak/>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w:t>
      </w:r>
      <w:r w:rsidRPr="00645227">
        <w:rPr>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w:t>
      </w:r>
      <w:r w:rsidRPr="00645227">
        <w:rPr>
          <w:color w:val="000000" w:themeColor="text1"/>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w:t>
      </w:r>
      <w:r w:rsidRPr="00645227">
        <w:rPr>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w:t>
      </w:r>
      <w:r w:rsidRPr="00645227">
        <w:rPr>
          <w:color w:val="000000" w:themeColor="text1"/>
          <w:sz w:val="28"/>
          <w:szCs w:val="28"/>
        </w:rPr>
        <w:tab/>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w:t>
      </w:r>
      <w:r w:rsidRPr="00645227">
        <w:rPr>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425B3A" w:rsidRPr="00645227" w:rsidRDefault="00425B3A" w:rsidP="006F1EB3">
      <w:pPr>
        <w:spacing w:after="60"/>
        <w:ind w:firstLine="720"/>
        <w:jc w:val="both"/>
        <w:rPr>
          <w:color w:val="000000" w:themeColor="text1"/>
          <w:sz w:val="28"/>
          <w:szCs w:val="28"/>
        </w:rPr>
      </w:pPr>
      <w:r w:rsidRPr="00645227">
        <w:rPr>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425B3A" w:rsidRDefault="00425B3A" w:rsidP="006F1EB3">
      <w:pPr>
        <w:shd w:val="clear" w:color="auto" w:fill="FFFFFF"/>
        <w:spacing w:after="60"/>
        <w:ind w:firstLine="720"/>
        <w:jc w:val="both"/>
        <w:rPr>
          <w:rFonts w:eastAsia="Times New Roman"/>
          <w:sz w:val="28"/>
          <w:szCs w:val="28"/>
        </w:rPr>
      </w:pP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11.5. </w:t>
      </w:r>
      <w:r w:rsidRPr="0059567F">
        <w:rPr>
          <w:rFonts w:eastAsia="Times New Roman"/>
          <w:b/>
          <w:bCs/>
          <w:sz w:val="28"/>
          <w:szCs w:val="28"/>
        </w:rPr>
        <w:t>Порядок подачи заявок на участие в запросе котировок в электронной форме</w:t>
      </w:r>
    </w:p>
    <w:p w:rsidR="005F4EA4" w:rsidRPr="0059567F" w:rsidRDefault="005F4EA4" w:rsidP="00FB2471">
      <w:pPr>
        <w:numPr>
          <w:ilvl w:val="0"/>
          <w:numId w:val="160"/>
        </w:numPr>
        <w:shd w:val="clear" w:color="auto" w:fill="FFFFFF"/>
        <w:tabs>
          <w:tab w:val="left" w:pos="1157"/>
        </w:tabs>
        <w:spacing w:after="60"/>
        <w:ind w:firstLine="720"/>
        <w:jc w:val="both"/>
        <w:rPr>
          <w:sz w:val="28"/>
          <w:szCs w:val="28"/>
        </w:rPr>
      </w:pPr>
      <w:r w:rsidRPr="0059567F">
        <w:rPr>
          <w:rFonts w:eastAsia="Times New Roman"/>
          <w:sz w:val="28"/>
          <w:szCs w:val="28"/>
        </w:rPr>
        <w:t>Порядок подачи заявки на участие в запросе котировок в электронной</w:t>
      </w:r>
      <w:r w:rsidR="00F62A35" w:rsidRPr="0059567F">
        <w:rPr>
          <w:rFonts w:eastAsia="Times New Roman"/>
          <w:sz w:val="28"/>
          <w:szCs w:val="28"/>
        </w:rPr>
        <w:t xml:space="preserve"> </w:t>
      </w:r>
      <w:r w:rsidRPr="0059567F">
        <w:rPr>
          <w:rFonts w:eastAsia="Times New Roman"/>
          <w:sz w:val="28"/>
          <w:szCs w:val="28"/>
        </w:rPr>
        <w:t>форме определяется регламентом оператора электронной площадки, на которой</w:t>
      </w:r>
      <w:r w:rsidR="00F62A35" w:rsidRPr="0059567F">
        <w:rPr>
          <w:rFonts w:eastAsia="Times New Roman"/>
          <w:sz w:val="28"/>
          <w:szCs w:val="28"/>
        </w:rPr>
        <w:t xml:space="preserve"> </w:t>
      </w:r>
      <w:r w:rsidRPr="0059567F">
        <w:rPr>
          <w:rFonts w:eastAsia="Times New Roman"/>
          <w:sz w:val="28"/>
          <w:szCs w:val="28"/>
        </w:rPr>
        <w:t>проводится запрос котировок в электронной форме.</w:t>
      </w:r>
    </w:p>
    <w:p w:rsidR="005F4EA4" w:rsidRPr="0059567F" w:rsidRDefault="005F4EA4" w:rsidP="00FB2471">
      <w:pPr>
        <w:numPr>
          <w:ilvl w:val="0"/>
          <w:numId w:val="160"/>
        </w:numPr>
        <w:shd w:val="clear" w:color="auto" w:fill="FFFFFF"/>
        <w:tabs>
          <w:tab w:val="left" w:pos="1157"/>
        </w:tabs>
        <w:spacing w:after="60"/>
        <w:ind w:firstLine="720"/>
        <w:jc w:val="both"/>
        <w:rPr>
          <w:sz w:val="28"/>
          <w:szCs w:val="28"/>
        </w:rPr>
      </w:pPr>
      <w:r w:rsidRPr="0059567F">
        <w:rPr>
          <w:rFonts w:eastAsia="Times New Roman"/>
          <w:sz w:val="28"/>
          <w:szCs w:val="28"/>
        </w:rPr>
        <w:t>Обязательства участника закупки, связанные с подачей заявки на участие</w:t>
      </w:r>
      <w:r w:rsidR="00F62A35" w:rsidRPr="0059567F">
        <w:rPr>
          <w:rFonts w:eastAsia="Times New Roman"/>
          <w:sz w:val="28"/>
          <w:szCs w:val="28"/>
        </w:rPr>
        <w:t xml:space="preserve"> </w:t>
      </w:r>
      <w:r w:rsidRPr="0059567F">
        <w:rPr>
          <w:rFonts w:eastAsia="Times New Roman"/>
          <w:sz w:val="28"/>
          <w:szCs w:val="28"/>
        </w:rPr>
        <w:t>в запросе котировок в электронной форме, включают:</w:t>
      </w:r>
    </w:p>
    <w:p w:rsidR="005F4EA4" w:rsidRPr="0059567F" w:rsidRDefault="005F4EA4" w:rsidP="006F1EB3">
      <w:pPr>
        <w:shd w:val="clear" w:color="auto" w:fill="FFFFFF"/>
        <w:tabs>
          <w:tab w:val="left" w:pos="614"/>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обязательство заключить договор на условиях, указанных в проекте договора,</w:t>
      </w:r>
      <w:r w:rsidR="00F62A35" w:rsidRPr="0059567F">
        <w:rPr>
          <w:rFonts w:eastAsia="Times New Roman"/>
          <w:sz w:val="28"/>
          <w:szCs w:val="28"/>
        </w:rPr>
        <w:t xml:space="preserve"> </w:t>
      </w:r>
      <w:r w:rsidRPr="0059567F">
        <w:rPr>
          <w:rFonts w:eastAsia="Times New Roman"/>
          <w:sz w:val="28"/>
          <w:szCs w:val="28"/>
        </w:rPr>
        <w:t>являющегося неотъемлемой частью извещения о проведении запроса котировок в</w:t>
      </w:r>
      <w:r w:rsidR="00F62A35" w:rsidRPr="0059567F">
        <w:rPr>
          <w:rFonts w:eastAsia="Times New Roman"/>
          <w:sz w:val="28"/>
          <w:szCs w:val="28"/>
        </w:rPr>
        <w:t xml:space="preserve"> </w:t>
      </w:r>
      <w:r w:rsidRPr="0059567F">
        <w:rPr>
          <w:rFonts w:eastAsia="Times New Roman"/>
          <w:sz w:val="28"/>
          <w:szCs w:val="28"/>
        </w:rPr>
        <w:t>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w:t>
      </w:r>
      <w:r w:rsidR="00F62A35" w:rsidRPr="0059567F">
        <w:rPr>
          <w:rFonts w:eastAsia="Times New Roman"/>
          <w:sz w:val="28"/>
          <w:szCs w:val="28"/>
        </w:rPr>
        <w:t xml:space="preserve"> </w:t>
      </w:r>
      <w:r w:rsidRPr="0059567F">
        <w:rPr>
          <w:rFonts w:eastAsia="Times New Roman"/>
          <w:sz w:val="28"/>
          <w:szCs w:val="28"/>
        </w:rPr>
        <w:t>кая обязанность установлена условиями извещения о проведении запроса котировок в электронной форме;</w:t>
      </w:r>
    </w:p>
    <w:p w:rsidR="005F4EA4" w:rsidRPr="0059567F" w:rsidRDefault="005F4EA4" w:rsidP="006F1EB3">
      <w:pPr>
        <w:shd w:val="clear" w:color="auto" w:fill="FFFFFF"/>
        <w:tabs>
          <w:tab w:val="left" w:pos="614"/>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обязательство не изменять и (или) не отзывать котировочную заявку после</w:t>
      </w:r>
      <w:r w:rsidR="00F62A35" w:rsidRPr="0059567F">
        <w:rPr>
          <w:rFonts w:eastAsia="Times New Roman"/>
          <w:sz w:val="28"/>
          <w:szCs w:val="28"/>
        </w:rPr>
        <w:t xml:space="preserve"> </w:t>
      </w:r>
      <w:r w:rsidRPr="0059567F">
        <w:rPr>
          <w:rFonts w:eastAsia="Times New Roman"/>
          <w:sz w:val="28"/>
          <w:szCs w:val="28"/>
        </w:rPr>
        <w:t>истечения срока окончания подачи заявок;</w:t>
      </w:r>
    </w:p>
    <w:p w:rsidR="005F4EA4" w:rsidRPr="0059567F" w:rsidRDefault="005F4EA4" w:rsidP="006F1EB3">
      <w:pPr>
        <w:shd w:val="clear" w:color="auto" w:fill="FFFFFF"/>
        <w:tabs>
          <w:tab w:val="left" w:pos="614"/>
        </w:tabs>
        <w:spacing w:after="60"/>
        <w:ind w:firstLine="720"/>
        <w:jc w:val="both"/>
        <w:rPr>
          <w:sz w:val="28"/>
          <w:szCs w:val="28"/>
        </w:rPr>
      </w:pPr>
      <w:proofErr w:type="gramStart"/>
      <w:r w:rsidRPr="0059567F">
        <w:rPr>
          <w:rFonts w:eastAsia="Times New Roman"/>
          <w:sz w:val="28"/>
          <w:szCs w:val="28"/>
        </w:rPr>
        <w:t>в)</w:t>
      </w:r>
      <w:r w:rsidRPr="0059567F">
        <w:rPr>
          <w:rFonts w:eastAsia="Times New Roman"/>
          <w:sz w:val="28"/>
          <w:szCs w:val="28"/>
        </w:rPr>
        <w:tab/>
      </w:r>
      <w:proofErr w:type="gramEnd"/>
      <w:r w:rsidRPr="0059567F">
        <w:rPr>
          <w:rFonts w:eastAsia="Times New Roman"/>
          <w:sz w:val="28"/>
          <w:szCs w:val="28"/>
        </w:rPr>
        <w:t>обязательство не предоставлять в составе заявки заведомо недостоверные сведения, информацию, документы;</w:t>
      </w:r>
    </w:p>
    <w:p w:rsidR="00DB6379" w:rsidRDefault="005F4EA4" w:rsidP="00DB6379">
      <w:pPr>
        <w:shd w:val="clear" w:color="auto" w:fill="FFFFFF"/>
        <w:tabs>
          <w:tab w:val="left" w:pos="614"/>
        </w:tabs>
        <w:spacing w:after="60"/>
        <w:ind w:firstLine="720"/>
        <w:jc w:val="both"/>
        <w:rPr>
          <w:rFonts w:eastAsia="Times New Roman"/>
          <w:sz w:val="28"/>
          <w:szCs w:val="28"/>
        </w:rPr>
      </w:pPr>
      <w:proofErr w:type="gramStart"/>
      <w:r w:rsidRPr="0059567F">
        <w:rPr>
          <w:rFonts w:eastAsia="Times New Roman"/>
          <w:sz w:val="28"/>
          <w:szCs w:val="28"/>
        </w:rPr>
        <w:t>г)</w:t>
      </w:r>
      <w:r w:rsidRPr="0059567F">
        <w:rPr>
          <w:rFonts w:eastAsia="Times New Roman"/>
          <w:sz w:val="28"/>
          <w:szCs w:val="28"/>
        </w:rPr>
        <w:tab/>
      </w:r>
      <w:proofErr w:type="gramEnd"/>
      <w:r w:rsidRPr="0059567F">
        <w:rPr>
          <w:rFonts w:eastAsia="Times New Roman"/>
          <w:sz w:val="28"/>
          <w:szCs w:val="28"/>
        </w:rPr>
        <w:t xml:space="preserve">согласие на обработку персональных данных </w:t>
      </w:r>
      <w:r w:rsidR="00DB6379" w:rsidRPr="00C11570">
        <w:rPr>
          <w:rFonts w:eastAsia="Times New Roman"/>
          <w:sz w:val="28"/>
          <w:szCs w:val="28"/>
        </w:rPr>
        <w:t>для физических лиц и индивидуального предпринимателя</w:t>
      </w:r>
      <w:r w:rsidR="00DB6379">
        <w:rPr>
          <w:rFonts w:eastAsia="Times New Roman"/>
          <w:sz w:val="28"/>
          <w:szCs w:val="28"/>
        </w:rPr>
        <w:t>.</w:t>
      </w:r>
      <w:r w:rsidR="00DB6379" w:rsidRPr="0059567F" w:rsidDel="00DB6379">
        <w:rPr>
          <w:rFonts w:eastAsia="Times New Roman"/>
          <w:sz w:val="28"/>
          <w:szCs w:val="28"/>
        </w:rPr>
        <w:t xml:space="preserve"> </w:t>
      </w:r>
    </w:p>
    <w:p w:rsidR="005F4EA4" w:rsidRPr="0059567F" w:rsidRDefault="005F4EA4" w:rsidP="00DB6379">
      <w:pPr>
        <w:shd w:val="clear" w:color="auto" w:fill="FFFFFF"/>
        <w:tabs>
          <w:tab w:val="left" w:pos="614"/>
        </w:tabs>
        <w:spacing w:after="60"/>
        <w:ind w:firstLine="720"/>
        <w:jc w:val="both"/>
        <w:rPr>
          <w:sz w:val="28"/>
          <w:szCs w:val="28"/>
        </w:rPr>
      </w:pPr>
      <w:r w:rsidRPr="0059567F">
        <w:rPr>
          <w:rFonts w:eastAsia="Times New Roman"/>
          <w:sz w:val="28"/>
          <w:szCs w:val="28"/>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59567F">
        <w:rPr>
          <w:rFonts w:eastAsia="Times New Roman"/>
          <w:sz w:val="28"/>
          <w:szCs w:val="28"/>
        </w:rPr>
        <w:t>подпунктах</w:t>
      </w:r>
      <w:proofErr w:type="gramEnd"/>
      <w:r w:rsidRPr="0059567F">
        <w:rPr>
          <w:rFonts w:eastAsia="Times New Roman"/>
          <w:sz w:val="28"/>
          <w:szCs w:val="28"/>
        </w:rPr>
        <w:t xml:space="preserve"> а) — в) пункта </w:t>
      </w:r>
      <w:r w:rsidRPr="0059567F">
        <w:rPr>
          <w:rFonts w:eastAsia="Times New Roman"/>
          <w:sz w:val="28"/>
          <w:szCs w:val="28"/>
        </w:rPr>
        <w:lastRenderedPageBreak/>
        <w:t>11.5.2.</w:t>
      </w:r>
    </w:p>
    <w:p w:rsidR="005F4EA4" w:rsidRPr="0059567F" w:rsidRDefault="005F4EA4" w:rsidP="00FB2471">
      <w:pPr>
        <w:numPr>
          <w:ilvl w:val="0"/>
          <w:numId w:val="161"/>
        </w:numPr>
        <w:shd w:val="clear" w:color="auto" w:fill="FFFFFF"/>
        <w:tabs>
          <w:tab w:val="left" w:pos="1157"/>
        </w:tabs>
        <w:spacing w:after="60"/>
        <w:ind w:firstLine="720"/>
        <w:jc w:val="both"/>
        <w:rPr>
          <w:sz w:val="28"/>
          <w:szCs w:val="28"/>
        </w:rPr>
      </w:pPr>
      <w:r w:rsidRPr="0059567F">
        <w:rPr>
          <w:rFonts w:eastAsia="Times New Roman"/>
          <w:sz w:val="28"/>
          <w:szCs w:val="28"/>
        </w:rPr>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w:t>
      </w:r>
      <w:r w:rsidR="00F62A35" w:rsidRPr="0059567F">
        <w:rPr>
          <w:rFonts w:eastAsia="Times New Roman"/>
          <w:sz w:val="28"/>
          <w:szCs w:val="28"/>
        </w:rPr>
        <w:t xml:space="preserve"> </w:t>
      </w:r>
      <w:r w:rsidRPr="0059567F">
        <w:rPr>
          <w:rFonts w:eastAsia="Times New Roman"/>
          <w:sz w:val="28"/>
          <w:szCs w:val="28"/>
        </w:rPr>
        <w:t>(исполнителя,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11.6. </w:t>
      </w:r>
      <w:r w:rsidRPr="0059567F">
        <w:rPr>
          <w:rFonts w:eastAsia="Times New Roman"/>
          <w:b/>
          <w:bCs/>
          <w:sz w:val="28"/>
          <w:szCs w:val="28"/>
        </w:rPr>
        <w:t>Рассмотрение и оценка котировочных заявок</w:t>
      </w:r>
    </w:p>
    <w:p w:rsidR="005F4EA4" w:rsidRPr="0059567F" w:rsidRDefault="005F4EA4" w:rsidP="006F1EB3">
      <w:pPr>
        <w:shd w:val="clear" w:color="auto" w:fill="FFFFFF"/>
        <w:tabs>
          <w:tab w:val="left" w:pos="1334"/>
        </w:tabs>
        <w:spacing w:after="60"/>
        <w:ind w:firstLine="720"/>
        <w:jc w:val="both"/>
        <w:rPr>
          <w:sz w:val="28"/>
          <w:szCs w:val="28"/>
        </w:rPr>
      </w:pPr>
      <w:r w:rsidRPr="0059567F">
        <w:rPr>
          <w:sz w:val="28"/>
          <w:szCs w:val="28"/>
        </w:rPr>
        <w:t>11.6.1.</w:t>
      </w:r>
      <w:r w:rsidRPr="0059567F">
        <w:rPr>
          <w:sz w:val="28"/>
          <w:szCs w:val="28"/>
        </w:rPr>
        <w:tab/>
      </w:r>
      <w:r w:rsidRPr="0059567F">
        <w:rPr>
          <w:rFonts w:eastAsia="Times New Roman"/>
          <w:sz w:val="28"/>
          <w:szCs w:val="28"/>
        </w:rPr>
        <w:t>Рассмотрение и оценка котировочных заявок осуществляется</w:t>
      </w:r>
      <w:r w:rsidR="00F62A35" w:rsidRPr="0059567F">
        <w:rPr>
          <w:rFonts w:eastAsia="Times New Roman"/>
          <w:sz w:val="28"/>
          <w:szCs w:val="28"/>
        </w:rPr>
        <w:t xml:space="preserve"> </w:t>
      </w:r>
      <w:r w:rsidRPr="0059567F">
        <w:rPr>
          <w:rFonts w:eastAsia="Times New Roman"/>
          <w:sz w:val="28"/>
          <w:szCs w:val="28"/>
        </w:rPr>
        <w:t>последовательно.</w:t>
      </w:r>
    </w:p>
    <w:p w:rsidR="005F4EA4" w:rsidRPr="0059567F" w:rsidRDefault="005F4EA4" w:rsidP="00FB2471">
      <w:pPr>
        <w:numPr>
          <w:ilvl w:val="0"/>
          <w:numId w:val="162"/>
        </w:numPr>
        <w:shd w:val="clear" w:color="auto" w:fill="FFFFFF"/>
        <w:tabs>
          <w:tab w:val="left" w:pos="1138"/>
        </w:tabs>
        <w:spacing w:after="60"/>
        <w:ind w:firstLine="720"/>
        <w:jc w:val="both"/>
        <w:rPr>
          <w:sz w:val="28"/>
          <w:szCs w:val="28"/>
        </w:rPr>
      </w:pPr>
      <w:r w:rsidRPr="0059567F">
        <w:rPr>
          <w:rFonts w:eastAsia="Times New Roman"/>
          <w:sz w:val="28"/>
          <w:szCs w:val="28"/>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w:t>
      </w:r>
    </w:p>
    <w:p w:rsidR="005F4EA4" w:rsidRPr="0059567F" w:rsidRDefault="005F4EA4" w:rsidP="00FB2471">
      <w:pPr>
        <w:numPr>
          <w:ilvl w:val="0"/>
          <w:numId w:val="162"/>
        </w:numPr>
        <w:shd w:val="clear" w:color="auto" w:fill="FFFFFF"/>
        <w:tabs>
          <w:tab w:val="left" w:pos="1138"/>
        </w:tabs>
        <w:spacing w:after="60"/>
        <w:ind w:firstLine="720"/>
        <w:jc w:val="both"/>
        <w:rPr>
          <w:sz w:val="28"/>
          <w:szCs w:val="28"/>
        </w:rPr>
      </w:pPr>
      <w:r w:rsidRPr="0059567F">
        <w:rPr>
          <w:rFonts w:eastAsia="Times New Roman"/>
          <w:sz w:val="28"/>
          <w:szCs w:val="28"/>
        </w:rPr>
        <w:t>Заявка участника закупки отклоняется комиссией по осуществлению закупок при рассмотрении в случаях:</w:t>
      </w:r>
    </w:p>
    <w:p w:rsidR="005F4EA4" w:rsidRPr="0059567F" w:rsidRDefault="005F4EA4" w:rsidP="00FB2471">
      <w:pPr>
        <w:numPr>
          <w:ilvl w:val="0"/>
          <w:numId w:val="163"/>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участника закупки требованиям к участникам закупки, установленным извещением о проведени</w:t>
      </w:r>
      <w:r w:rsidR="000B073D">
        <w:rPr>
          <w:rFonts w:eastAsia="Times New Roman"/>
          <w:sz w:val="28"/>
          <w:szCs w:val="28"/>
        </w:rPr>
        <w:t>и</w:t>
      </w:r>
      <w:r w:rsidRPr="0059567F">
        <w:rPr>
          <w:rFonts w:eastAsia="Times New Roman"/>
          <w:sz w:val="28"/>
          <w:szCs w:val="28"/>
        </w:rPr>
        <w:t xml:space="preserve"> запроса котировок в электронной форме;</w:t>
      </w:r>
    </w:p>
    <w:p w:rsidR="005F4EA4" w:rsidRPr="0059567F" w:rsidRDefault="005F4EA4" w:rsidP="00FB2471">
      <w:pPr>
        <w:numPr>
          <w:ilvl w:val="0"/>
          <w:numId w:val="163"/>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котировочной заявки требованиям к заявкам, установленным</w:t>
      </w:r>
      <w:r w:rsidR="00F62A35" w:rsidRPr="0059567F">
        <w:rPr>
          <w:rFonts w:eastAsia="Times New Roman"/>
          <w:sz w:val="28"/>
          <w:szCs w:val="28"/>
        </w:rPr>
        <w:t xml:space="preserve"> </w:t>
      </w:r>
      <w:r w:rsidRPr="0059567F">
        <w:rPr>
          <w:rFonts w:eastAsia="Times New Roman"/>
          <w:sz w:val="28"/>
          <w:szCs w:val="28"/>
        </w:rPr>
        <w:t>извещением о проведении запроса котировок в электронной форме;</w:t>
      </w:r>
    </w:p>
    <w:p w:rsidR="005F4EA4" w:rsidRPr="0059567F" w:rsidRDefault="005F4EA4" w:rsidP="00FB2471">
      <w:pPr>
        <w:numPr>
          <w:ilvl w:val="0"/>
          <w:numId w:val="163"/>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предлагаемых товаров, работ, услуг требованиям извещения</w:t>
      </w:r>
      <w:r w:rsidR="00F62A35" w:rsidRPr="0059567F">
        <w:rPr>
          <w:rFonts w:eastAsia="Times New Roman"/>
          <w:sz w:val="28"/>
          <w:szCs w:val="28"/>
        </w:rPr>
        <w:t xml:space="preserve"> </w:t>
      </w:r>
      <w:r w:rsidRPr="0059567F">
        <w:rPr>
          <w:rFonts w:eastAsia="Times New Roman"/>
          <w:sz w:val="28"/>
          <w:szCs w:val="28"/>
        </w:rPr>
        <w:t>о проведении запроса котировок в электронной форме;</w:t>
      </w:r>
    </w:p>
    <w:p w:rsidR="005F4EA4" w:rsidRPr="0059567F" w:rsidRDefault="005F4EA4" w:rsidP="00FB2471">
      <w:pPr>
        <w:numPr>
          <w:ilvl w:val="0"/>
          <w:numId w:val="163"/>
        </w:numPr>
        <w:shd w:val="clear" w:color="auto" w:fill="FFFFFF"/>
        <w:tabs>
          <w:tab w:val="left" w:pos="643"/>
        </w:tabs>
        <w:spacing w:after="60"/>
        <w:ind w:firstLine="720"/>
        <w:jc w:val="both"/>
        <w:rPr>
          <w:sz w:val="28"/>
          <w:szCs w:val="28"/>
        </w:rPr>
      </w:pPr>
      <w:r w:rsidRPr="0059567F">
        <w:rPr>
          <w:rFonts w:eastAsia="Times New Roman"/>
          <w:sz w:val="28"/>
          <w:szCs w:val="28"/>
        </w:rPr>
        <w:t>непредставления (при необходимости) обеспечения заявки в случае установления требования об обеспечении заявки;</w:t>
      </w:r>
    </w:p>
    <w:p w:rsidR="005F4EA4" w:rsidRPr="008D6ACF" w:rsidRDefault="005F4EA4" w:rsidP="00FB2471">
      <w:pPr>
        <w:numPr>
          <w:ilvl w:val="0"/>
          <w:numId w:val="163"/>
        </w:numPr>
        <w:shd w:val="clear" w:color="auto" w:fill="FFFFFF"/>
        <w:tabs>
          <w:tab w:val="left" w:pos="643"/>
        </w:tabs>
        <w:spacing w:after="60"/>
        <w:ind w:firstLine="720"/>
        <w:jc w:val="both"/>
        <w:rPr>
          <w:sz w:val="28"/>
          <w:szCs w:val="28"/>
        </w:rPr>
      </w:pPr>
      <w:r w:rsidRPr="0059567F">
        <w:rPr>
          <w:rFonts w:eastAsia="Times New Roman"/>
          <w:sz w:val="28"/>
          <w:szCs w:val="28"/>
        </w:rPr>
        <w:t>предоставления в составе заявки заведомо недостоверных сведений, намеренного искажения информации или документов, входящих в</w:t>
      </w:r>
      <w:r w:rsidR="008D6ACF">
        <w:rPr>
          <w:rFonts w:eastAsia="Times New Roman"/>
          <w:sz w:val="28"/>
          <w:szCs w:val="28"/>
        </w:rPr>
        <w:t xml:space="preserve"> состав заявки;</w:t>
      </w:r>
    </w:p>
    <w:p w:rsidR="008D6ACF" w:rsidRPr="00C11570" w:rsidRDefault="008D6ACF" w:rsidP="008D6ACF">
      <w:pPr>
        <w:pStyle w:val="a3"/>
        <w:numPr>
          <w:ilvl w:val="0"/>
          <w:numId w:val="163"/>
        </w:numPr>
        <w:jc w:val="both"/>
        <w:rPr>
          <w:color w:val="000000" w:themeColor="text1"/>
          <w:sz w:val="28"/>
          <w:szCs w:val="28"/>
        </w:rPr>
      </w:pPr>
      <w:r w:rsidRPr="00C11570">
        <w:rPr>
          <w:color w:val="000000" w:themeColor="text1"/>
          <w:sz w:val="28"/>
          <w:szCs w:val="28"/>
        </w:rPr>
        <w:t xml:space="preserve">если предложенная в заявках цена товаров, работ, услуг превышает начальную (максимальную) цену, указанную в извещении о проведении запроса </w:t>
      </w:r>
      <w:r w:rsidR="00BB5348" w:rsidRPr="00C11570">
        <w:rPr>
          <w:color w:val="000000" w:themeColor="text1"/>
          <w:sz w:val="28"/>
          <w:szCs w:val="28"/>
        </w:rPr>
        <w:t>котировок</w:t>
      </w:r>
      <w:r w:rsidRPr="00C11570">
        <w:rPr>
          <w:color w:val="000000" w:themeColor="text1"/>
          <w:sz w:val="28"/>
          <w:szCs w:val="28"/>
        </w:rPr>
        <w:t>;</w:t>
      </w:r>
    </w:p>
    <w:p w:rsidR="008D6ACF" w:rsidRPr="00C11570" w:rsidRDefault="008D6ACF" w:rsidP="008D6ACF">
      <w:pPr>
        <w:pStyle w:val="a3"/>
        <w:numPr>
          <w:ilvl w:val="0"/>
          <w:numId w:val="163"/>
        </w:numPr>
        <w:shd w:val="clear" w:color="auto" w:fill="FFFFFF"/>
        <w:tabs>
          <w:tab w:val="left" w:pos="658"/>
        </w:tabs>
        <w:spacing w:after="60"/>
        <w:jc w:val="both"/>
        <w:rPr>
          <w:sz w:val="28"/>
          <w:szCs w:val="28"/>
        </w:rPr>
      </w:pPr>
      <w:r w:rsidRPr="00C11570">
        <w:rPr>
          <w:color w:val="000000" w:themeColor="text1"/>
          <w:sz w:val="28"/>
          <w:szCs w:val="28"/>
        </w:rPr>
        <w:t xml:space="preserve">предложения участника не содержит все позиции выбранного лота, если такое требование было установлено </w:t>
      </w:r>
      <w:r w:rsidR="00BB5348" w:rsidRPr="00C11570">
        <w:rPr>
          <w:color w:val="000000" w:themeColor="text1"/>
          <w:sz w:val="28"/>
          <w:szCs w:val="28"/>
        </w:rPr>
        <w:t>извещением о запросе котировок.</w:t>
      </w:r>
    </w:p>
    <w:p w:rsidR="005F4EA4" w:rsidRPr="0059567F" w:rsidRDefault="005F4EA4" w:rsidP="00FB2471">
      <w:pPr>
        <w:numPr>
          <w:ilvl w:val="0"/>
          <w:numId w:val="164"/>
        </w:numPr>
        <w:shd w:val="clear" w:color="auto" w:fill="FFFFFF"/>
        <w:tabs>
          <w:tab w:val="left" w:pos="1138"/>
        </w:tabs>
        <w:spacing w:after="60"/>
        <w:ind w:firstLine="720"/>
        <w:jc w:val="both"/>
        <w:rPr>
          <w:sz w:val="28"/>
          <w:szCs w:val="28"/>
        </w:rPr>
      </w:pPr>
      <w:r w:rsidRPr="0059567F">
        <w:rPr>
          <w:rFonts w:eastAsia="Times New Roman"/>
          <w:sz w:val="28"/>
          <w:szCs w:val="28"/>
        </w:rPr>
        <w:t>Отклонение котировочной заявки по иным основаниям, не указанным в</w:t>
      </w:r>
      <w:r w:rsidR="00F62A35" w:rsidRPr="0059567F">
        <w:rPr>
          <w:rFonts w:eastAsia="Times New Roman"/>
          <w:sz w:val="28"/>
          <w:szCs w:val="28"/>
        </w:rPr>
        <w:t xml:space="preserve"> </w:t>
      </w:r>
      <w:r w:rsidRPr="0059567F">
        <w:rPr>
          <w:rFonts w:eastAsia="Times New Roman"/>
          <w:sz w:val="28"/>
          <w:szCs w:val="28"/>
        </w:rPr>
        <w:t>пункте 11.6.3 и 11.6.5 не допускается.</w:t>
      </w:r>
    </w:p>
    <w:p w:rsidR="005F4EA4" w:rsidRPr="0059567F" w:rsidRDefault="005F4EA4" w:rsidP="00FB2471">
      <w:pPr>
        <w:numPr>
          <w:ilvl w:val="0"/>
          <w:numId w:val="164"/>
        </w:numPr>
        <w:shd w:val="clear" w:color="auto" w:fill="FFFFFF"/>
        <w:tabs>
          <w:tab w:val="left" w:pos="1138"/>
        </w:tabs>
        <w:spacing w:after="60"/>
        <w:ind w:firstLine="720"/>
        <w:jc w:val="both"/>
        <w:rPr>
          <w:sz w:val="28"/>
          <w:szCs w:val="28"/>
        </w:rPr>
      </w:pPr>
      <w:r w:rsidRPr="0059567F">
        <w:rPr>
          <w:rFonts w:eastAsia="Times New Roman"/>
          <w:sz w:val="28"/>
          <w:szCs w:val="28"/>
        </w:rPr>
        <w:t>В случае установления недостоверности сведений, содержащихся в заявке,</w:t>
      </w:r>
      <w:r w:rsidR="00F62A35" w:rsidRPr="0059567F">
        <w:rPr>
          <w:rFonts w:eastAsia="Times New Roman"/>
          <w:sz w:val="28"/>
          <w:szCs w:val="28"/>
        </w:rPr>
        <w:t xml:space="preserve"> </w:t>
      </w:r>
      <w:r w:rsidRPr="0059567F">
        <w:rPr>
          <w:rFonts w:eastAsia="Times New Roman"/>
          <w:sz w:val="28"/>
          <w:szCs w:val="28"/>
        </w:rPr>
        <w:t>несоответствия участника закупки требованиям извещения о проведении запроса</w:t>
      </w:r>
      <w:r w:rsidR="00F62A35" w:rsidRPr="0059567F">
        <w:rPr>
          <w:rFonts w:eastAsia="Times New Roman"/>
          <w:sz w:val="28"/>
          <w:szCs w:val="28"/>
        </w:rPr>
        <w:t xml:space="preserve"> </w:t>
      </w:r>
      <w:r w:rsidRPr="0059567F">
        <w:rPr>
          <w:rFonts w:eastAsia="Times New Roman"/>
          <w:sz w:val="28"/>
          <w:szCs w:val="28"/>
        </w:rPr>
        <w:t>котировок в электронной форме такой участник закупки отстраняется от участия в</w:t>
      </w:r>
      <w:r w:rsidR="00F62A35" w:rsidRPr="0059567F">
        <w:rPr>
          <w:rFonts w:eastAsia="Times New Roman"/>
          <w:sz w:val="28"/>
          <w:szCs w:val="28"/>
        </w:rPr>
        <w:t xml:space="preserve"> </w:t>
      </w:r>
      <w:r w:rsidRPr="0059567F">
        <w:rPr>
          <w:rFonts w:eastAsia="Times New Roman"/>
          <w:sz w:val="28"/>
          <w:szCs w:val="28"/>
        </w:rPr>
        <w:t>проведении запроса котировок в электронной форме на любом этапе его проведения.</w:t>
      </w:r>
    </w:p>
    <w:p w:rsidR="005F4EA4" w:rsidRPr="0059567F" w:rsidRDefault="005F4EA4" w:rsidP="00FB2471">
      <w:pPr>
        <w:numPr>
          <w:ilvl w:val="0"/>
          <w:numId w:val="164"/>
        </w:numPr>
        <w:shd w:val="clear" w:color="auto" w:fill="FFFFFF"/>
        <w:tabs>
          <w:tab w:val="left" w:pos="1138"/>
        </w:tabs>
        <w:spacing w:after="60"/>
        <w:ind w:firstLine="720"/>
        <w:jc w:val="both"/>
        <w:rPr>
          <w:sz w:val="28"/>
          <w:szCs w:val="28"/>
        </w:rPr>
      </w:pPr>
      <w:r w:rsidRPr="0059567F">
        <w:rPr>
          <w:rFonts w:eastAsia="Times New Roman"/>
          <w:sz w:val="28"/>
          <w:szCs w:val="28"/>
        </w:rPr>
        <w:t>В случае если при рассмотрении котировочных заявок заявка только одного участника признана соответствующей требованиям извещения о проведении</w:t>
      </w:r>
      <w:r w:rsidR="00F62A35" w:rsidRPr="0059567F">
        <w:rPr>
          <w:rFonts w:eastAsia="Times New Roman"/>
          <w:sz w:val="28"/>
          <w:szCs w:val="28"/>
        </w:rPr>
        <w:t xml:space="preserve"> </w:t>
      </w:r>
      <w:r w:rsidRPr="0059567F">
        <w:rPr>
          <w:rFonts w:eastAsia="Times New Roman"/>
          <w:sz w:val="28"/>
          <w:szCs w:val="28"/>
        </w:rPr>
        <w:t>запроса котировок в электронной форме, такой участник считается единственным</w:t>
      </w:r>
      <w:r w:rsidR="00F62A35" w:rsidRPr="0059567F">
        <w:rPr>
          <w:rFonts w:eastAsia="Times New Roman"/>
          <w:sz w:val="28"/>
          <w:szCs w:val="28"/>
        </w:rPr>
        <w:t xml:space="preserve"> </w:t>
      </w:r>
      <w:r w:rsidRPr="0059567F">
        <w:rPr>
          <w:rFonts w:eastAsia="Times New Roman"/>
          <w:sz w:val="28"/>
          <w:szCs w:val="28"/>
        </w:rPr>
        <w:t>участником запроса котировок в электронной форме. Заказчик вправе заключить</w:t>
      </w:r>
      <w:r w:rsidR="00F62A35" w:rsidRPr="0059567F">
        <w:rPr>
          <w:rFonts w:eastAsia="Times New Roman"/>
          <w:sz w:val="28"/>
          <w:szCs w:val="28"/>
        </w:rPr>
        <w:t xml:space="preserve"> </w:t>
      </w:r>
      <w:r w:rsidRPr="0059567F">
        <w:rPr>
          <w:rFonts w:eastAsia="Times New Roman"/>
          <w:sz w:val="28"/>
          <w:szCs w:val="28"/>
        </w:rPr>
        <w:t>договор с участником закупки, подавшим такую заявку на условиях извещения о</w:t>
      </w:r>
      <w:r w:rsidR="00F62A35" w:rsidRPr="0059567F">
        <w:rPr>
          <w:rFonts w:eastAsia="Times New Roman"/>
          <w:sz w:val="28"/>
          <w:szCs w:val="28"/>
        </w:rPr>
        <w:t xml:space="preserve"> </w:t>
      </w:r>
      <w:r w:rsidRPr="0059567F">
        <w:rPr>
          <w:rFonts w:eastAsia="Times New Roman"/>
          <w:sz w:val="28"/>
          <w:szCs w:val="28"/>
        </w:rPr>
        <w:t>проведении запроса котировок в электронной форме, проекта договора и заявки,</w:t>
      </w:r>
      <w:r w:rsidR="00F62A35" w:rsidRPr="0059567F">
        <w:rPr>
          <w:rFonts w:eastAsia="Times New Roman"/>
          <w:sz w:val="28"/>
          <w:szCs w:val="28"/>
        </w:rPr>
        <w:t xml:space="preserve"> </w:t>
      </w:r>
      <w:r w:rsidRPr="0059567F">
        <w:rPr>
          <w:rFonts w:eastAsia="Times New Roman"/>
          <w:sz w:val="28"/>
          <w:szCs w:val="28"/>
        </w:rPr>
        <w:t>поданной участником. Такой участник не вправе отказаться о</w:t>
      </w:r>
      <w:r w:rsidR="001A355F">
        <w:rPr>
          <w:rFonts w:eastAsia="Times New Roman"/>
          <w:sz w:val="28"/>
          <w:szCs w:val="28"/>
        </w:rPr>
        <w:t>т</w:t>
      </w:r>
      <w:r w:rsidRPr="0059567F">
        <w:rPr>
          <w:rFonts w:eastAsia="Times New Roman"/>
          <w:sz w:val="28"/>
          <w:szCs w:val="28"/>
        </w:rPr>
        <w:t xml:space="preserve"> заключения договора с заказчиком. Запрос котировок в электронной форме в этом случае признается</w:t>
      </w:r>
      <w:r w:rsidR="00F62A35" w:rsidRPr="0059567F">
        <w:rPr>
          <w:rFonts w:eastAsia="Times New Roman"/>
          <w:sz w:val="28"/>
          <w:szCs w:val="28"/>
        </w:rPr>
        <w:t xml:space="preserve"> </w:t>
      </w:r>
      <w:r w:rsidRPr="0059567F">
        <w:rPr>
          <w:rFonts w:eastAsia="Times New Roman"/>
          <w:sz w:val="28"/>
          <w:szCs w:val="28"/>
        </w:rPr>
        <w:t>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5F4EA4" w:rsidRPr="0059567F" w:rsidRDefault="005F4EA4" w:rsidP="00FB2471">
      <w:pPr>
        <w:numPr>
          <w:ilvl w:val="0"/>
          <w:numId w:val="164"/>
        </w:numPr>
        <w:shd w:val="clear" w:color="auto" w:fill="FFFFFF"/>
        <w:tabs>
          <w:tab w:val="left" w:pos="1138"/>
        </w:tabs>
        <w:spacing w:after="60"/>
        <w:ind w:firstLine="720"/>
        <w:jc w:val="both"/>
        <w:rPr>
          <w:sz w:val="28"/>
          <w:szCs w:val="28"/>
        </w:rPr>
      </w:pPr>
      <w:r w:rsidRPr="0059567F">
        <w:rPr>
          <w:rFonts w:eastAsia="Times New Roman"/>
          <w:sz w:val="28"/>
          <w:szCs w:val="28"/>
        </w:rPr>
        <w:lastRenderedPageBreak/>
        <w:t>В случае если при проведении рассмотрении котировочных заявок были</w:t>
      </w:r>
      <w:r w:rsidR="00F62A35" w:rsidRPr="0059567F">
        <w:rPr>
          <w:rFonts w:eastAsia="Times New Roman"/>
          <w:sz w:val="28"/>
          <w:szCs w:val="28"/>
        </w:rPr>
        <w:t xml:space="preserve"> </w:t>
      </w:r>
      <w:r w:rsidRPr="0059567F">
        <w:rPr>
          <w:rFonts w:eastAsia="Times New Roman"/>
          <w:sz w:val="28"/>
          <w:szCs w:val="28"/>
        </w:rPr>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w:t>
      </w:r>
      <w:r w:rsidR="00F62A35" w:rsidRPr="0059567F">
        <w:rPr>
          <w:rFonts w:eastAsia="Times New Roman"/>
          <w:sz w:val="28"/>
          <w:szCs w:val="28"/>
        </w:rPr>
        <w:t xml:space="preserve"> </w:t>
      </w:r>
      <w:r w:rsidRPr="0059567F">
        <w:rPr>
          <w:rFonts w:eastAsia="Times New Roman"/>
          <w:sz w:val="28"/>
          <w:szCs w:val="28"/>
        </w:rPr>
        <w:t>всем участникам, подавшим заявки, запрос котировок в электронной форме при</w:t>
      </w:r>
      <w:r w:rsidR="00F62A35" w:rsidRPr="0059567F">
        <w:rPr>
          <w:rFonts w:eastAsia="Times New Roman"/>
          <w:sz w:val="28"/>
          <w:szCs w:val="28"/>
        </w:rPr>
        <w:t xml:space="preserve"> </w:t>
      </w:r>
      <w:r w:rsidRPr="0059567F">
        <w:rPr>
          <w:rFonts w:eastAsia="Times New Roman"/>
          <w:sz w:val="28"/>
          <w:szCs w:val="28"/>
        </w:rPr>
        <w:t>знается несостоявшимся, заказчик вправе осуществить закупку у единственного</w:t>
      </w:r>
      <w:r w:rsidR="00F62A35" w:rsidRPr="0059567F">
        <w:rPr>
          <w:rFonts w:eastAsia="Times New Roman"/>
          <w:sz w:val="28"/>
          <w:szCs w:val="28"/>
        </w:rPr>
        <w:t xml:space="preserve"> </w:t>
      </w:r>
      <w:r w:rsidRPr="0059567F">
        <w:rPr>
          <w:rFonts w:eastAsia="Times New Roman"/>
          <w:sz w:val="28"/>
          <w:szCs w:val="28"/>
        </w:rPr>
        <w:t>поставщика (исполнителя, подрядчика).</w:t>
      </w:r>
    </w:p>
    <w:p w:rsidR="00024129" w:rsidRDefault="005F4EA4" w:rsidP="00024129">
      <w:pPr>
        <w:shd w:val="clear" w:color="auto" w:fill="FFFFFF"/>
        <w:spacing w:after="60"/>
        <w:jc w:val="both"/>
        <w:rPr>
          <w:rFonts w:eastAsia="Times New Roman"/>
          <w:sz w:val="28"/>
          <w:szCs w:val="28"/>
        </w:rPr>
      </w:pPr>
      <w:r w:rsidRPr="00C97939">
        <w:rPr>
          <w:rFonts w:eastAsia="Times New Roman"/>
          <w:sz w:val="28"/>
          <w:szCs w:val="28"/>
        </w:rPr>
        <w:t>Общий срок рассмотрения и оценки котировочных заявок не может превышать</w:t>
      </w:r>
      <w:r w:rsidR="00B42276" w:rsidRPr="00C97939">
        <w:rPr>
          <w:rFonts w:eastAsia="Times New Roman"/>
          <w:sz w:val="28"/>
          <w:szCs w:val="28"/>
        </w:rPr>
        <w:t xml:space="preserve"> 7 рабочих</w:t>
      </w:r>
      <w:r w:rsidRPr="00C97939">
        <w:rPr>
          <w:rFonts w:eastAsia="Times New Roman"/>
          <w:sz w:val="28"/>
          <w:szCs w:val="28"/>
        </w:rPr>
        <w:t xml:space="preserve"> дней со дня окончания (истечения) срока подачи котировочных заявок</w:t>
      </w:r>
      <w:r w:rsidR="00024129">
        <w:rPr>
          <w:rFonts w:eastAsia="Times New Roman"/>
          <w:sz w:val="28"/>
          <w:szCs w:val="28"/>
        </w:rPr>
        <w:t>,</w:t>
      </w:r>
      <w:r w:rsidR="00024129" w:rsidRPr="00024129">
        <w:rPr>
          <w:rFonts w:eastAsia="Times New Roman"/>
          <w:sz w:val="28"/>
          <w:szCs w:val="28"/>
        </w:rPr>
        <w:t xml:space="preserve"> либо срока предоставления и(или) тестирования образцов и (или) экспертной оценки, если решение об их проведении было принято комиссией в со</w:t>
      </w:r>
      <w:r w:rsidR="00024129">
        <w:rPr>
          <w:rFonts w:eastAsia="Times New Roman"/>
          <w:sz w:val="28"/>
          <w:szCs w:val="28"/>
        </w:rPr>
        <w:t>о</w:t>
      </w:r>
      <w:r w:rsidR="00024129" w:rsidRPr="00024129">
        <w:rPr>
          <w:rFonts w:eastAsia="Times New Roman"/>
          <w:sz w:val="28"/>
          <w:szCs w:val="28"/>
        </w:rPr>
        <w:t>тветствии с п.2.8.</w:t>
      </w:r>
    </w:p>
    <w:p w:rsidR="00024129" w:rsidRDefault="00024129" w:rsidP="006F1EB3">
      <w:pPr>
        <w:shd w:val="clear" w:color="auto" w:fill="FFFFFF"/>
        <w:tabs>
          <w:tab w:val="left" w:pos="629"/>
        </w:tabs>
        <w:spacing w:after="60"/>
        <w:ind w:firstLine="720"/>
        <w:jc w:val="both"/>
        <w:rPr>
          <w:rFonts w:eastAsia="Times New Roman"/>
          <w:sz w:val="28"/>
          <w:szCs w:val="28"/>
        </w:rPr>
      </w:pPr>
    </w:p>
    <w:p w:rsidR="005F4EA4" w:rsidRPr="0059567F" w:rsidRDefault="005F4EA4" w:rsidP="006F1EB3">
      <w:pPr>
        <w:shd w:val="clear" w:color="auto" w:fill="FFFFFF"/>
        <w:tabs>
          <w:tab w:val="left" w:pos="629"/>
        </w:tabs>
        <w:spacing w:after="60"/>
        <w:ind w:firstLine="720"/>
        <w:jc w:val="both"/>
        <w:rPr>
          <w:sz w:val="28"/>
          <w:szCs w:val="28"/>
        </w:rPr>
      </w:pPr>
      <w:r w:rsidRPr="0059567F">
        <w:rPr>
          <w:b/>
          <w:bCs/>
          <w:sz w:val="28"/>
          <w:szCs w:val="28"/>
        </w:rPr>
        <w:t>11.7.</w:t>
      </w:r>
      <w:r w:rsidRPr="0059567F">
        <w:rPr>
          <w:b/>
          <w:bCs/>
          <w:sz w:val="28"/>
          <w:szCs w:val="28"/>
        </w:rPr>
        <w:tab/>
      </w:r>
      <w:r w:rsidRPr="0059567F">
        <w:rPr>
          <w:rFonts w:eastAsia="Times New Roman"/>
          <w:b/>
          <w:bCs/>
          <w:sz w:val="28"/>
          <w:szCs w:val="28"/>
        </w:rPr>
        <w:t>Определение победителя запроса котировок</w:t>
      </w:r>
    </w:p>
    <w:p w:rsidR="005F4EA4" w:rsidRPr="0059567F" w:rsidRDefault="005F4EA4" w:rsidP="00FB2471">
      <w:pPr>
        <w:numPr>
          <w:ilvl w:val="0"/>
          <w:numId w:val="165"/>
        </w:numPr>
        <w:shd w:val="clear" w:color="auto" w:fill="FFFFFF"/>
        <w:tabs>
          <w:tab w:val="left" w:pos="1171"/>
        </w:tabs>
        <w:spacing w:after="60"/>
        <w:ind w:firstLine="720"/>
        <w:jc w:val="both"/>
        <w:rPr>
          <w:sz w:val="28"/>
          <w:szCs w:val="28"/>
        </w:rPr>
      </w:pPr>
      <w:r w:rsidRPr="0059567F">
        <w:rPr>
          <w:rFonts w:eastAsia="Times New Roman"/>
          <w:sz w:val="28"/>
          <w:szCs w:val="28"/>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F4EA4" w:rsidRPr="0059567F" w:rsidRDefault="005F4EA4" w:rsidP="00FB2471">
      <w:pPr>
        <w:numPr>
          <w:ilvl w:val="0"/>
          <w:numId w:val="165"/>
        </w:numPr>
        <w:shd w:val="clear" w:color="auto" w:fill="FFFFFF"/>
        <w:tabs>
          <w:tab w:val="left" w:pos="1171"/>
        </w:tabs>
        <w:spacing w:after="60"/>
        <w:ind w:firstLine="720"/>
        <w:jc w:val="both"/>
        <w:rPr>
          <w:sz w:val="28"/>
          <w:szCs w:val="28"/>
        </w:rPr>
      </w:pPr>
      <w:r w:rsidRPr="0059567F">
        <w:rPr>
          <w:rFonts w:eastAsia="Times New Roman"/>
          <w:sz w:val="28"/>
          <w:szCs w:val="28"/>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w:t>
      </w:r>
      <w:r w:rsidR="00F62A35" w:rsidRPr="0059567F">
        <w:rPr>
          <w:rFonts w:eastAsia="Times New Roman"/>
          <w:sz w:val="28"/>
          <w:szCs w:val="28"/>
        </w:rPr>
        <w:t xml:space="preserve"> </w:t>
      </w:r>
      <w:r w:rsidRPr="0059567F">
        <w:rPr>
          <w:rFonts w:eastAsia="Times New Roman"/>
          <w:sz w:val="28"/>
          <w:szCs w:val="28"/>
        </w:rPr>
        <w:t>заявок, в которых предложена такая же цена.</w:t>
      </w:r>
    </w:p>
    <w:p w:rsidR="005F4EA4" w:rsidRPr="0059567F" w:rsidRDefault="005F4EA4" w:rsidP="00FB2471">
      <w:pPr>
        <w:numPr>
          <w:ilvl w:val="0"/>
          <w:numId w:val="165"/>
        </w:numPr>
        <w:shd w:val="clear" w:color="auto" w:fill="FFFFFF"/>
        <w:tabs>
          <w:tab w:val="left" w:pos="1171"/>
        </w:tabs>
        <w:spacing w:after="60"/>
        <w:ind w:firstLine="720"/>
        <w:jc w:val="both"/>
        <w:rPr>
          <w:sz w:val="28"/>
          <w:szCs w:val="28"/>
        </w:rPr>
      </w:pPr>
      <w:r w:rsidRPr="0059567F">
        <w:rPr>
          <w:rFonts w:eastAsia="Times New Roman"/>
          <w:sz w:val="28"/>
          <w:szCs w:val="28"/>
        </w:rPr>
        <w:t>По результатам заседания комиссии по осуществлению закупок, на котором осуществляется определение победителя запроса котировок в электронной</w:t>
      </w:r>
      <w:r w:rsidR="00F62A35" w:rsidRPr="0059567F">
        <w:rPr>
          <w:rFonts w:eastAsia="Times New Roman"/>
          <w:sz w:val="28"/>
          <w:szCs w:val="28"/>
        </w:rPr>
        <w:t xml:space="preserve"> </w:t>
      </w:r>
      <w:r w:rsidRPr="0059567F">
        <w:rPr>
          <w:rFonts w:eastAsia="Times New Roman"/>
          <w:sz w:val="28"/>
          <w:szCs w:val="28"/>
        </w:rPr>
        <w:t>форме, оформляется протокол подведения итогов запроса котировок в электронной форме. В нем указываются следующие сведения:</w:t>
      </w:r>
    </w:p>
    <w:p w:rsidR="005F4EA4" w:rsidRPr="0059567F" w:rsidRDefault="005F4EA4" w:rsidP="00FB2471">
      <w:pPr>
        <w:numPr>
          <w:ilvl w:val="0"/>
          <w:numId w:val="166"/>
        </w:numPr>
        <w:shd w:val="clear" w:color="auto" w:fill="FFFFFF"/>
        <w:tabs>
          <w:tab w:val="left" w:pos="648"/>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166"/>
        </w:numPr>
        <w:shd w:val="clear" w:color="auto" w:fill="FFFFFF"/>
        <w:tabs>
          <w:tab w:val="left" w:pos="648"/>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каждой такой заявки;</w:t>
      </w:r>
    </w:p>
    <w:p w:rsidR="005F4EA4" w:rsidRPr="0059567F" w:rsidRDefault="005F4EA4" w:rsidP="00FB2471">
      <w:pPr>
        <w:numPr>
          <w:ilvl w:val="0"/>
          <w:numId w:val="166"/>
        </w:numPr>
        <w:shd w:val="clear" w:color="auto" w:fill="FFFFFF"/>
        <w:tabs>
          <w:tab w:val="left" w:pos="648"/>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F4EA4" w:rsidRPr="0059567F" w:rsidRDefault="005F4EA4" w:rsidP="00FB2471">
      <w:pPr>
        <w:numPr>
          <w:ilvl w:val="0"/>
          <w:numId w:val="166"/>
        </w:numPr>
        <w:shd w:val="clear" w:color="auto" w:fill="FFFFFF"/>
        <w:tabs>
          <w:tab w:val="left" w:pos="648"/>
        </w:tabs>
        <w:spacing w:after="60"/>
        <w:ind w:firstLine="720"/>
        <w:jc w:val="both"/>
        <w:rPr>
          <w:sz w:val="28"/>
          <w:szCs w:val="28"/>
        </w:rPr>
      </w:pPr>
      <w:r w:rsidRPr="0059567F">
        <w:rPr>
          <w:rFonts w:eastAsia="Times New Roman"/>
          <w:sz w:val="28"/>
          <w:szCs w:val="28"/>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5F4EA4" w:rsidRPr="0059567F" w:rsidRDefault="005F4EA4" w:rsidP="00FB2471">
      <w:pPr>
        <w:numPr>
          <w:ilvl w:val="0"/>
          <w:numId w:val="166"/>
        </w:numPr>
        <w:shd w:val="clear" w:color="auto" w:fill="FFFFFF"/>
        <w:tabs>
          <w:tab w:val="left" w:pos="648"/>
        </w:tabs>
        <w:spacing w:after="60"/>
        <w:ind w:firstLine="720"/>
        <w:jc w:val="both"/>
        <w:rPr>
          <w:sz w:val="28"/>
          <w:szCs w:val="28"/>
        </w:rPr>
      </w:pPr>
      <w:r w:rsidRPr="0059567F">
        <w:rPr>
          <w:rFonts w:eastAsia="Times New Roman"/>
          <w:sz w:val="28"/>
          <w:szCs w:val="28"/>
        </w:rPr>
        <w:t>результаты рассмотрения заявок на участие в закупке, с указанием в том числе:</w:t>
      </w:r>
    </w:p>
    <w:p w:rsidR="005F4EA4" w:rsidRPr="0059567F" w:rsidRDefault="005F4EA4" w:rsidP="006F1EB3">
      <w:pPr>
        <w:shd w:val="clear" w:color="auto" w:fill="FFFFFF"/>
        <w:tabs>
          <w:tab w:val="left" w:pos="667"/>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количества заявок на участие в закупке, которые отклонены;</w:t>
      </w:r>
    </w:p>
    <w:p w:rsidR="005F4EA4" w:rsidRPr="0059567F" w:rsidRDefault="005F4EA4" w:rsidP="006F1EB3">
      <w:pPr>
        <w:shd w:val="clear" w:color="auto" w:fill="FFFFFF"/>
        <w:tabs>
          <w:tab w:val="left" w:pos="648"/>
        </w:tabs>
        <w:spacing w:after="60"/>
        <w:ind w:firstLine="720"/>
        <w:jc w:val="both"/>
        <w:rPr>
          <w:sz w:val="28"/>
          <w:szCs w:val="28"/>
        </w:rPr>
      </w:pPr>
      <w:r w:rsidRPr="0059567F">
        <w:rPr>
          <w:sz w:val="28"/>
          <w:szCs w:val="28"/>
        </w:rPr>
        <w:t>6)</w:t>
      </w:r>
      <w:r w:rsidRPr="0059567F">
        <w:rPr>
          <w:sz w:val="28"/>
          <w:szCs w:val="28"/>
        </w:rPr>
        <w:tab/>
      </w:r>
      <w:r w:rsidRPr="0059567F">
        <w:rPr>
          <w:rFonts w:eastAsia="Times New Roman"/>
          <w:sz w:val="28"/>
          <w:szCs w:val="28"/>
        </w:rPr>
        <w:t>оснований отклонения каждой заявки на участие в закупке с указанием положений извещения о проведении запроса котировок, которым не соответствуют</w:t>
      </w:r>
      <w:r w:rsidR="00F62A35" w:rsidRPr="0059567F">
        <w:rPr>
          <w:rFonts w:eastAsia="Times New Roman"/>
          <w:sz w:val="28"/>
          <w:szCs w:val="28"/>
        </w:rPr>
        <w:t xml:space="preserve"> </w:t>
      </w:r>
      <w:r w:rsidRPr="0059567F">
        <w:rPr>
          <w:rFonts w:eastAsia="Times New Roman"/>
          <w:sz w:val="28"/>
          <w:szCs w:val="28"/>
        </w:rPr>
        <w:t>такая заявка;</w:t>
      </w:r>
    </w:p>
    <w:p w:rsidR="005F4EA4" w:rsidRPr="0059567F" w:rsidRDefault="005F4EA4" w:rsidP="006F1EB3">
      <w:pPr>
        <w:shd w:val="clear" w:color="auto" w:fill="FFFFFF"/>
        <w:tabs>
          <w:tab w:val="left" w:pos="667"/>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результаты оценки заявок на участие в закупке;</w:t>
      </w:r>
    </w:p>
    <w:p w:rsidR="005F4EA4" w:rsidRPr="0059567F" w:rsidRDefault="005F4EA4" w:rsidP="00FB2471">
      <w:pPr>
        <w:numPr>
          <w:ilvl w:val="0"/>
          <w:numId w:val="167"/>
        </w:numPr>
        <w:shd w:val="clear" w:color="auto" w:fill="FFFFFF"/>
        <w:tabs>
          <w:tab w:val="left" w:pos="667"/>
        </w:tabs>
        <w:spacing w:after="60"/>
        <w:ind w:firstLine="720"/>
        <w:jc w:val="both"/>
        <w:rPr>
          <w:sz w:val="28"/>
          <w:szCs w:val="28"/>
        </w:rPr>
      </w:pPr>
      <w:r w:rsidRPr="0059567F">
        <w:rPr>
          <w:rFonts w:eastAsia="Times New Roman"/>
          <w:sz w:val="28"/>
          <w:szCs w:val="28"/>
        </w:rPr>
        <w:t>причины, по которым закупка признана несостоявшейся, в случае признания ее таковой;</w:t>
      </w:r>
    </w:p>
    <w:p w:rsidR="005F4EA4" w:rsidRPr="00C11570" w:rsidRDefault="00C97939" w:rsidP="00FB2471">
      <w:pPr>
        <w:numPr>
          <w:ilvl w:val="0"/>
          <w:numId w:val="167"/>
        </w:numPr>
        <w:shd w:val="clear" w:color="auto" w:fill="FFFFFF"/>
        <w:tabs>
          <w:tab w:val="left" w:pos="667"/>
        </w:tabs>
        <w:spacing w:after="60"/>
        <w:ind w:firstLine="720"/>
        <w:jc w:val="both"/>
        <w:rPr>
          <w:strike/>
          <w:sz w:val="28"/>
          <w:szCs w:val="28"/>
        </w:rPr>
      </w:pPr>
      <w:r w:rsidRPr="00C11570">
        <w:rPr>
          <w:rFonts w:eastAsia="Times New Roman"/>
          <w:sz w:val="28"/>
          <w:szCs w:val="28"/>
        </w:rPr>
        <w:t xml:space="preserve">максимальный </w:t>
      </w:r>
      <w:r w:rsidR="005F4EA4" w:rsidRPr="00C11570">
        <w:rPr>
          <w:rFonts w:eastAsia="Times New Roman"/>
          <w:sz w:val="28"/>
          <w:szCs w:val="28"/>
        </w:rPr>
        <w:t>объем закупаемых товаров, работ, услуг</w:t>
      </w:r>
      <w:r w:rsidR="005F4EA4" w:rsidRPr="00C11570">
        <w:rPr>
          <w:rFonts w:eastAsia="Times New Roman"/>
          <w:strike/>
          <w:sz w:val="28"/>
          <w:szCs w:val="28"/>
        </w:rPr>
        <w:t>;</w:t>
      </w:r>
    </w:p>
    <w:p w:rsidR="005F4EA4" w:rsidRPr="00C11570" w:rsidRDefault="00BA76DB" w:rsidP="00FB2471">
      <w:pPr>
        <w:numPr>
          <w:ilvl w:val="0"/>
          <w:numId w:val="167"/>
        </w:numPr>
        <w:shd w:val="clear" w:color="auto" w:fill="FFFFFF"/>
        <w:tabs>
          <w:tab w:val="left" w:pos="667"/>
        </w:tabs>
        <w:spacing w:after="60"/>
        <w:ind w:firstLine="720"/>
        <w:jc w:val="both"/>
        <w:rPr>
          <w:sz w:val="28"/>
          <w:szCs w:val="28"/>
        </w:rPr>
      </w:pPr>
      <w:r w:rsidRPr="00C11570">
        <w:rPr>
          <w:rFonts w:eastAsia="Times New Roman"/>
          <w:sz w:val="28"/>
          <w:szCs w:val="28"/>
        </w:rPr>
        <w:t xml:space="preserve">начальная (максимальная) </w:t>
      </w:r>
      <w:r w:rsidR="005F4EA4" w:rsidRPr="00C11570">
        <w:rPr>
          <w:rFonts w:eastAsia="Times New Roman"/>
          <w:sz w:val="28"/>
          <w:szCs w:val="28"/>
        </w:rPr>
        <w:t>цена закупаемых товаров, работ, услуг;</w:t>
      </w:r>
    </w:p>
    <w:p w:rsidR="005F4EA4" w:rsidRPr="00C11570" w:rsidRDefault="001E51C9" w:rsidP="00FB2471">
      <w:pPr>
        <w:numPr>
          <w:ilvl w:val="0"/>
          <w:numId w:val="168"/>
        </w:numPr>
        <w:shd w:val="clear" w:color="auto" w:fill="FFFFFF"/>
        <w:tabs>
          <w:tab w:val="left" w:pos="792"/>
        </w:tabs>
        <w:spacing w:after="60"/>
        <w:ind w:firstLine="720"/>
        <w:jc w:val="both"/>
        <w:rPr>
          <w:sz w:val="28"/>
          <w:szCs w:val="28"/>
        </w:rPr>
      </w:pPr>
      <w:r w:rsidRPr="00C11570">
        <w:rPr>
          <w:rFonts w:eastAsia="Times New Roman"/>
          <w:sz w:val="28"/>
          <w:szCs w:val="28"/>
        </w:rPr>
        <w:t>решение комиссии</w:t>
      </w:r>
      <w:r w:rsidRPr="00C11570">
        <w:rPr>
          <w:rFonts w:eastAsia="Times New Roman"/>
          <w:bCs/>
          <w:sz w:val="28"/>
          <w:szCs w:val="28"/>
        </w:rPr>
        <w:t xml:space="preserve"> </w:t>
      </w:r>
      <w:r w:rsidRPr="00C11570">
        <w:rPr>
          <w:rFonts w:eastAsia="Times New Roman"/>
          <w:sz w:val="28"/>
          <w:szCs w:val="28"/>
        </w:rPr>
        <w:t xml:space="preserve">по результатам этапа конкурентной закупки. </w:t>
      </w:r>
    </w:p>
    <w:p w:rsidR="005F4EA4" w:rsidRPr="00C11570" w:rsidRDefault="005F4EA4" w:rsidP="00FB2471">
      <w:pPr>
        <w:numPr>
          <w:ilvl w:val="0"/>
          <w:numId w:val="169"/>
        </w:numPr>
        <w:shd w:val="clear" w:color="auto" w:fill="FFFFFF"/>
        <w:tabs>
          <w:tab w:val="left" w:pos="1171"/>
        </w:tabs>
        <w:spacing w:after="60"/>
        <w:ind w:firstLine="720"/>
        <w:jc w:val="both"/>
        <w:rPr>
          <w:sz w:val="28"/>
          <w:szCs w:val="28"/>
        </w:rPr>
      </w:pPr>
      <w:r w:rsidRPr="00C11570">
        <w:rPr>
          <w:rFonts w:eastAsia="Times New Roman"/>
          <w:sz w:val="28"/>
          <w:szCs w:val="28"/>
        </w:rPr>
        <w:t xml:space="preserve">Протокол </w:t>
      </w:r>
      <w:r w:rsidR="007806FA" w:rsidRPr="00C11570">
        <w:rPr>
          <w:rFonts w:eastAsia="Times New Roman"/>
          <w:sz w:val="28"/>
          <w:szCs w:val="28"/>
        </w:rPr>
        <w:t xml:space="preserve">подведения итогов </w:t>
      </w:r>
      <w:r w:rsidRPr="00C11570">
        <w:rPr>
          <w:rFonts w:eastAsia="Times New Roman"/>
          <w:sz w:val="28"/>
          <w:szCs w:val="28"/>
        </w:rPr>
        <w:t xml:space="preserve">подписывается </w:t>
      </w:r>
      <w:r w:rsidR="00B248B2" w:rsidRPr="00C11570">
        <w:rPr>
          <w:color w:val="000000" w:themeColor="text1"/>
          <w:sz w:val="28"/>
          <w:szCs w:val="28"/>
        </w:rPr>
        <w:t xml:space="preserve">председателем комиссии и </w:t>
      </w:r>
      <w:r w:rsidR="00B248B2" w:rsidRPr="00C11570">
        <w:rPr>
          <w:color w:val="000000" w:themeColor="text1"/>
          <w:sz w:val="28"/>
          <w:szCs w:val="28"/>
        </w:rPr>
        <w:lastRenderedPageBreak/>
        <w:t>секретарем комиссии</w:t>
      </w:r>
      <w:r w:rsidR="004C0378" w:rsidRPr="00C11570">
        <w:rPr>
          <w:rFonts w:eastAsia="Times New Roman"/>
          <w:sz w:val="28"/>
          <w:szCs w:val="28"/>
        </w:rPr>
        <w:t>.</w:t>
      </w:r>
    </w:p>
    <w:p w:rsidR="005F4EA4" w:rsidRPr="0059567F" w:rsidRDefault="005F4EA4" w:rsidP="00FB2471">
      <w:pPr>
        <w:numPr>
          <w:ilvl w:val="0"/>
          <w:numId w:val="169"/>
        </w:numPr>
        <w:shd w:val="clear" w:color="auto" w:fill="FFFFFF"/>
        <w:tabs>
          <w:tab w:val="left" w:pos="1171"/>
        </w:tabs>
        <w:spacing w:after="60"/>
        <w:ind w:firstLine="720"/>
        <w:jc w:val="both"/>
        <w:rPr>
          <w:sz w:val="28"/>
          <w:szCs w:val="28"/>
        </w:rPr>
      </w:pPr>
      <w:r w:rsidRPr="0059567F">
        <w:rPr>
          <w:rFonts w:eastAsia="Times New Roman"/>
          <w:sz w:val="28"/>
          <w:szCs w:val="28"/>
        </w:rPr>
        <w:t>Указанный протокол размещается заказчиком не позднее чем через три</w:t>
      </w:r>
      <w:r w:rsidR="00F62A35" w:rsidRPr="0059567F">
        <w:rPr>
          <w:rFonts w:eastAsia="Times New Roman"/>
          <w:sz w:val="28"/>
          <w:szCs w:val="28"/>
        </w:rPr>
        <w:t xml:space="preserve"> </w:t>
      </w:r>
      <w:r w:rsidRPr="0059567F">
        <w:rPr>
          <w:rFonts w:eastAsia="Times New Roman"/>
          <w:sz w:val="28"/>
          <w:szCs w:val="28"/>
        </w:rPr>
        <w:t>дня со дня подписания в единой информационной системе.</w:t>
      </w:r>
    </w:p>
    <w:p w:rsidR="005F4EA4" w:rsidRPr="0059567F" w:rsidRDefault="005F4EA4" w:rsidP="006F1EB3">
      <w:pPr>
        <w:shd w:val="clear" w:color="auto" w:fill="FFFFFF"/>
        <w:tabs>
          <w:tab w:val="left" w:pos="629"/>
        </w:tabs>
        <w:spacing w:after="60"/>
        <w:ind w:firstLine="720"/>
        <w:jc w:val="both"/>
        <w:rPr>
          <w:sz w:val="28"/>
          <w:szCs w:val="28"/>
        </w:rPr>
      </w:pPr>
      <w:r w:rsidRPr="0059567F">
        <w:rPr>
          <w:b/>
          <w:bCs/>
          <w:sz w:val="28"/>
          <w:szCs w:val="28"/>
        </w:rPr>
        <w:t>11.8.</w:t>
      </w:r>
      <w:r w:rsidRPr="0059567F">
        <w:rPr>
          <w:b/>
          <w:bCs/>
          <w:sz w:val="28"/>
          <w:szCs w:val="28"/>
        </w:rPr>
        <w:tab/>
      </w:r>
      <w:r w:rsidRPr="0059567F">
        <w:rPr>
          <w:rFonts w:eastAsia="Times New Roman"/>
          <w:b/>
          <w:bCs/>
          <w:sz w:val="28"/>
          <w:szCs w:val="28"/>
        </w:rPr>
        <w:t>Последствия признания запроса котировок несостоявшимся</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11.8.1. </w:t>
      </w:r>
      <w:r w:rsidRPr="00C11570">
        <w:rPr>
          <w:rFonts w:eastAsia="Times New Roman"/>
          <w:bCs/>
          <w:sz w:val="28"/>
          <w:szCs w:val="28"/>
        </w:rPr>
        <w:t>В</w:t>
      </w:r>
      <w:r w:rsidRPr="0059567F">
        <w:rPr>
          <w:rFonts w:eastAsia="Times New Roman"/>
          <w:b/>
          <w:bCs/>
          <w:sz w:val="28"/>
          <w:szCs w:val="28"/>
        </w:rPr>
        <w:t xml:space="preserve"> </w:t>
      </w:r>
      <w:r w:rsidRPr="0059567F">
        <w:rPr>
          <w:rFonts w:eastAsia="Times New Roman"/>
          <w:sz w:val="28"/>
          <w:szCs w:val="28"/>
        </w:rPr>
        <w:t>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11.8.2. </w:t>
      </w:r>
      <w:r w:rsidRPr="0059567F">
        <w:rPr>
          <w:rFonts w:eastAsia="Times New Roman"/>
          <w:sz w:val="28"/>
          <w:szCs w:val="28"/>
        </w:rPr>
        <w:t xml:space="preserve">В случае подачи единственной котировочной заявки, комиссия оформляет протокол рассмотрения единственной котировочной заявки. Протокол подписывается </w:t>
      </w:r>
      <w:r w:rsidR="007806FA" w:rsidRPr="00C11570">
        <w:rPr>
          <w:rFonts w:eastAsia="Times New Roman"/>
          <w:sz w:val="28"/>
          <w:szCs w:val="28"/>
        </w:rPr>
        <w:t>председателем комиссии и секретарем</w:t>
      </w:r>
      <w:r w:rsidRPr="0059567F">
        <w:rPr>
          <w:rFonts w:eastAsia="Times New Roman"/>
          <w:sz w:val="28"/>
          <w:szCs w:val="28"/>
        </w:rPr>
        <w:t>, и не позднее чем через три дня со дня подписания размещается заказчиком в единой информационной системе</w:t>
      </w:r>
      <w:r w:rsidR="00F64079">
        <w:rPr>
          <w:rFonts w:eastAsia="Times New Roman"/>
          <w:sz w:val="28"/>
          <w:szCs w:val="28"/>
        </w:rPr>
        <w:t>.</w:t>
      </w:r>
      <w:r w:rsidRPr="0059567F">
        <w:rPr>
          <w:rFonts w:eastAsia="Times New Roman"/>
          <w:sz w:val="28"/>
          <w:szCs w:val="28"/>
        </w:rPr>
        <w:t xml:space="preserve"> В протоколе рассмотрения единственной котировочной заявки указываются следующие сведения:</w:t>
      </w:r>
    </w:p>
    <w:p w:rsidR="005F4EA4" w:rsidRPr="0059567F" w:rsidRDefault="005F4EA4" w:rsidP="00FB2471">
      <w:pPr>
        <w:numPr>
          <w:ilvl w:val="0"/>
          <w:numId w:val="170"/>
        </w:numPr>
        <w:shd w:val="clear" w:color="auto" w:fill="FFFFFF"/>
        <w:tabs>
          <w:tab w:val="left" w:pos="648"/>
        </w:tabs>
        <w:spacing w:after="60"/>
        <w:ind w:firstLine="720"/>
        <w:jc w:val="both"/>
        <w:rPr>
          <w:sz w:val="28"/>
          <w:szCs w:val="28"/>
        </w:rPr>
      </w:pPr>
      <w:r w:rsidRPr="0059567F">
        <w:rPr>
          <w:rFonts w:eastAsia="Times New Roman"/>
          <w:sz w:val="28"/>
          <w:szCs w:val="28"/>
        </w:rPr>
        <w:t>дата подписания протокола;</w:t>
      </w:r>
    </w:p>
    <w:p w:rsidR="005F4EA4" w:rsidRPr="0059567F" w:rsidRDefault="005F4EA4" w:rsidP="00FB2471">
      <w:pPr>
        <w:numPr>
          <w:ilvl w:val="0"/>
          <w:numId w:val="171"/>
        </w:numPr>
        <w:shd w:val="clear" w:color="auto" w:fill="FFFFFF"/>
        <w:tabs>
          <w:tab w:val="left" w:pos="648"/>
        </w:tabs>
        <w:spacing w:after="60"/>
        <w:ind w:firstLine="720"/>
        <w:jc w:val="both"/>
        <w:rPr>
          <w:sz w:val="28"/>
          <w:szCs w:val="28"/>
        </w:rPr>
      </w:pPr>
      <w:r w:rsidRPr="0059567F">
        <w:rPr>
          <w:rFonts w:eastAsia="Times New Roman"/>
          <w:sz w:val="28"/>
          <w:szCs w:val="28"/>
        </w:rPr>
        <w:t>количество поданных заявок на участие в закупке, а также дата и время регистрации такой заявки;</w:t>
      </w:r>
    </w:p>
    <w:p w:rsidR="005F4EA4" w:rsidRPr="0059567F" w:rsidRDefault="005F4EA4" w:rsidP="00FB2471">
      <w:pPr>
        <w:numPr>
          <w:ilvl w:val="0"/>
          <w:numId w:val="171"/>
        </w:numPr>
        <w:shd w:val="clear" w:color="auto" w:fill="FFFFFF"/>
        <w:tabs>
          <w:tab w:val="left" w:pos="648"/>
        </w:tabs>
        <w:spacing w:after="60"/>
        <w:ind w:firstLine="720"/>
        <w:jc w:val="both"/>
        <w:rPr>
          <w:sz w:val="28"/>
          <w:szCs w:val="28"/>
        </w:rPr>
      </w:pPr>
      <w:r w:rsidRPr="0059567F">
        <w:rPr>
          <w:rFonts w:eastAsia="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F4EA4" w:rsidRPr="0059567F" w:rsidRDefault="005F4EA4" w:rsidP="00FB2471">
      <w:pPr>
        <w:numPr>
          <w:ilvl w:val="0"/>
          <w:numId w:val="171"/>
        </w:numPr>
        <w:shd w:val="clear" w:color="auto" w:fill="FFFFFF"/>
        <w:tabs>
          <w:tab w:val="left" w:pos="648"/>
        </w:tabs>
        <w:spacing w:after="60"/>
        <w:ind w:firstLine="720"/>
        <w:jc w:val="both"/>
        <w:rPr>
          <w:sz w:val="28"/>
          <w:szCs w:val="28"/>
        </w:rPr>
      </w:pPr>
      <w:r w:rsidRPr="0059567F">
        <w:rPr>
          <w:rFonts w:eastAsia="Times New Roman"/>
          <w:sz w:val="28"/>
          <w:szCs w:val="28"/>
        </w:rPr>
        <w:t>результаты рассмотрения единственной котировочной заявки с указанием в</w:t>
      </w:r>
      <w:r w:rsidR="00F62A35" w:rsidRPr="0059567F">
        <w:rPr>
          <w:rFonts w:eastAsia="Times New Roman"/>
          <w:sz w:val="28"/>
          <w:szCs w:val="28"/>
        </w:rPr>
        <w:t xml:space="preserve"> </w:t>
      </w:r>
      <w:r w:rsidRPr="0059567F">
        <w:rPr>
          <w:rFonts w:eastAsia="Times New Roman"/>
          <w:sz w:val="28"/>
          <w:szCs w:val="28"/>
        </w:rPr>
        <w:t>том числе оснований отклонения такой заявки с указанием положений извещения</w:t>
      </w:r>
      <w:r w:rsidR="00F62A35" w:rsidRPr="0059567F">
        <w:rPr>
          <w:rFonts w:eastAsia="Times New Roman"/>
          <w:sz w:val="28"/>
          <w:szCs w:val="28"/>
        </w:rPr>
        <w:t xml:space="preserve"> </w:t>
      </w:r>
      <w:r w:rsidRPr="0059567F">
        <w:rPr>
          <w:rFonts w:eastAsia="Times New Roman"/>
          <w:sz w:val="28"/>
          <w:szCs w:val="28"/>
        </w:rPr>
        <w:t>о проведении запроса котировок, которым не соответствует такая заявка;</w:t>
      </w:r>
    </w:p>
    <w:p w:rsidR="005F4EA4" w:rsidRPr="0059567F" w:rsidRDefault="005F4EA4" w:rsidP="00FB2471">
      <w:pPr>
        <w:numPr>
          <w:ilvl w:val="0"/>
          <w:numId w:val="170"/>
        </w:numPr>
        <w:shd w:val="clear" w:color="auto" w:fill="FFFFFF"/>
        <w:tabs>
          <w:tab w:val="left" w:pos="648"/>
        </w:tabs>
        <w:spacing w:after="60"/>
        <w:ind w:firstLine="720"/>
        <w:jc w:val="both"/>
        <w:rPr>
          <w:sz w:val="28"/>
          <w:szCs w:val="28"/>
        </w:rPr>
      </w:pPr>
      <w:r w:rsidRPr="0059567F">
        <w:rPr>
          <w:rFonts w:eastAsia="Times New Roman"/>
          <w:sz w:val="28"/>
          <w:szCs w:val="28"/>
        </w:rPr>
        <w:t>причины, по которым закупка признана несостоявшейся;</w:t>
      </w:r>
    </w:p>
    <w:p w:rsidR="005F4EA4" w:rsidRPr="00C11570" w:rsidRDefault="00C97939" w:rsidP="00FB2471">
      <w:pPr>
        <w:numPr>
          <w:ilvl w:val="0"/>
          <w:numId w:val="170"/>
        </w:numPr>
        <w:shd w:val="clear" w:color="auto" w:fill="FFFFFF"/>
        <w:tabs>
          <w:tab w:val="left" w:pos="648"/>
        </w:tabs>
        <w:spacing w:after="60"/>
        <w:ind w:firstLine="720"/>
        <w:jc w:val="both"/>
        <w:rPr>
          <w:sz w:val="28"/>
          <w:szCs w:val="28"/>
        </w:rPr>
      </w:pPr>
      <w:r w:rsidRPr="00C11570">
        <w:rPr>
          <w:rFonts w:eastAsia="Times New Roman"/>
          <w:sz w:val="28"/>
          <w:szCs w:val="28"/>
        </w:rPr>
        <w:t xml:space="preserve">максимальный </w:t>
      </w:r>
      <w:r w:rsidR="005F4EA4" w:rsidRPr="00C11570">
        <w:rPr>
          <w:rFonts w:eastAsia="Times New Roman"/>
          <w:sz w:val="28"/>
          <w:szCs w:val="28"/>
        </w:rPr>
        <w:t>объем закупаемых товаров, работ, услуг;</w:t>
      </w:r>
    </w:p>
    <w:p w:rsidR="005F4EA4" w:rsidRPr="00C11570" w:rsidRDefault="00BA76DB" w:rsidP="00FB2471">
      <w:pPr>
        <w:numPr>
          <w:ilvl w:val="0"/>
          <w:numId w:val="170"/>
        </w:numPr>
        <w:shd w:val="clear" w:color="auto" w:fill="FFFFFF"/>
        <w:tabs>
          <w:tab w:val="left" w:pos="648"/>
        </w:tabs>
        <w:spacing w:after="60"/>
        <w:ind w:firstLine="720"/>
        <w:jc w:val="both"/>
        <w:rPr>
          <w:sz w:val="28"/>
          <w:szCs w:val="28"/>
        </w:rPr>
      </w:pPr>
      <w:r w:rsidRPr="00C11570">
        <w:rPr>
          <w:rFonts w:eastAsia="Times New Roman"/>
          <w:sz w:val="28"/>
          <w:szCs w:val="28"/>
        </w:rPr>
        <w:t xml:space="preserve">начальная (максимальная) </w:t>
      </w:r>
      <w:r w:rsidR="005F4EA4" w:rsidRPr="00C11570">
        <w:rPr>
          <w:rFonts w:eastAsia="Times New Roman"/>
          <w:sz w:val="28"/>
          <w:szCs w:val="28"/>
        </w:rPr>
        <w:t>цена закупаемых товаров, работ, услуг;</w:t>
      </w:r>
    </w:p>
    <w:p w:rsidR="005F4EA4" w:rsidRPr="00C97939" w:rsidRDefault="001E51C9" w:rsidP="00FB2471">
      <w:pPr>
        <w:numPr>
          <w:ilvl w:val="0"/>
          <w:numId w:val="170"/>
        </w:numPr>
        <w:shd w:val="clear" w:color="auto" w:fill="FFFFFF"/>
        <w:tabs>
          <w:tab w:val="left" w:pos="648"/>
        </w:tabs>
        <w:spacing w:after="60"/>
        <w:ind w:firstLine="720"/>
        <w:jc w:val="both"/>
        <w:rPr>
          <w:sz w:val="28"/>
          <w:szCs w:val="28"/>
        </w:rPr>
      </w:pPr>
      <w:r w:rsidRPr="00C11570">
        <w:rPr>
          <w:rFonts w:eastAsia="Times New Roman"/>
          <w:sz w:val="28"/>
          <w:szCs w:val="28"/>
        </w:rPr>
        <w:t>решение комиссии</w:t>
      </w:r>
      <w:r w:rsidRPr="00C11570">
        <w:rPr>
          <w:rFonts w:eastAsia="Times New Roman"/>
          <w:bCs/>
          <w:sz w:val="28"/>
          <w:szCs w:val="28"/>
        </w:rPr>
        <w:t xml:space="preserve"> </w:t>
      </w:r>
      <w:r w:rsidRPr="00C11570">
        <w:rPr>
          <w:rFonts w:eastAsia="Times New Roman"/>
          <w:sz w:val="28"/>
          <w:szCs w:val="28"/>
        </w:rPr>
        <w:t>по результатам этапа конкурентной</w:t>
      </w:r>
      <w:r w:rsidRPr="0059567F">
        <w:rPr>
          <w:rFonts w:eastAsia="Times New Roman"/>
          <w:sz w:val="28"/>
          <w:szCs w:val="28"/>
        </w:rPr>
        <w:t xml:space="preserve"> закупки</w:t>
      </w:r>
      <w:r w:rsidR="005F4EA4" w:rsidRPr="00C97939">
        <w:rPr>
          <w:rFonts w:eastAsia="Times New Roman"/>
          <w:sz w:val="28"/>
          <w:szCs w:val="28"/>
        </w:rPr>
        <w:t>.</w:t>
      </w:r>
    </w:p>
    <w:p w:rsidR="005F4EA4" w:rsidRPr="0059567F" w:rsidRDefault="005F4EA4" w:rsidP="006F1EB3">
      <w:pPr>
        <w:shd w:val="clear" w:color="auto" w:fill="FFFFFF"/>
        <w:spacing w:after="60"/>
        <w:ind w:firstLine="720"/>
        <w:jc w:val="both"/>
        <w:rPr>
          <w:sz w:val="28"/>
          <w:szCs w:val="28"/>
        </w:rPr>
      </w:pPr>
      <w:r w:rsidRPr="0059567F">
        <w:rPr>
          <w:b/>
          <w:bCs/>
          <w:sz w:val="28"/>
          <w:szCs w:val="28"/>
        </w:rPr>
        <w:t xml:space="preserve">11.9. </w:t>
      </w:r>
      <w:r w:rsidRPr="0059567F">
        <w:rPr>
          <w:rFonts w:eastAsia="Times New Roman"/>
          <w:b/>
          <w:bCs/>
          <w:sz w:val="28"/>
          <w:szCs w:val="28"/>
        </w:rPr>
        <w:t>Особенности проведения закрытого запроса котировок</w:t>
      </w:r>
    </w:p>
    <w:p w:rsidR="005F4EA4" w:rsidRPr="0059567F" w:rsidRDefault="005F4EA4" w:rsidP="00FB2471">
      <w:pPr>
        <w:numPr>
          <w:ilvl w:val="0"/>
          <w:numId w:val="172"/>
        </w:numPr>
        <w:shd w:val="clear" w:color="auto" w:fill="FFFFFF"/>
        <w:tabs>
          <w:tab w:val="left" w:pos="1190"/>
        </w:tabs>
        <w:spacing w:after="60"/>
        <w:ind w:firstLine="720"/>
        <w:jc w:val="both"/>
        <w:rPr>
          <w:sz w:val="28"/>
          <w:szCs w:val="28"/>
        </w:rPr>
      </w:pPr>
      <w:r w:rsidRPr="0059567F">
        <w:rPr>
          <w:rFonts w:eastAsia="Times New Roman"/>
          <w:sz w:val="28"/>
          <w:szCs w:val="28"/>
        </w:rPr>
        <w:t>Закрытый запрос котировок проводится в порядке проведения запроса</w:t>
      </w:r>
      <w:r w:rsidR="00F62A35" w:rsidRPr="0059567F">
        <w:rPr>
          <w:rFonts w:eastAsia="Times New Roman"/>
          <w:sz w:val="28"/>
          <w:szCs w:val="28"/>
        </w:rPr>
        <w:t xml:space="preserve"> </w:t>
      </w:r>
      <w:r w:rsidRPr="0059567F">
        <w:rPr>
          <w:rFonts w:eastAsia="Times New Roman"/>
          <w:sz w:val="28"/>
          <w:szCs w:val="28"/>
        </w:rPr>
        <w:t>котировок в электронной форме, с учётом положений настоящего пункта и раздела 7 Положения.</w:t>
      </w:r>
    </w:p>
    <w:p w:rsidR="005F4EA4" w:rsidRPr="0059567F" w:rsidRDefault="005F4EA4" w:rsidP="00FB2471">
      <w:pPr>
        <w:numPr>
          <w:ilvl w:val="0"/>
          <w:numId w:val="172"/>
        </w:numPr>
        <w:shd w:val="clear" w:color="auto" w:fill="FFFFFF"/>
        <w:tabs>
          <w:tab w:val="left" w:pos="1190"/>
        </w:tabs>
        <w:spacing w:after="60"/>
        <w:ind w:firstLine="720"/>
        <w:jc w:val="both"/>
        <w:rPr>
          <w:sz w:val="28"/>
          <w:szCs w:val="28"/>
        </w:rPr>
      </w:pPr>
      <w:r w:rsidRPr="0059567F">
        <w:rPr>
          <w:rFonts w:eastAsia="Times New Roman"/>
          <w:sz w:val="28"/>
          <w:szCs w:val="28"/>
        </w:rPr>
        <w:t>Приглашение принять участие в закрытом запросе котировок должно,</w:t>
      </w:r>
      <w:r w:rsidR="00F62A35" w:rsidRPr="0059567F">
        <w:rPr>
          <w:rFonts w:eastAsia="Times New Roman"/>
          <w:sz w:val="28"/>
          <w:szCs w:val="28"/>
        </w:rPr>
        <w:t xml:space="preserve"> </w:t>
      </w:r>
      <w:r w:rsidRPr="0059567F">
        <w:rPr>
          <w:rFonts w:eastAsia="Times New Roman"/>
          <w:sz w:val="28"/>
          <w:szCs w:val="28"/>
        </w:rPr>
        <w:t>как минимум, содержать следующую информацию:</w:t>
      </w:r>
    </w:p>
    <w:p w:rsidR="005F4EA4" w:rsidRPr="0059567F" w:rsidRDefault="005F4EA4" w:rsidP="00FB2471">
      <w:pPr>
        <w:numPr>
          <w:ilvl w:val="0"/>
          <w:numId w:val="173"/>
        </w:numPr>
        <w:shd w:val="clear" w:color="auto" w:fill="FFFFFF"/>
        <w:tabs>
          <w:tab w:val="left" w:pos="643"/>
        </w:tabs>
        <w:spacing w:after="60"/>
        <w:ind w:firstLine="720"/>
        <w:jc w:val="both"/>
        <w:rPr>
          <w:sz w:val="28"/>
          <w:szCs w:val="28"/>
        </w:rPr>
      </w:pPr>
      <w:r w:rsidRPr="0059567F">
        <w:rPr>
          <w:rFonts w:eastAsia="Times New Roman"/>
          <w:sz w:val="28"/>
          <w:szCs w:val="28"/>
        </w:rPr>
        <w:t>способ осуществления закупки;</w:t>
      </w:r>
    </w:p>
    <w:p w:rsidR="005F4EA4" w:rsidRPr="0059567F" w:rsidRDefault="005F4EA4" w:rsidP="00FB2471">
      <w:pPr>
        <w:numPr>
          <w:ilvl w:val="0"/>
          <w:numId w:val="173"/>
        </w:numPr>
        <w:shd w:val="clear" w:color="auto" w:fill="FFFFFF"/>
        <w:tabs>
          <w:tab w:val="left" w:pos="643"/>
        </w:tabs>
        <w:spacing w:after="60"/>
        <w:ind w:firstLine="720"/>
        <w:jc w:val="both"/>
        <w:rPr>
          <w:sz w:val="28"/>
          <w:szCs w:val="28"/>
        </w:rPr>
      </w:pPr>
      <w:r w:rsidRPr="0059567F">
        <w:rPr>
          <w:rFonts w:eastAsia="Times New Roman"/>
          <w:sz w:val="28"/>
          <w:szCs w:val="28"/>
        </w:rPr>
        <w:t>наименование, место нахождения, почтовый адрес, адрес электронной почты,</w:t>
      </w:r>
      <w:r w:rsidR="00F62A35" w:rsidRPr="0059567F">
        <w:rPr>
          <w:rFonts w:eastAsia="Times New Roman"/>
          <w:sz w:val="28"/>
          <w:szCs w:val="28"/>
        </w:rPr>
        <w:t xml:space="preserve"> </w:t>
      </w:r>
      <w:r w:rsidRPr="0059567F">
        <w:rPr>
          <w:rFonts w:eastAsia="Times New Roman"/>
          <w:sz w:val="28"/>
          <w:szCs w:val="28"/>
        </w:rPr>
        <w:t>номер контактного телефона заказчика;</w:t>
      </w:r>
    </w:p>
    <w:p w:rsidR="005F4EA4" w:rsidRPr="0059567F" w:rsidRDefault="005F4EA4" w:rsidP="00FB2471">
      <w:pPr>
        <w:numPr>
          <w:ilvl w:val="0"/>
          <w:numId w:val="173"/>
        </w:numPr>
        <w:shd w:val="clear" w:color="auto" w:fill="FFFFFF"/>
        <w:tabs>
          <w:tab w:val="left" w:pos="643"/>
        </w:tabs>
        <w:spacing w:after="60"/>
        <w:ind w:firstLine="720"/>
        <w:jc w:val="both"/>
        <w:rPr>
          <w:sz w:val="28"/>
          <w:szCs w:val="28"/>
        </w:rPr>
      </w:pPr>
      <w:r w:rsidRPr="0059567F">
        <w:rPr>
          <w:rFonts w:eastAsia="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w:t>
      </w:r>
      <w:r w:rsidR="00F62A35" w:rsidRPr="0059567F">
        <w:rPr>
          <w:rFonts w:eastAsia="Times New Roman"/>
          <w:sz w:val="28"/>
          <w:szCs w:val="28"/>
        </w:rPr>
        <w:t xml:space="preserve"> </w:t>
      </w:r>
      <w:r w:rsidRPr="0059567F">
        <w:rPr>
          <w:rFonts w:eastAsia="Times New Roman"/>
          <w:sz w:val="28"/>
          <w:szCs w:val="28"/>
        </w:rPr>
        <w:t>необходимости);</w:t>
      </w:r>
    </w:p>
    <w:p w:rsidR="005F4EA4" w:rsidRPr="0059567F" w:rsidRDefault="005F4EA4" w:rsidP="00FB2471">
      <w:pPr>
        <w:numPr>
          <w:ilvl w:val="0"/>
          <w:numId w:val="173"/>
        </w:numPr>
        <w:shd w:val="clear" w:color="auto" w:fill="FFFFFF"/>
        <w:tabs>
          <w:tab w:val="left" w:pos="643"/>
        </w:tabs>
        <w:spacing w:after="60"/>
        <w:ind w:firstLine="720"/>
        <w:jc w:val="both"/>
        <w:rPr>
          <w:sz w:val="28"/>
          <w:szCs w:val="28"/>
        </w:rPr>
      </w:pPr>
      <w:r w:rsidRPr="0059567F">
        <w:rPr>
          <w:rFonts w:eastAsia="Times New Roman"/>
          <w:sz w:val="28"/>
          <w:szCs w:val="28"/>
        </w:rPr>
        <w:t>место поставки товара, выполнения работы, оказания услуги;</w:t>
      </w:r>
    </w:p>
    <w:p w:rsidR="005F4EA4" w:rsidRPr="0059567F" w:rsidRDefault="005F4EA4" w:rsidP="00FB2471">
      <w:pPr>
        <w:numPr>
          <w:ilvl w:val="0"/>
          <w:numId w:val="173"/>
        </w:numPr>
        <w:shd w:val="clear" w:color="auto" w:fill="FFFFFF"/>
        <w:tabs>
          <w:tab w:val="left" w:pos="643"/>
        </w:tabs>
        <w:spacing w:after="60"/>
        <w:ind w:firstLine="720"/>
        <w:jc w:val="both"/>
        <w:rPr>
          <w:sz w:val="28"/>
          <w:szCs w:val="28"/>
        </w:rPr>
      </w:pPr>
      <w:r w:rsidRPr="0059567F">
        <w:rPr>
          <w:rFonts w:eastAsia="Times New Roman"/>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sidRPr="0059567F">
        <w:rPr>
          <w:rFonts w:eastAsia="Times New Roman"/>
          <w:sz w:val="28"/>
          <w:szCs w:val="28"/>
        </w:rPr>
        <w:lastRenderedPageBreak/>
        <w:t>значение цены договора, либо цена единицы товара, работы, услуги и</w:t>
      </w:r>
      <w:r w:rsidR="00F62A35" w:rsidRPr="0059567F">
        <w:rPr>
          <w:rFonts w:eastAsia="Times New Roman"/>
          <w:sz w:val="28"/>
          <w:szCs w:val="28"/>
        </w:rPr>
        <w:t xml:space="preserve"> </w:t>
      </w:r>
      <w:r w:rsidRPr="0059567F">
        <w:rPr>
          <w:rFonts w:eastAsia="Times New Roman"/>
          <w:sz w:val="28"/>
          <w:szCs w:val="28"/>
        </w:rPr>
        <w:t>максимальное значение цены договора;</w:t>
      </w:r>
    </w:p>
    <w:p w:rsidR="005F4EA4" w:rsidRPr="0059567F" w:rsidRDefault="005F4EA4" w:rsidP="00FB2471">
      <w:pPr>
        <w:numPr>
          <w:ilvl w:val="0"/>
          <w:numId w:val="174"/>
        </w:numPr>
        <w:shd w:val="clear" w:color="auto" w:fill="FFFFFF"/>
        <w:tabs>
          <w:tab w:val="left" w:pos="672"/>
        </w:tabs>
        <w:spacing w:after="60"/>
        <w:ind w:firstLine="720"/>
        <w:jc w:val="both"/>
        <w:rPr>
          <w:sz w:val="28"/>
          <w:szCs w:val="28"/>
        </w:rPr>
      </w:pPr>
      <w:r w:rsidRPr="0059567F">
        <w:rPr>
          <w:rFonts w:eastAsia="Times New Roman"/>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w:t>
      </w:r>
      <w:r w:rsidR="00F62A35" w:rsidRPr="0059567F">
        <w:rPr>
          <w:rFonts w:eastAsia="Times New Roman"/>
          <w:sz w:val="28"/>
          <w:szCs w:val="28"/>
        </w:rPr>
        <w:t xml:space="preserve"> </w:t>
      </w:r>
      <w:r w:rsidRPr="0059567F">
        <w:rPr>
          <w:rFonts w:eastAsia="Times New Roman"/>
          <w:sz w:val="28"/>
          <w:szCs w:val="28"/>
        </w:rPr>
        <w:t>документации, если такая плата установлена заказчиком;</w:t>
      </w:r>
    </w:p>
    <w:p w:rsidR="005F4EA4" w:rsidRPr="0059567F" w:rsidRDefault="005F4EA4" w:rsidP="00FB2471">
      <w:pPr>
        <w:numPr>
          <w:ilvl w:val="0"/>
          <w:numId w:val="174"/>
        </w:numPr>
        <w:shd w:val="clear" w:color="auto" w:fill="FFFFFF"/>
        <w:tabs>
          <w:tab w:val="left" w:pos="672"/>
        </w:tabs>
        <w:spacing w:after="60"/>
        <w:ind w:firstLine="720"/>
        <w:jc w:val="both"/>
        <w:rPr>
          <w:sz w:val="28"/>
          <w:szCs w:val="28"/>
        </w:rPr>
      </w:pPr>
      <w:r w:rsidRPr="0059567F">
        <w:rPr>
          <w:rFonts w:eastAsia="Times New Roman"/>
          <w:sz w:val="28"/>
          <w:szCs w:val="28"/>
        </w:rPr>
        <w:t>порядок, дата начала, дата и время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в закупке (этапах конкурентной закупки) и порядок подведения итогов конкурент</w:t>
      </w:r>
      <w:r w:rsidR="00F62A35" w:rsidRPr="0059567F">
        <w:rPr>
          <w:rFonts w:eastAsia="Times New Roman"/>
          <w:sz w:val="28"/>
          <w:szCs w:val="28"/>
        </w:rPr>
        <w:t xml:space="preserve"> </w:t>
      </w:r>
      <w:r w:rsidRPr="0059567F">
        <w:rPr>
          <w:rFonts w:eastAsia="Times New Roman"/>
          <w:sz w:val="28"/>
          <w:szCs w:val="28"/>
        </w:rPr>
        <w:t>ной закупки (этапов конкурентной закупки);</w:t>
      </w:r>
    </w:p>
    <w:p w:rsidR="005F4EA4" w:rsidRPr="0059567F" w:rsidRDefault="005F4EA4" w:rsidP="00FB2471">
      <w:pPr>
        <w:numPr>
          <w:ilvl w:val="0"/>
          <w:numId w:val="174"/>
        </w:numPr>
        <w:shd w:val="clear" w:color="auto" w:fill="FFFFFF"/>
        <w:tabs>
          <w:tab w:val="left" w:pos="672"/>
        </w:tabs>
        <w:spacing w:after="60"/>
        <w:ind w:firstLine="720"/>
        <w:jc w:val="both"/>
        <w:rPr>
          <w:sz w:val="28"/>
          <w:szCs w:val="28"/>
        </w:rPr>
      </w:pPr>
      <w:r w:rsidRPr="0059567F">
        <w:rPr>
          <w:rFonts w:eastAsia="Times New Roman"/>
          <w:sz w:val="28"/>
          <w:szCs w:val="28"/>
        </w:rPr>
        <w:t>размер обеспечения заявок (при необходимости), иные требования к такому</w:t>
      </w:r>
      <w:r w:rsidR="00F62A35" w:rsidRPr="0059567F">
        <w:rPr>
          <w:rFonts w:eastAsia="Times New Roman"/>
          <w:sz w:val="28"/>
          <w:szCs w:val="28"/>
        </w:rPr>
        <w:t xml:space="preserve"> </w:t>
      </w:r>
      <w:r w:rsidRPr="0059567F">
        <w:rPr>
          <w:rFonts w:eastAsia="Times New Roman"/>
          <w:sz w:val="28"/>
          <w:szCs w:val="28"/>
        </w:rPr>
        <w:t>обеспечению, в том числе условия банковской гарантии (если такой способ обеспечения заявок на участие в закупках предусмотрен Положением в соответствии</w:t>
      </w:r>
      <w:r w:rsidR="00F62A35" w:rsidRPr="0059567F">
        <w:rPr>
          <w:rFonts w:eastAsia="Times New Roman"/>
          <w:sz w:val="28"/>
          <w:szCs w:val="28"/>
        </w:rPr>
        <w:t xml:space="preserve"> </w:t>
      </w:r>
      <w:r w:rsidRPr="0059567F">
        <w:rPr>
          <w:rFonts w:eastAsia="Times New Roman"/>
          <w:sz w:val="28"/>
          <w:szCs w:val="28"/>
        </w:rPr>
        <w:t>с Федеральным законом № 223-ФЗ);</w:t>
      </w:r>
    </w:p>
    <w:p w:rsidR="005F4EA4" w:rsidRPr="0059567F" w:rsidRDefault="005F4EA4" w:rsidP="00FB2471">
      <w:pPr>
        <w:numPr>
          <w:ilvl w:val="0"/>
          <w:numId w:val="174"/>
        </w:numPr>
        <w:shd w:val="clear" w:color="auto" w:fill="FFFFFF"/>
        <w:tabs>
          <w:tab w:val="left" w:pos="672"/>
        </w:tabs>
        <w:spacing w:after="60"/>
        <w:ind w:firstLine="720"/>
        <w:jc w:val="both"/>
        <w:rPr>
          <w:sz w:val="28"/>
          <w:szCs w:val="28"/>
        </w:rPr>
      </w:pPr>
      <w:r w:rsidRPr="0059567F">
        <w:rPr>
          <w:rFonts w:eastAsia="Times New Roman"/>
          <w:sz w:val="28"/>
          <w:szCs w:val="2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F4EA4" w:rsidRPr="0059567F" w:rsidRDefault="005F4EA4" w:rsidP="006F1EB3">
      <w:pPr>
        <w:shd w:val="clear" w:color="auto" w:fill="FFFFFF"/>
        <w:tabs>
          <w:tab w:val="left" w:pos="797"/>
        </w:tabs>
        <w:spacing w:after="60"/>
        <w:ind w:firstLine="720"/>
        <w:jc w:val="both"/>
        <w:rPr>
          <w:sz w:val="28"/>
          <w:szCs w:val="28"/>
        </w:rPr>
      </w:pPr>
      <w:r w:rsidRPr="0059567F">
        <w:rPr>
          <w:sz w:val="28"/>
          <w:szCs w:val="28"/>
        </w:rPr>
        <w:t>10)</w:t>
      </w:r>
      <w:r w:rsidRPr="0059567F">
        <w:rPr>
          <w:sz w:val="28"/>
          <w:szCs w:val="28"/>
        </w:rPr>
        <w:tab/>
      </w:r>
      <w:r w:rsidRPr="0059567F">
        <w:rPr>
          <w:rFonts w:eastAsia="Times New Roman"/>
          <w:sz w:val="28"/>
          <w:szCs w:val="28"/>
        </w:rPr>
        <w:t>сроки проведения каждого этапа в случае, если конкурентная закупка включает этапы.</w:t>
      </w:r>
    </w:p>
    <w:p w:rsidR="005F4EA4" w:rsidRPr="0059567F" w:rsidRDefault="005F4EA4" w:rsidP="00FB2471">
      <w:pPr>
        <w:numPr>
          <w:ilvl w:val="0"/>
          <w:numId w:val="175"/>
        </w:numPr>
        <w:shd w:val="clear" w:color="auto" w:fill="FFFFFF"/>
        <w:tabs>
          <w:tab w:val="left" w:pos="1142"/>
        </w:tabs>
        <w:spacing w:after="60"/>
        <w:ind w:firstLine="720"/>
        <w:jc w:val="both"/>
        <w:rPr>
          <w:sz w:val="28"/>
          <w:szCs w:val="28"/>
        </w:rPr>
      </w:pPr>
      <w:r w:rsidRPr="0059567F">
        <w:rPr>
          <w:rFonts w:eastAsia="Times New Roman"/>
          <w:sz w:val="28"/>
          <w:szCs w:val="28"/>
        </w:rPr>
        <w:t>При проведении закрытого запроса котировок не допускается предоставлять документацию о закупке, изменения, внесённые в неё, направлять запросы</w:t>
      </w:r>
      <w:r w:rsidR="00F62A35" w:rsidRPr="0059567F">
        <w:rPr>
          <w:rFonts w:eastAsia="Times New Roman"/>
          <w:sz w:val="28"/>
          <w:szCs w:val="28"/>
        </w:rPr>
        <w:t xml:space="preserve"> </w:t>
      </w:r>
      <w:r w:rsidRPr="0059567F">
        <w:rPr>
          <w:rFonts w:eastAsia="Times New Roman"/>
          <w:sz w:val="28"/>
          <w:szCs w:val="28"/>
        </w:rPr>
        <w:t>о разъяснении положений документации о закупке, предоставлять такие разъяснения в форме электронных документов. Разъяснения положений документации о</w:t>
      </w:r>
      <w:r w:rsidR="00F62A35" w:rsidRPr="0059567F">
        <w:rPr>
          <w:rFonts w:eastAsia="Times New Roman"/>
          <w:sz w:val="28"/>
          <w:szCs w:val="28"/>
        </w:rPr>
        <w:t xml:space="preserve"> </w:t>
      </w:r>
      <w:r w:rsidRPr="0059567F">
        <w:rPr>
          <w:rFonts w:eastAsia="Times New Roman"/>
          <w:sz w:val="28"/>
          <w:szCs w:val="28"/>
        </w:rPr>
        <w:t>закупке должны быть доведены в письменной форме заказчиком до сведения всех</w:t>
      </w:r>
      <w:r w:rsidR="00F62A35" w:rsidRPr="0059567F">
        <w:rPr>
          <w:rFonts w:eastAsia="Times New Roman"/>
          <w:sz w:val="28"/>
          <w:szCs w:val="28"/>
        </w:rPr>
        <w:t xml:space="preserve"> </w:t>
      </w:r>
      <w:r w:rsidRPr="0059567F">
        <w:rPr>
          <w:rFonts w:eastAsia="Times New Roman"/>
          <w:sz w:val="28"/>
          <w:szCs w:val="28"/>
        </w:rPr>
        <w:t>лиц, которым предоставлена документация о закупке, с указанием предмета запроса, но без указания участника, от которого поступил запрос.</w:t>
      </w:r>
    </w:p>
    <w:p w:rsidR="005F4EA4" w:rsidRPr="0059567F" w:rsidRDefault="005F4EA4" w:rsidP="00FB2471">
      <w:pPr>
        <w:numPr>
          <w:ilvl w:val="0"/>
          <w:numId w:val="175"/>
        </w:numPr>
        <w:shd w:val="clear" w:color="auto" w:fill="FFFFFF"/>
        <w:tabs>
          <w:tab w:val="left" w:pos="1142"/>
        </w:tabs>
        <w:spacing w:after="60"/>
        <w:ind w:firstLine="720"/>
        <w:jc w:val="both"/>
        <w:rPr>
          <w:sz w:val="28"/>
          <w:szCs w:val="28"/>
        </w:rPr>
      </w:pPr>
      <w:r w:rsidRPr="0059567F">
        <w:rPr>
          <w:rFonts w:eastAsia="Times New Roman"/>
          <w:sz w:val="28"/>
          <w:szCs w:val="28"/>
        </w:rPr>
        <w:t>Состав документации о закрытом запросе котировок определяется пунктом 5.4. Положения.</w:t>
      </w:r>
    </w:p>
    <w:p w:rsidR="005F4EA4" w:rsidRPr="0059567F" w:rsidRDefault="005F4EA4" w:rsidP="00FB2471">
      <w:pPr>
        <w:numPr>
          <w:ilvl w:val="0"/>
          <w:numId w:val="175"/>
        </w:numPr>
        <w:shd w:val="clear" w:color="auto" w:fill="FFFFFF"/>
        <w:tabs>
          <w:tab w:val="left" w:pos="1142"/>
        </w:tabs>
        <w:spacing w:after="60"/>
        <w:ind w:firstLine="720"/>
        <w:jc w:val="both"/>
        <w:rPr>
          <w:sz w:val="28"/>
          <w:szCs w:val="28"/>
        </w:rPr>
      </w:pPr>
      <w:r w:rsidRPr="0059567F">
        <w:rPr>
          <w:rFonts w:eastAsia="Times New Roman"/>
          <w:sz w:val="28"/>
          <w:szCs w:val="28"/>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5F4EA4" w:rsidRPr="0059567F" w:rsidRDefault="005F4EA4" w:rsidP="00FB2471">
      <w:pPr>
        <w:numPr>
          <w:ilvl w:val="0"/>
          <w:numId w:val="175"/>
        </w:numPr>
        <w:shd w:val="clear" w:color="auto" w:fill="FFFFFF"/>
        <w:tabs>
          <w:tab w:val="left" w:pos="1142"/>
        </w:tabs>
        <w:spacing w:after="60"/>
        <w:ind w:firstLine="720"/>
        <w:jc w:val="both"/>
        <w:rPr>
          <w:sz w:val="28"/>
          <w:szCs w:val="28"/>
        </w:rPr>
      </w:pPr>
      <w:r w:rsidRPr="0059567F">
        <w:rPr>
          <w:rFonts w:eastAsia="Times New Roman"/>
          <w:sz w:val="28"/>
          <w:szCs w:val="28"/>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w:t>
      </w:r>
      <w:r w:rsidR="00F62A35" w:rsidRPr="0059567F">
        <w:rPr>
          <w:rFonts w:eastAsia="Times New Roman"/>
          <w:sz w:val="28"/>
          <w:szCs w:val="28"/>
        </w:rPr>
        <w:t xml:space="preserve"> </w:t>
      </w:r>
      <w:r w:rsidRPr="0059567F">
        <w:rPr>
          <w:rFonts w:eastAsia="Times New Roman"/>
          <w:sz w:val="28"/>
          <w:szCs w:val="28"/>
        </w:rPr>
        <w:t>подать только одну заявку в отношении каждого предмета закупки.</w:t>
      </w:r>
    </w:p>
    <w:p w:rsidR="005F4EA4" w:rsidRPr="0059567F" w:rsidRDefault="005F4EA4" w:rsidP="00FB2471">
      <w:pPr>
        <w:numPr>
          <w:ilvl w:val="0"/>
          <w:numId w:val="175"/>
        </w:numPr>
        <w:shd w:val="clear" w:color="auto" w:fill="FFFFFF"/>
        <w:tabs>
          <w:tab w:val="left" w:pos="1142"/>
        </w:tabs>
        <w:spacing w:after="60"/>
        <w:ind w:firstLine="720"/>
        <w:jc w:val="both"/>
        <w:rPr>
          <w:sz w:val="28"/>
          <w:szCs w:val="28"/>
        </w:rPr>
      </w:pPr>
      <w:r w:rsidRPr="0059567F">
        <w:rPr>
          <w:rFonts w:eastAsia="Times New Roman"/>
          <w:sz w:val="28"/>
          <w:szCs w:val="28"/>
        </w:rPr>
        <w:t>Все заявки, полученные до окончания срока подачи заявок, регистрируются заказчиком. По требованию участника закупки заказчик выдаёт расписку о</w:t>
      </w:r>
      <w:r w:rsidR="00F62A35" w:rsidRPr="0059567F">
        <w:rPr>
          <w:rFonts w:eastAsia="Times New Roman"/>
          <w:sz w:val="28"/>
          <w:szCs w:val="28"/>
        </w:rPr>
        <w:t xml:space="preserve"> </w:t>
      </w:r>
      <w:r w:rsidRPr="0059567F">
        <w:rPr>
          <w:rFonts w:eastAsia="Times New Roman"/>
          <w:sz w:val="28"/>
          <w:szCs w:val="28"/>
        </w:rPr>
        <w:t>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5F4EA4" w:rsidRPr="0059567F" w:rsidRDefault="005F4EA4" w:rsidP="00FB2471">
      <w:pPr>
        <w:numPr>
          <w:ilvl w:val="0"/>
          <w:numId w:val="175"/>
        </w:numPr>
        <w:shd w:val="clear" w:color="auto" w:fill="FFFFFF"/>
        <w:tabs>
          <w:tab w:val="left" w:pos="1142"/>
        </w:tabs>
        <w:spacing w:after="60"/>
        <w:ind w:firstLine="720"/>
        <w:jc w:val="both"/>
        <w:rPr>
          <w:sz w:val="28"/>
          <w:szCs w:val="28"/>
        </w:rPr>
      </w:pPr>
      <w:r w:rsidRPr="0059567F">
        <w:rPr>
          <w:rFonts w:eastAsia="Times New Roman"/>
          <w:sz w:val="28"/>
          <w:szCs w:val="28"/>
        </w:rPr>
        <w:t>Заказчик обеспечивает конфиденциальность сведений, содержащихся в</w:t>
      </w:r>
      <w:r w:rsidR="00F62A35" w:rsidRPr="0059567F">
        <w:rPr>
          <w:rFonts w:eastAsia="Times New Roman"/>
          <w:sz w:val="28"/>
          <w:szCs w:val="28"/>
        </w:rPr>
        <w:t xml:space="preserve"> </w:t>
      </w:r>
      <w:r w:rsidRPr="0059567F">
        <w:rPr>
          <w:rFonts w:eastAsia="Times New Roman"/>
          <w:sz w:val="28"/>
          <w:szCs w:val="28"/>
        </w:rPr>
        <w:t>поданных заявках, до подведения итогов закрытого запроса котировок.</w:t>
      </w:r>
    </w:p>
    <w:p w:rsidR="00543FD7" w:rsidRPr="0059567F" w:rsidRDefault="00543FD7" w:rsidP="006F1EB3">
      <w:pPr>
        <w:shd w:val="clear" w:color="auto" w:fill="FFFFFF"/>
        <w:tabs>
          <w:tab w:val="left" w:pos="1142"/>
        </w:tabs>
        <w:spacing w:after="60"/>
        <w:ind w:firstLine="720"/>
        <w:jc w:val="both"/>
        <w:rPr>
          <w:rFonts w:eastAsia="Times New Roman"/>
          <w:sz w:val="28"/>
          <w:szCs w:val="28"/>
        </w:rPr>
      </w:pPr>
    </w:p>
    <w:p w:rsidR="00D45D99" w:rsidRDefault="00D45D99" w:rsidP="006F1EB3">
      <w:pPr>
        <w:pStyle w:val="1"/>
        <w:spacing w:before="0" w:after="60"/>
        <w:ind w:firstLine="720"/>
        <w:jc w:val="both"/>
        <w:rPr>
          <w:rFonts w:ascii="Times New Roman" w:hAnsi="Times New Roman" w:cs="Times New Roman"/>
        </w:rPr>
      </w:pPr>
      <w:bookmarkStart w:id="17" w:name="_Toc528245416"/>
      <w:r w:rsidRPr="00EF78AE">
        <w:rPr>
          <w:rFonts w:ascii="Times New Roman" w:eastAsia="Times New Roman" w:hAnsi="Times New Roman" w:cs="Times New Roman"/>
        </w:rPr>
        <w:t xml:space="preserve">12. </w:t>
      </w:r>
      <w:r w:rsidR="00D24EC1" w:rsidRPr="00EF78AE">
        <w:rPr>
          <w:rFonts w:ascii="Times New Roman" w:eastAsia="Times New Roman" w:hAnsi="Times New Roman" w:cs="Times New Roman"/>
        </w:rPr>
        <w:t xml:space="preserve">ПОРЯДОК </w:t>
      </w:r>
      <w:r w:rsidR="00BE41C2">
        <w:rPr>
          <w:rFonts w:ascii="Times New Roman" w:eastAsia="Times New Roman" w:hAnsi="Times New Roman" w:cs="Times New Roman"/>
        </w:rPr>
        <w:t>ОСУЩЕСТВЛЕНИЯ</w:t>
      </w:r>
      <w:r w:rsidR="00BE41C2" w:rsidRPr="00EF78AE">
        <w:rPr>
          <w:rFonts w:ascii="Times New Roman" w:eastAsia="Times New Roman" w:hAnsi="Times New Roman" w:cs="Times New Roman"/>
        </w:rPr>
        <w:t xml:space="preserve"> </w:t>
      </w:r>
      <w:r w:rsidR="00425B3A" w:rsidRPr="00EF78AE">
        <w:rPr>
          <w:rFonts w:ascii="Times New Roman" w:eastAsia="Times New Roman" w:hAnsi="Times New Roman" w:cs="Times New Roman"/>
        </w:rPr>
        <w:t>НЕКОНКУРЕНТНЫХ ЗАКУПОК</w:t>
      </w:r>
      <w:bookmarkEnd w:id="17"/>
      <w:r w:rsidR="00BE3D73">
        <w:rPr>
          <w:rFonts w:ascii="Times New Roman" w:hAnsi="Times New Roman" w:cs="Times New Roman"/>
        </w:rPr>
        <w:t xml:space="preserve"> </w:t>
      </w:r>
    </w:p>
    <w:p w:rsidR="00EC7538" w:rsidRDefault="00EC7538" w:rsidP="00EC7538">
      <w:pPr>
        <w:ind w:firstLine="720"/>
        <w:rPr>
          <w:rFonts w:eastAsia="Times New Roman"/>
          <w:b/>
          <w:sz w:val="28"/>
          <w:szCs w:val="28"/>
        </w:rPr>
      </w:pPr>
      <w:r w:rsidRPr="00EC7538">
        <w:rPr>
          <w:rFonts w:eastAsia="Times New Roman"/>
          <w:b/>
          <w:sz w:val="28"/>
          <w:szCs w:val="28"/>
        </w:rPr>
        <w:t>12.1</w:t>
      </w:r>
      <w:r>
        <w:rPr>
          <w:rFonts w:eastAsia="Times New Roman"/>
          <w:b/>
          <w:sz w:val="28"/>
          <w:szCs w:val="28"/>
        </w:rPr>
        <w:t xml:space="preserve"> Требования к описанию предмета закупки</w:t>
      </w:r>
    </w:p>
    <w:p w:rsidR="004F73A2" w:rsidRPr="0059567F" w:rsidRDefault="00EC7538" w:rsidP="004F73A2">
      <w:pPr>
        <w:shd w:val="clear" w:color="auto" w:fill="FFFFFF"/>
        <w:spacing w:after="60"/>
        <w:ind w:firstLine="720"/>
        <w:jc w:val="both"/>
        <w:rPr>
          <w:sz w:val="28"/>
          <w:szCs w:val="28"/>
        </w:rPr>
      </w:pPr>
      <w:r w:rsidRPr="00EC7538">
        <w:rPr>
          <w:sz w:val="28"/>
          <w:szCs w:val="28"/>
        </w:rPr>
        <w:t>12.1.1.</w:t>
      </w:r>
      <w:r w:rsidR="004F73A2" w:rsidRPr="0059567F">
        <w:rPr>
          <w:sz w:val="28"/>
          <w:szCs w:val="28"/>
        </w:rPr>
        <w:t xml:space="preserve"> </w:t>
      </w:r>
      <w:r w:rsidR="004F73A2" w:rsidRPr="0059567F">
        <w:rPr>
          <w:rFonts w:eastAsia="Times New Roman"/>
          <w:sz w:val="28"/>
          <w:szCs w:val="28"/>
        </w:rPr>
        <w:t xml:space="preserve">При описании в документации о </w:t>
      </w:r>
      <w:r w:rsidR="004F73A2">
        <w:rPr>
          <w:rFonts w:eastAsia="Times New Roman"/>
          <w:sz w:val="28"/>
          <w:szCs w:val="28"/>
        </w:rPr>
        <w:t>не</w:t>
      </w:r>
      <w:r w:rsidR="004F73A2" w:rsidRPr="0059567F">
        <w:rPr>
          <w:rFonts w:eastAsia="Times New Roman"/>
          <w:sz w:val="28"/>
          <w:szCs w:val="28"/>
        </w:rPr>
        <w:t xml:space="preserve">конкурентной закупке, </w:t>
      </w:r>
      <w:r w:rsidR="004F73A2">
        <w:rPr>
          <w:rFonts w:eastAsia="Times New Roman"/>
          <w:sz w:val="28"/>
          <w:szCs w:val="28"/>
        </w:rPr>
        <w:t xml:space="preserve">приглашении к </w:t>
      </w:r>
      <w:r w:rsidR="004F73A2">
        <w:rPr>
          <w:rFonts w:eastAsia="Times New Roman"/>
          <w:sz w:val="28"/>
          <w:szCs w:val="28"/>
        </w:rPr>
        <w:lastRenderedPageBreak/>
        <w:t>участию в малой закупке заказч</w:t>
      </w:r>
      <w:r w:rsidR="004F73A2" w:rsidRPr="0059567F">
        <w:rPr>
          <w:rFonts w:eastAsia="Times New Roman"/>
          <w:sz w:val="28"/>
          <w:szCs w:val="28"/>
        </w:rPr>
        <w:t>ик руководствуется следующими правилами:</w:t>
      </w:r>
    </w:p>
    <w:p w:rsidR="004F73A2" w:rsidRPr="0059567F" w:rsidRDefault="004F73A2" w:rsidP="00D44B2E">
      <w:pPr>
        <w:numPr>
          <w:ilvl w:val="0"/>
          <w:numId w:val="208"/>
        </w:numPr>
        <w:shd w:val="clear" w:color="auto" w:fill="FFFFFF"/>
        <w:tabs>
          <w:tab w:val="left" w:pos="648"/>
        </w:tabs>
        <w:spacing w:after="60"/>
        <w:ind w:firstLine="720"/>
        <w:jc w:val="both"/>
        <w:rPr>
          <w:sz w:val="28"/>
          <w:szCs w:val="28"/>
        </w:rPr>
      </w:pPr>
      <w:r w:rsidRPr="0059567F">
        <w:rPr>
          <w:rFonts w:eastAsia="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F73A2" w:rsidRPr="0059567F" w:rsidRDefault="004F73A2" w:rsidP="00D44B2E">
      <w:pPr>
        <w:numPr>
          <w:ilvl w:val="0"/>
          <w:numId w:val="208"/>
        </w:numPr>
        <w:shd w:val="clear" w:color="auto" w:fill="FFFFFF"/>
        <w:tabs>
          <w:tab w:val="left" w:pos="648"/>
        </w:tabs>
        <w:spacing w:after="60"/>
        <w:ind w:firstLine="720"/>
        <w:jc w:val="both"/>
        <w:rPr>
          <w:sz w:val="28"/>
          <w:szCs w:val="28"/>
        </w:rPr>
      </w:pPr>
      <w:r w:rsidRPr="0059567F">
        <w:rPr>
          <w:rFonts w:eastAsia="Times New Roman"/>
          <w:sz w:val="28"/>
          <w:szCs w:val="28"/>
        </w:rPr>
        <w:t xml:space="preserve">в описание предмета закупки </w:t>
      </w:r>
      <w:r w:rsidRPr="006252A2">
        <w:rPr>
          <w:color w:val="000000" w:themeColor="text1"/>
          <w:sz w:val="28"/>
          <w:szCs w:val="28"/>
        </w:rPr>
        <w:t>может содержать указание на товарные знаки</w:t>
      </w:r>
      <w:r w:rsidRPr="0059567F">
        <w:rPr>
          <w:rFonts w:eastAsia="Times New Roman"/>
          <w:sz w:val="28"/>
          <w:szCs w:val="28"/>
        </w:rPr>
        <w:t>;</w:t>
      </w:r>
    </w:p>
    <w:p w:rsidR="004F73A2" w:rsidRPr="00D9300E" w:rsidRDefault="00C179BA" w:rsidP="00D44B2E">
      <w:pPr>
        <w:numPr>
          <w:ilvl w:val="0"/>
          <w:numId w:val="208"/>
        </w:numPr>
        <w:shd w:val="clear" w:color="auto" w:fill="FFFFFF"/>
        <w:tabs>
          <w:tab w:val="left" w:pos="648"/>
        </w:tabs>
        <w:spacing w:after="60"/>
        <w:ind w:firstLine="720"/>
        <w:jc w:val="both"/>
        <w:rPr>
          <w:sz w:val="28"/>
          <w:szCs w:val="28"/>
        </w:rPr>
      </w:pPr>
      <w:r w:rsidRPr="00D9300E">
        <w:rPr>
          <w:color w:val="000000" w:themeColor="text1"/>
          <w:sz w:val="28"/>
          <w:szCs w:val="28"/>
        </w:rPr>
        <w:t xml:space="preserve">в случае если </w:t>
      </w:r>
      <w:r w:rsidRPr="00D9300E">
        <w:rPr>
          <w:rFonts w:eastAsia="Times New Roman"/>
          <w:sz w:val="28"/>
          <w:szCs w:val="28"/>
        </w:rPr>
        <w:t xml:space="preserve">в описании предмета закупки </w:t>
      </w:r>
      <w:r w:rsidRPr="00D9300E">
        <w:rPr>
          <w:color w:val="000000" w:themeColor="text1"/>
          <w:sz w:val="28"/>
          <w:szCs w:val="28"/>
        </w:rPr>
        <w:t xml:space="preserve">содержится указание на товарные знаки, они </w:t>
      </w:r>
      <w:r w:rsidR="00F04D9F" w:rsidRPr="00D9300E">
        <w:rPr>
          <w:color w:val="000000" w:themeColor="text1"/>
          <w:sz w:val="28"/>
          <w:szCs w:val="28"/>
        </w:rPr>
        <w:t>должны</w:t>
      </w:r>
      <w:r w:rsidRPr="00D9300E">
        <w:rPr>
          <w:color w:val="000000" w:themeColor="text1"/>
          <w:sz w:val="28"/>
          <w:szCs w:val="28"/>
        </w:rPr>
        <w:t xml:space="preserve"> сопровождаться словами «или эквивалент»</w:t>
      </w:r>
      <w:r w:rsidR="004F73A2" w:rsidRPr="00D9300E">
        <w:rPr>
          <w:rFonts w:eastAsia="Times New Roman"/>
          <w:sz w:val="28"/>
          <w:szCs w:val="28"/>
        </w:rPr>
        <w:t>, за исключением случаев:</w:t>
      </w:r>
      <w:r w:rsidR="00677477" w:rsidRPr="00D9300E">
        <w:rPr>
          <w:rFonts w:eastAsia="Times New Roman"/>
          <w:sz w:val="28"/>
          <w:szCs w:val="28"/>
        </w:rPr>
        <w:t xml:space="preserve"> </w:t>
      </w:r>
    </w:p>
    <w:p w:rsidR="004F73A2" w:rsidRPr="0059567F" w:rsidRDefault="004F73A2" w:rsidP="004F73A2">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F73A2" w:rsidRPr="0059567F" w:rsidRDefault="004F73A2" w:rsidP="004F73A2">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F73A2" w:rsidRPr="0059567F" w:rsidRDefault="004F73A2" w:rsidP="004F73A2">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в)</w:t>
      </w:r>
      <w:r w:rsidRPr="0059567F">
        <w:rPr>
          <w:rFonts w:eastAsia="Times New Roman"/>
          <w:sz w:val="28"/>
          <w:szCs w:val="28"/>
        </w:rPr>
        <w:tab/>
      </w:r>
      <w:proofErr w:type="gramEnd"/>
      <w:r w:rsidRPr="0059567F">
        <w:rPr>
          <w:rFonts w:eastAsia="Times New Roman"/>
          <w:sz w:val="28"/>
          <w:szCs w:val="28"/>
        </w:rPr>
        <w:t>закупок товаров, необходимых для исполнения государственного или муниципального контракта;</w:t>
      </w:r>
    </w:p>
    <w:p w:rsidR="004F73A2" w:rsidRPr="0059567F" w:rsidRDefault="004F73A2" w:rsidP="004F73A2">
      <w:pPr>
        <w:shd w:val="clear" w:color="auto" w:fill="FFFFFF"/>
        <w:tabs>
          <w:tab w:val="left" w:pos="619"/>
        </w:tabs>
        <w:spacing w:after="60"/>
        <w:ind w:firstLine="720"/>
        <w:jc w:val="both"/>
        <w:rPr>
          <w:sz w:val="28"/>
          <w:szCs w:val="28"/>
        </w:rPr>
      </w:pPr>
      <w:proofErr w:type="gramStart"/>
      <w:r w:rsidRPr="0059567F">
        <w:rPr>
          <w:rFonts w:eastAsia="Times New Roman"/>
          <w:sz w:val="28"/>
          <w:szCs w:val="28"/>
        </w:rPr>
        <w:t>г)</w:t>
      </w:r>
      <w:r w:rsidRPr="0059567F">
        <w:rPr>
          <w:rFonts w:eastAsia="Times New Roman"/>
          <w:sz w:val="28"/>
          <w:szCs w:val="28"/>
        </w:rPr>
        <w:tab/>
      </w:r>
      <w:proofErr w:type="gramEnd"/>
      <w:r w:rsidRPr="0059567F">
        <w:rPr>
          <w:rFonts w:eastAsia="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EC7538" w:rsidRPr="00EC7538" w:rsidRDefault="00EC7538" w:rsidP="00EC7538">
      <w:pPr>
        <w:ind w:firstLine="720"/>
        <w:rPr>
          <w:sz w:val="28"/>
          <w:szCs w:val="28"/>
        </w:rPr>
      </w:pPr>
    </w:p>
    <w:p w:rsidR="00BE3D73" w:rsidRPr="0059567F" w:rsidRDefault="00BE3D73" w:rsidP="006F1EB3">
      <w:pPr>
        <w:shd w:val="clear" w:color="auto" w:fill="FFFFFF"/>
        <w:spacing w:after="60"/>
        <w:ind w:firstLine="720"/>
        <w:jc w:val="both"/>
        <w:rPr>
          <w:b/>
          <w:sz w:val="28"/>
          <w:szCs w:val="28"/>
        </w:rPr>
      </w:pPr>
      <w:r w:rsidRPr="0059567F">
        <w:rPr>
          <w:b/>
          <w:sz w:val="28"/>
          <w:szCs w:val="28"/>
        </w:rPr>
        <w:t xml:space="preserve"> </w:t>
      </w:r>
      <w:r w:rsidR="003E220C">
        <w:rPr>
          <w:b/>
          <w:sz w:val="28"/>
          <w:szCs w:val="28"/>
        </w:rPr>
        <w:t>12</w:t>
      </w:r>
      <w:r w:rsidRPr="0059567F">
        <w:rPr>
          <w:b/>
          <w:sz w:val="28"/>
          <w:szCs w:val="28"/>
        </w:rPr>
        <w:t xml:space="preserve">. </w:t>
      </w:r>
      <w:r w:rsidR="00EC7538">
        <w:rPr>
          <w:b/>
          <w:sz w:val="28"/>
          <w:szCs w:val="28"/>
        </w:rPr>
        <w:t xml:space="preserve">2 </w:t>
      </w:r>
      <w:r w:rsidRPr="0059567F">
        <w:rPr>
          <w:rFonts w:eastAsia="Times New Roman"/>
          <w:b/>
          <w:sz w:val="28"/>
          <w:szCs w:val="28"/>
        </w:rPr>
        <w:t>Требования к участникам закупок</w:t>
      </w:r>
    </w:p>
    <w:p w:rsidR="00BE3D73" w:rsidRPr="0059567F" w:rsidRDefault="003E220C" w:rsidP="006F1EB3">
      <w:pPr>
        <w:shd w:val="clear" w:color="auto" w:fill="FFFFFF"/>
        <w:spacing w:after="60"/>
        <w:ind w:firstLine="720"/>
        <w:jc w:val="both"/>
        <w:rPr>
          <w:sz w:val="28"/>
          <w:szCs w:val="28"/>
        </w:rPr>
      </w:pPr>
      <w:r>
        <w:rPr>
          <w:sz w:val="28"/>
          <w:szCs w:val="28"/>
        </w:rPr>
        <w:t>12</w:t>
      </w:r>
      <w:r w:rsidR="00BE3D73" w:rsidRPr="0059567F">
        <w:rPr>
          <w:sz w:val="28"/>
          <w:szCs w:val="28"/>
        </w:rPr>
        <w:t>.</w:t>
      </w:r>
      <w:r w:rsidR="00EC7538">
        <w:rPr>
          <w:sz w:val="28"/>
          <w:szCs w:val="28"/>
        </w:rPr>
        <w:t>2</w:t>
      </w:r>
      <w:r w:rsidR="00BE3D73" w:rsidRPr="0059567F">
        <w:rPr>
          <w:sz w:val="28"/>
          <w:szCs w:val="28"/>
        </w:rPr>
        <w:t xml:space="preserve">.1. </w:t>
      </w:r>
      <w:r w:rsidR="00BE3D73" w:rsidRPr="0059567F">
        <w:rPr>
          <w:rFonts w:eastAsia="Times New Roman"/>
          <w:sz w:val="28"/>
          <w:szCs w:val="28"/>
        </w:rPr>
        <w:t>Устанавливаются следующие обязательные требования к участникам закупок:</w:t>
      </w:r>
    </w:p>
    <w:p w:rsidR="00BE3D73" w:rsidRPr="00BA76DB" w:rsidRDefault="00BA76DB" w:rsidP="00BA76DB">
      <w:pPr>
        <w:pStyle w:val="a3"/>
        <w:shd w:val="clear" w:color="auto" w:fill="FFFFFF"/>
        <w:tabs>
          <w:tab w:val="left" w:pos="0"/>
        </w:tabs>
        <w:spacing w:after="60"/>
        <w:ind w:left="0" w:firstLine="709"/>
        <w:jc w:val="both"/>
        <w:rPr>
          <w:sz w:val="28"/>
          <w:szCs w:val="28"/>
        </w:rPr>
      </w:pPr>
      <w:r>
        <w:rPr>
          <w:rFonts w:eastAsia="Times New Roman"/>
          <w:sz w:val="28"/>
          <w:szCs w:val="28"/>
        </w:rPr>
        <w:t xml:space="preserve">1) </w:t>
      </w:r>
      <w:r w:rsidR="00BE3D73" w:rsidRPr="00BA76DB">
        <w:rPr>
          <w:rFonts w:eastAsia="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BE3D73" w:rsidRPr="0059567F" w:rsidRDefault="00BE3D73" w:rsidP="004C0378">
      <w:pPr>
        <w:numPr>
          <w:ilvl w:val="0"/>
          <w:numId w:val="205"/>
        </w:numPr>
        <w:shd w:val="clear" w:color="auto" w:fill="FFFFFF"/>
        <w:tabs>
          <w:tab w:val="left" w:pos="677"/>
        </w:tabs>
        <w:spacing w:after="60"/>
        <w:ind w:firstLine="709"/>
        <w:jc w:val="both"/>
        <w:rPr>
          <w:sz w:val="28"/>
          <w:szCs w:val="28"/>
        </w:rPr>
      </w:pPr>
      <w:proofErr w:type="spellStart"/>
      <w:r w:rsidRPr="0059567F">
        <w:rPr>
          <w:rFonts w:eastAsia="Times New Roman"/>
          <w:sz w:val="28"/>
          <w:szCs w:val="28"/>
        </w:rPr>
        <w:t>непроведение</w:t>
      </w:r>
      <w:proofErr w:type="spellEnd"/>
      <w:r w:rsidRPr="0059567F">
        <w:rPr>
          <w:rFonts w:eastAsia="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3D73" w:rsidRPr="0059567F" w:rsidRDefault="00BE3D73" w:rsidP="004C0378">
      <w:pPr>
        <w:numPr>
          <w:ilvl w:val="0"/>
          <w:numId w:val="205"/>
        </w:numPr>
        <w:shd w:val="clear" w:color="auto" w:fill="FFFFFF"/>
        <w:tabs>
          <w:tab w:val="left" w:pos="677"/>
        </w:tabs>
        <w:spacing w:after="60"/>
        <w:ind w:firstLine="709"/>
        <w:jc w:val="both"/>
        <w:rPr>
          <w:sz w:val="28"/>
          <w:szCs w:val="28"/>
        </w:rPr>
      </w:pPr>
      <w:proofErr w:type="spellStart"/>
      <w:r w:rsidRPr="0059567F">
        <w:rPr>
          <w:rFonts w:eastAsia="Times New Roman"/>
          <w:sz w:val="28"/>
          <w:szCs w:val="28"/>
        </w:rPr>
        <w:t>неприостановление</w:t>
      </w:r>
      <w:proofErr w:type="spellEnd"/>
      <w:r w:rsidRPr="0059567F">
        <w:rPr>
          <w:rFonts w:eastAsia="Times New Roman"/>
          <w:sz w:val="28"/>
          <w:szCs w:val="28"/>
        </w:rPr>
        <w:t xml:space="preserve"> деятельности участника закупки в порядке, установлен ном Кодексом Российской Федерации об административных правонарушениях, на дату подачи заявки на участие в закупке;</w:t>
      </w:r>
    </w:p>
    <w:p w:rsidR="00BE3D73" w:rsidRPr="0059567F" w:rsidRDefault="00BE3D73" w:rsidP="004C0378">
      <w:pPr>
        <w:numPr>
          <w:ilvl w:val="0"/>
          <w:numId w:val="205"/>
        </w:numPr>
        <w:shd w:val="clear" w:color="auto" w:fill="FFFFFF"/>
        <w:tabs>
          <w:tab w:val="left" w:pos="677"/>
        </w:tabs>
        <w:spacing w:after="60"/>
        <w:ind w:firstLine="709"/>
        <w:jc w:val="both"/>
        <w:rPr>
          <w:sz w:val="28"/>
          <w:szCs w:val="28"/>
        </w:rPr>
      </w:pPr>
      <w:r w:rsidRPr="0059567F">
        <w:rPr>
          <w:rFonts w:eastAsia="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 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59567F">
        <w:rPr>
          <w:rFonts w:eastAsia="Times New Roman"/>
          <w:sz w:val="28"/>
          <w:szCs w:val="28"/>
        </w:rPr>
        <w:lastRenderedPageBreak/>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D73" w:rsidRPr="0059567F" w:rsidRDefault="00BE3D73" w:rsidP="004C0378">
      <w:pPr>
        <w:numPr>
          <w:ilvl w:val="0"/>
          <w:numId w:val="205"/>
        </w:numPr>
        <w:shd w:val="clear" w:color="auto" w:fill="FFFFFF"/>
        <w:tabs>
          <w:tab w:val="left" w:pos="677"/>
        </w:tabs>
        <w:spacing w:after="60"/>
        <w:ind w:firstLine="709"/>
        <w:jc w:val="both"/>
        <w:rPr>
          <w:sz w:val="28"/>
          <w:szCs w:val="28"/>
        </w:rPr>
      </w:pPr>
      <w:r w:rsidRPr="0059567F">
        <w:rPr>
          <w:rFonts w:eastAsia="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D73" w:rsidRPr="0059567F" w:rsidRDefault="00BE3D73" w:rsidP="004C0378">
      <w:pPr>
        <w:numPr>
          <w:ilvl w:val="0"/>
          <w:numId w:val="205"/>
        </w:numPr>
        <w:shd w:val="clear" w:color="auto" w:fill="FFFFFF"/>
        <w:tabs>
          <w:tab w:val="left" w:pos="677"/>
        </w:tabs>
        <w:spacing w:after="60"/>
        <w:ind w:firstLine="709"/>
        <w:jc w:val="both"/>
        <w:rPr>
          <w:sz w:val="28"/>
          <w:szCs w:val="28"/>
        </w:rPr>
      </w:pPr>
      <w:r w:rsidRPr="0059567F">
        <w:rPr>
          <w:rFonts w:eastAsia="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D73" w:rsidRPr="0059567F" w:rsidRDefault="00D57D5D" w:rsidP="004C0378">
      <w:pPr>
        <w:numPr>
          <w:ilvl w:val="0"/>
          <w:numId w:val="206"/>
        </w:numPr>
        <w:shd w:val="clear" w:color="auto" w:fill="FFFFFF"/>
        <w:tabs>
          <w:tab w:val="left" w:pos="643"/>
        </w:tabs>
        <w:spacing w:after="60"/>
        <w:ind w:firstLine="709"/>
        <w:jc w:val="both"/>
        <w:rPr>
          <w:sz w:val="28"/>
          <w:szCs w:val="28"/>
        </w:rPr>
      </w:pPr>
      <w:r>
        <w:rPr>
          <w:rFonts w:eastAsia="Times New Roman"/>
          <w:sz w:val="28"/>
          <w:szCs w:val="28"/>
        </w:rPr>
        <w:t xml:space="preserve"> </w:t>
      </w:r>
      <w:r w:rsidR="00BE3D73" w:rsidRPr="0059567F">
        <w:rPr>
          <w:rFonts w:eastAsia="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 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BE3D73" w:rsidRPr="00677477" w:rsidRDefault="00D57D5D" w:rsidP="00D44B2E">
      <w:pPr>
        <w:numPr>
          <w:ilvl w:val="0"/>
          <w:numId w:val="206"/>
        </w:numPr>
        <w:shd w:val="clear" w:color="auto" w:fill="FFFFFF"/>
        <w:tabs>
          <w:tab w:val="left" w:pos="643"/>
        </w:tabs>
        <w:spacing w:after="60"/>
        <w:ind w:firstLine="720"/>
        <w:jc w:val="both"/>
        <w:rPr>
          <w:sz w:val="28"/>
          <w:szCs w:val="28"/>
        </w:rPr>
      </w:pPr>
      <w:r>
        <w:rPr>
          <w:rFonts w:eastAsia="Times New Roman"/>
          <w:sz w:val="28"/>
          <w:szCs w:val="28"/>
        </w:rPr>
        <w:t xml:space="preserve"> </w:t>
      </w:r>
      <w:r w:rsidR="00BE3D73" w:rsidRPr="0059567F">
        <w:rPr>
          <w:rFonts w:eastAsia="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 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w:t>
      </w:r>
      <w:r w:rsidR="00BE3D73" w:rsidRPr="00677477">
        <w:rPr>
          <w:rFonts w:eastAsia="Times New Roman"/>
          <w:sz w:val="28"/>
          <w:szCs w:val="28"/>
        </w:rPr>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D73" w:rsidRPr="00677477" w:rsidRDefault="00D57D5D" w:rsidP="00D44B2E">
      <w:pPr>
        <w:numPr>
          <w:ilvl w:val="0"/>
          <w:numId w:val="206"/>
        </w:numPr>
        <w:shd w:val="clear" w:color="auto" w:fill="FFFFFF"/>
        <w:tabs>
          <w:tab w:val="left" w:pos="643"/>
        </w:tabs>
        <w:spacing w:after="60"/>
        <w:ind w:firstLine="720"/>
        <w:jc w:val="both"/>
        <w:rPr>
          <w:sz w:val="28"/>
          <w:szCs w:val="28"/>
        </w:rPr>
      </w:pPr>
      <w:r>
        <w:rPr>
          <w:rFonts w:eastAsia="Times New Roman"/>
          <w:sz w:val="28"/>
          <w:szCs w:val="28"/>
        </w:rPr>
        <w:t xml:space="preserve"> </w:t>
      </w:r>
      <w:r w:rsidR="00BE3D73" w:rsidRPr="00677477">
        <w:rPr>
          <w:rFonts w:eastAsia="Times New Roman"/>
          <w:sz w:val="28"/>
          <w:szCs w:val="28"/>
        </w:rPr>
        <w:t xml:space="preserve">отсутствие сведений об участнике закупки в реестре недобросовестных поставщиков, предусмотренном ст. 5 Федерального закона N° 223-ФЗ и (или) в реестре </w:t>
      </w:r>
      <w:r w:rsidR="00BE3D73" w:rsidRPr="00677477">
        <w:rPr>
          <w:rFonts w:eastAsia="Times New Roman"/>
          <w:sz w:val="28"/>
          <w:szCs w:val="28"/>
        </w:rPr>
        <w:lastRenderedPageBreak/>
        <w:t xml:space="preserve">недобросовестных поставщиков, предусмотренном Федеральным законом от 5 апреля 2013 года № 44-ФЗ </w:t>
      </w:r>
      <w:r w:rsidR="006F1EB3" w:rsidRPr="00677477">
        <w:rPr>
          <w:rFonts w:eastAsia="Times New Roman"/>
          <w:sz w:val="28"/>
          <w:szCs w:val="28"/>
        </w:rPr>
        <w:t>"</w:t>
      </w:r>
      <w:r w:rsidR="00BE3D73" w:rsidRPr="00677477">
        <w:rPr>
          <w:rFonts w:eastAsia="Times New Roman"/>
          <w:sz w:val="28"/>
          <w:szCs w:val="28"/>
        </w:rPr>
        <w:t>О контрактной системе в сфере закупок товаров, работ, услуг для обеспечения государственных и муниципальных нужд</w:t>
      </w:r>
      <w:r w:rsidR="006F1EB3" w:rsidRPr="00677477">
        <w:rPr>
          <w:rFonts w:eastAsia="Times New Roman"/>
          <w:sz w:val="28"/>
          <w:szCs w:val="28"/>
        </w:rPr>
        <w:t>"</w:t>
      </w:r>
      <w:r w:rsidR="00BE3D73" w:rsidRPr="00677477">
        <w:rPr>
          <w:rFonts w:eastAsia="Times New Roman"/>
          <w:sz w:val="28"/>
          <w:szCs w:val="28"/>
        </w:rPr>
        <w:t>.</w:t>
      </w:r>
    </w:p>
    <w:p w:rsidR="00085789" w:rsidRPr="00677477" w:rsidRDefault="00BE3D73" w:rsidP="00085789">
      <w:pPr>
        <w:pStyle w:val="ConsPlusNormal"/>
        <w:spacing w:before="220"/>
        <w:ind w:firstLine="540"/>
        <w:jc w:val="both"/>
        <w:rPr>
          <w:rFonts w:ascii="Times New Roman" w:hAnsi="Times New Roman" w:cs="Times New Roman"/>
          <w:sz w:val="28"/>
          <w:szCs w:val="28"/>
        </w:rPr>
      </w:pPr>
      <w:r w:rsidRPr="00677477">
        <w:rPr>
          <w:sz w:val="28"/>
          <w:szCs w:val="28"/>
        </w:rPr>
        <w:t xml:space="preserve"> </w:t>
      </w:r>
      <w:r w:rsidR="00085789" w:rsidRPr="00677477">
        <w:rPr>
          <w:rFonts w:ascii="Times New Roman" w:hAnsi="Times New Roman" w:cs="Times New Roman"/>
          <w:sz w:val="28"/>
          <w:szCs w:val="28"/>
        </w:rPr>
        <w:t>10) иные единые требования к участникам, в том числе квалификационные требования, устанавливаются в документации о закупке, приглашении к участию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ПАО «Таттелеком» к поставщикам (исполнителям, подрядчикам).</w:t>
      </w:r>
    </w:p>
    <w:p w:rsidR="00085789" w:rsidRPr="00677477" w:rsidRDefault="00085789" w:rsidP="00085789">
      <w:pPr>
        <w:pStyle w:val="ConsPlusNormal"/>
        <w:spacing w:before="220"/>
        <w:ind w:firstLine="540"/>
        <w:jc w:val="both"/>
        <w:rPr>
          <w:rFonts w:ascii="Times New Roman" w:hAnsi="Times New Roman" w:cs="Times New Roman"/>
          <w:sz w:val="28"/>
          <w:szCs w:val="28"/>
        </w:rPr>
      </w:pPr>
      <w:r w:rsidRPr="00677477">
        <w:rPr>
          <w:rFonts w:ascii="Times New Roman" w:hAnsi="Times New Roman" w:cs="Times New Roman"/>
          <w:sz w:val="28"/>
          <w:szCs w:val="28"/>
        </w:rPr>
        <w:t>К таким требованиям в том числе относится наличие:</w:t>
      </w:r>
    </w:p>
    <w:p w:rsidR="00085789" w:rsidRPr="00677477" w:rsidRDefault="00085789" w:rsidP="00085789">
      <w:pPr>
        <w:pStyle w:val="ConsPlusNormal"/>
        <w:spacing w:before="220"/>
        <w:ind w:firstLine="540"/>
        <w:jc w:val="both"/>
        <w:rPr>
          <w:rFonts w:ascii="Times New Roman" w:hAnsi="Times New Roman" w:cs="Times New Roman"/>
          <w:sz w:val="28"/>
          <w:szCs w:val="28"/>
        </w:rPr>
      </w:pPr>
      <w:r w:rsidRPr="00677477">
        <w:rPr>
          <w:rFonts w:ascii="Times New Roman" w:hAnsi="Times New Roman" w:cs="Times New Roman"/>
          <w:sz w:val="28"/>
          <w:szCs w:val="28"/>
        </w:rPr>
        <w:t>1) финансовых ресурсов для исполнения договора;</w:t>
      </w:r>
    </w:p>
    <w:p w:rsidR="00085789" w:rsidRPr="00677477" w:rsidRDefault="00085789" w:rsidP="00085789">
      <w:pPr>
        <w:pStyle w:val="ConsPlusNormal"/>
        <w:spacing w:before="220"/>
        <w:ind w:firstLine="540"/>
        <w:jc w:val="both"/>
        <w:rPr>
          <w:rFonts w:ascii="Times New Roman" w:hAnsi="Times New Roman" w:cs="Times New Roman"/>
          <w:sz w:val="28"/>
          <w:szCs w:val="28"/>
        </w:rPr>
      </w:pPr>
      <w:r w:rsidRPr="00677477">
        <w:rPr>
          <w:rFonts w:ascii="Times New Roman" w:hAnsi="Times New Roman" w:cs="Times New Roman"/>
          <w:sz w:val="28"/>
          <w:szCs w:val="28"/>
        </w:rPr>
        <w:t>2) на праве собственности или ином законном основании оборудования и/или других материально-технических ресурсов для исполнения договора;</w:t>
      </w:r>
    </w:p>
    <w:p w:rsidR="00085789" w:rsidRPr="00677477" w:rsidRDefault="00085789" w:rsidP="00085789">
      <w:pPr>
        <w:pStyle w:val="ConsPlusNormal"/>
        <w:spacing w:before="220"/>
        <w:ind w:firstLine="540"/>
        <w:jc w:val="both"/>
        <w:rPr>
          <w:rFonts w:ascii="Times New Roman" w:hAnsi="Times New Roman" w:cs="Times New Roman"/>
          <w:sz w:val="28"/>
          <w:szCs w:val="28"/>
        </w:rPr>
      </w:pPr>
      <w:r w:rsidRPr="00677477">
        <w:rPr>
          <w:rFonts w:ascii="Times New Roman" w:hAnsi="Times New Roman" w:cs="Times New Roman"/>
          <w:sz w:val="28"/>
          <w:szCs w:val="28"/>
        </w:rPr>
        <w:t>3) 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085789" w:rsidRPr="00677477" w:rsidRDefault="00085789" w:rsidP="00085789">
      <w:pPr>
        <w:pStyle w:val="ConsPlusNormal"/>
        <w:spacing w:before="220"/>
        <w:ind w:firstLine="540"/>
        <w:jc w:val="both"/>
        <w:rPr>
          <w:rFonts w:ascii="Times New Roman" w:hAnsi="Times New Roman" w:cs="Times New Roman"/>
          <w:sz w:val="28"/>
          <w:szCs w:val="28"/>
        </w:rPr>
      </w:pPr>
      <w:r w:rsidRPr="00677477">
        <w:rPr>
          <w:rFonts w:ascii="Times New Roman" w:hAnsi="Times New Roman" w:cs="Times New Roman"/>
          <w:sz w:val="28"/>
          <w:szCs w:val="28"/>
        </w:rPr>
        <w:t>4) деловой репутации;</w:t>
      </w:r>
    </w:p>
    <w:p w:rsidR="00085789" w:rsidRPr="00677477" w:rsidRDefault="00085789" w:rsidP="00085789">
      <w:pPr>
        <w:pStyle w:val="ConsPlusNormal"/>
        <w:spacing w:before="220"/>
        <w:ind w:firstLine="540"/>
        <w:jc w:val="both"/>
        <w:rPr>
          <w:rFonts w:ascii="Times New Roman" w:hAnsi="Times New Roman" w:cs="Times New Roman"/>
          <w:sz w:val="28"/>
          <w:szCs w:val="28"/>
        </w:rPr>
      </w:pPr>
      <w:r w:rsidRPr="00677477">
        <w:rPr>
          <w:rFonts w:ascii="Times New Roman" w:hAnsi="Times New Roman" w:cs="Times New Roman"/>
          <w:sz w:val="28"/>
          <w:szCs w:val="28"/>
        </w:rPr>
        <w:t>5) необходимого количества специалистов и иных работников определенного уровня квалификации для исполнения договора.</w:t>
      </w:r>
    </w:p>
    <w:p w:rsidR="00085789" w:rsidRPr="00677477" w:rsidRDefault="00432942" w:rsidP="00085789">
      <w:pPr>
        <w:pStyle w:val="ConsPlusNormal"/>
        <w:spacing w:before="220"/>
        <w:ind w:firstLine="540"/>
        <w:jc w:val="both"/>
        <w:rPr>
          <w:rFonts w:ascii="Times New Roman" w:hAnsi="Times New Roman" w:cs="Times New Roman"/>
          <w:sz w:val="28"/>
          <w:szCs w:val="28"/>
        </w:rPr>
      </w:pPr>
      <w:r w:rsidRPr="00677477">
        <w:rPr>
          <w:rFonts w:ascii="Times New Roman" w:hAnsi="Times New Roman" w:cs="Times New Roman"/>
          <w:sz w:val="28"/>
          <w:szCs w:val="28"/>
        </w:rPr>
        <w:t xml:space="preserve">6) </w:t>
      </w:r>
      <w:r w:rsidR="00844270" w:rsidRPr="00677477">
        <w:rPr>
          <w:rFonts w:ascii="Times New Roman" w:hAnsi="Times New Roman" w:cs="Times New Roman"/>
          <w:sz w:val="28"/>
          <w:szCs w:val="28"/>
        </w:rPr>
        <w:t>в</w:t>
      </w:r>
      <w:r w:rsidR="00085789" w:rsidRPr="00677477">
        <w:rPr>
          <w:rFonts w:ascii="Times New Roman" w:hAnsi="Times New Roman" w:cs="Times New Roman"/>
          <w:sz w:val="28"/>
          <w:szCs w:val="28"/>
        </w:rPr>
        <w:t xml:space="preserve"> документации о закупке могут быть включены и иные требования к участникам, не перечисленные в </w:t>
      </w:r>
      <w:hyperlink w:anchor="P583" w:history="1">
        <w:r w:rsidR="00085789" w:rsidRPr="00677477">
          <w:rPr>
            <w:rFonts w:ascii="Times New Roman" w:hAnsi="Times New Roman" w:cs="Times New Roman"/>
            <w:sz w:val="28"/>
            <w:szCs w:val="28"/>
          </w:rPr>
          <w:t>пунктах 12.2.1.</w:t>
        </w:r>
      </w:hyperlink>
      <w:r w:rsidR="00085789" w:rsidRPr="00677477">
        <w:rPr>
          <w:rFonts w:ascii="Times New Roman" w:hAnsi="Times New Roman" w:cs="Times New Roman"/>
          <w:sz w:val="28"/>
          <w:szCs w:val="28"/>
        </w:rPr>
        <w:t xml:space="preserve"> настоящего Положения. Включение таких требований допускается при наличии у заказчика соответствующего обоснования.</w:t>
      </w:r>
    </w:p>
    <w:p w:rsidR="00BE3D73" w:rsidRPr="00677477" w:rsidRDefault="00C179BA" w:rsidP="00844270">
      <w:pPr>
        <w:shd w:val="clear" w:color="auto" w:fill="FFFFFF"/>
        <w:ind w:firstLine="720"/>
        <w:jc w:val="both"/>
        <w:rPr>
          <w:rFonts w:eastAsia="Times New Roman"/>
          <w:sz w:val="28"/>
          <w:szCs w:val="28"/>
        </w:rPr>
      </w:pPr>
      <w:r w:rsidRPr="00677477">
        <w:rPr>
          <w:sz w:val="28"/>
          <w:szCs w:val="28"/>
        </w:rPr>
        <w:t>12.2</w:t>
      </w:r>
      <w:r w:rsidR="00BE3D73" w:rsidRPr="00677477">
        <w:rPr>
          <w:sz w:val="28"/>
          <w:szCs w:val="28"/>
        </w:rPr>
        <w:t xml:space="preserve">.2. </w:t>
      </w:r>
      <w:r w:rsidR="00BE3D73" w:rsidRPr="00677477">
        <w:rPr>
          <w:rFonts w:eastAsia="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приглашении к участию в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закупке</w:t>
      </w:r>
      <w:r w:rsidR="00B248B2" w:rsidRPr="00677477">
        <w:rPr>
          <w:rFonts w:eastAsia="Times New Roman"/>
          <w:sz w:val="28"/>
          <w:szCs w:val="28"/>
        </w:rPr>
        <w:t>, в приглашение к малой закупке</w:t>
      </w:r>
      <w:r w:rsidR="00BE3D73" w:rsidRPr="00677477">
        <w:rPr>
          <w:rFonts w:eastAsia="Times New Roman"/>
          <w:sz w:val="28"/>
          <w:szCs w:val="28"/>
        </w:rPr>
        <w:t>.</w:t>
      </w:r>
    </w:p>
    <w:p w:rsidR="00085789" w:rsidRPr="00677477" w:rsidRDefault="00085789" w:rsidP="00844270">
      <w:pPr>
        <w:pStyle w:val="ConsPlusNormal"/>
        <w:ind w:firstLine="540"/>
        <w:jc w:val="both"/>
        <w:rPr>
          <w:rFonts w:ascii="Times New Roman" w:hAnsi="Times New Roman" w:cs="Times New Roman"/>
          <w:sz w:val="28"/>
          <w:szCs w:val="28"/>
        </w:rPr>
      </w:pPr>
      <w:r w:rsidRPr="00677477">
        <w:rPr>
          <w:rFonts w:ascii="Times New Roman" w:hAnsi="Times New Roman" w:cs="Times New Roman"/>
          <w:sz w:val="28"/>
          <w:szCs w:val="28"/>
        </w:rPr>
        <w:t>12.2.3 Перечень документов, представляемых участниками для подтверждения их соответствия установленным требованиям, предусматривается в документации о закупке</w:t>
      </w:r>
      <w:r w:rsidR="00432942" w:rsidRPr="00677477">
        <w:rPr>
          <w:rFonts w:ascii="Times New Roman" w:hAnsi="Times New Roman" w:cs="Times New Roman"/>
          <w:sz w:val="28"/>
          <w:szCs w:val="28"/>
        </w:rPr>
        <w:t>.</w:t>
      </w:r>
    </w:p>
    <w:p w:rsidR="00085789" w:rsidRPr="00677477" w:rsidRDefault="00085789" w:rsidP="00844270">
      <w:pPr>
        <w:pStyle w:val="ConsPlusNormal"/>
        <w:ind w:firstLine="540"/>
        <w:jc w:val="both"/>
        <w:rPr>
          <w:rFonts w:ascii="Times New Roman" w:hAnsi="Times New Roman" w:cs="Times New Roman"/>
          <w:sz w:val="28"/>
          <w:szCs w:val="28"/>
        </w:rPr>
      </w:pPr>
      <w:r w:rsidRPr="00677477">
        <w:rPr>
          <w:rFonts w:ascii="Times New Roman" w:hAnsi="Times New Roman" w:cs="Times New Roman"/>
          <w:sz w:val="28"/>
          <w:szCs w:val="28"/>
        </w:rPr>
        <w:t xml:space="preserve">12.2.4. Заказчик вправе до подведения итогов закупки в письменной форме </w:t>
      </w:r>
      <w:r w:rsidRPr="00677477">
        <w:rPr>
          <w:rFonts w:ascii="Times New Roman" w:hAnsi="Times New Roman" w:cs="Times New Roman"/>
          <w:sz w:val="28"/>
          <w:szCs w:val="28"/>
        </w:rPr>
        <w:lastRenderedPageBreak/>
        <w:t xml:space="preserve">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w:t>
      </w:r>
      <w:r w:rsidR="00CF3417" w:rsidRPr="00677477">
        <w:rPr>
          <w:rFonts w:ascii="Times New Roman" w:hAnsi="Times New Roman" w:cs="Times New Roman"/>
          <w:sz w:val="28"/>
          <w:szCs w:val="28"/>
        </w:rPr>
        <w:t>к закупке</w:t>
      </w:r>
      <w:r w:rsidRPr="00677477">
        <w:rPr>
          <w:rFonts w:ascii="Times New Roman" w:hAnsi="Times New Roman" w:cs="Times New Roman"/>
          <w:sz w:val="28"/>
          <w:szCs w:val="28"/>
        </w:rPr>
        <w:t>. При этом не допускается изменение и/или дополнение заявок участников закупки.</w:t>
      </w:r>
    </w:p>
    <w:p w:rsidR="00085789" w:rsidRPr="00677477" w:rsidRDefault="00085789" w:rsidP="00844270">
      <w:pPr>
        <w:pStyle w:val="ConsPlusNormal"/>
        <w:ind w:firstLine="540"/>
        <w:jc w:val="both"/>
        <w:rPr>
          <w:rFonts w:ascii="Times New Roman" w:hAnsi="Times New Roman" w:cs="Times New Roman"/>
          <w:sz w:val="28"/>
          <w:szCs w:val="28"/>
        </w:rPr>
      </w:pPr>
      <w:r w:rsidRPr="00677477">
        <w:rPr>
          <w:rFonts w:ascii="Times New Roman" w:hAnsi="Times New Roman" w:cs="Times New Roman"/>
          <w:sz w:val="28"/>
          <w:szCs w:val="28"/>
        </w:rPr>
        <w:t>Заказчик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 о закупке.</w:t>
      </w:r>
    </w:p>
    <w:p w:rsidR="00085789" w:rsidRPr="00677477" w:rsidRDefault="00085789" w:rsidP="00844270">
      <w:pPr>
        <w:pStyle w:val="ConsPlusNormal"/>
        <w:ind w:firstLine="540"/>
        <w:jc w:val="both"/>
        <w:rPr>
          <w:rFonts w:ascii="Times New Roman" w:hAnsi="Times New Roman" w:cs="Times New Roman"/>
          <w:sz w:val="28"/>
          <w:szCs w:val="28"/>
        </w:rPr>
      </w:pPr>
      <w:r w:rsidRPr="00677477">
        <w:rPr>
          <w:rFonts w:ascii="Times New Roman" w:hAnsi="Times New Roman" w:cs="Times New Roman"/>
          <w:sz w:val="28"/>
          <w:szCs w:val="28"/>
        </w:rPr>
        <w:t xml:space="preserve">Заказчик вправе проверять соответствие участников, предлагаемых ими товаров, работ, услуг требованиям документации о </w:t>
      </w:r>
      <w:r w:rsidR="00CF3417" w:rsidRPr="00677477">
        <w:rPr>
          <w:rFonts w:ascii="Times New Roman" w:hAnsi="Times New Roman" w:cs="Times New Roman"/>
          <w:sz w:val="28"/>
          <w:szCs w:val="28"/>
        </w:rPr>
        <w:t>закупке</w:t>
      </w:r>
      <w:r w:rsidRPr="00677477">
        <w:rPr>
          <w:rFonts w:ascii="Times New Roman" w:hAnsi="Times New Roman" w:cs="Times New Roman"/>
          <w:sz w:val="28"/>
          <w:szCs w:val="28"/>
        </w:rPr>
        <w:t xml:space="preserve">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rsidR="00844270" w:rsidRPr="00677477" w:rsidRDefault="00085789" w:rsidP="00844270">
      <w:pPr>
        <w:pStyle w:val="ConsPlusNormal"/>
        <w:ind w:firstLine="540"/>
        <w:jc w:val="both"/>
        <w:rPr>
          <w:rFonts w:ascii="Times New Roman" w:hAnsi="Times New Roman" w:cs="Times New Roman"/>
          <w:sz w:val="28"/>
          <w:szCs w:val="28"/>
        </w:rPr>
      </w:pPr>
      <w:r w:rsidRPr="00677477">
        <w:rPr>
          <w:rFonts w:ascii="Times New Roman" w:hAnsi="Times New Roman" w:cs="Times New Roman"/>
          <w:sz w:val="28"/>
          <w:szCs w:val="28"/>
        </w:rPr>
        <w:t xml:space="preserve">12.2.5. </w:t>
      </w:r>
      <w:r w:rsidR="0026595C" w:rsidRPr="00677477">
        <w:rPr>
          <w:rFonts w:ascii="Times New Roman" w:hAnsi="Times New Roman" w:cs="Times New Roman"/>
          <w:sz w:val="28"/>
          <w:szCs w:val="28"/>
        </w:rPr>
        <w:t>Отклонение</w:t>
      </w:r>
      <w:r w:rsidRPr="00677477">
        <w:rPr>
          <w:rFonts w:ascii="Times New Roman" w:hAnsi="Times New Roman" w:cs="Times New Roman"/>
          <w:sz w:val="28"/>
          <w:szCs w:val="28"/>
        </w:rPr>
        <w:t xml:space="preserve">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12.2.1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085789" w:rsidRDefault="00085789" w:rsidP="00844270">
      <w:pPr>
        <w:pStyle w:val="ConsPlusNormal"/>
        <w:ind w:firstLine="540"/>
        <w:jc w:val="both"/>
        <w:rPr>
          <w:rFonts w:ascii="Times New Roman" w:hAnsi="Times New Roman" w:cs="Times New Roman"/>
          <w:sz w:val="28"/>
          <w:szCs w:val="28"/>
        </w:rPr>
      </w:pPr>
      <w:r w:rsidRPr="00677477">
        <w:rPr>
          <w:rFonts w:ascii="Times New Roman" w:hAnsi="Times New Roman" w:cs="Times New Roman"/>
          <w:sz w:val="28"/>
          <w:szCs w:val="28"/>
        </w:rPr>
        <w:t>12.2.6. В случае отказа заказчика от заключения договора с участником закупки, в том числе с победителем закупки, по основаниям, предусмотренным пунктами  12.2.5. 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727FE" w:rsidRPr="00677477" w:rsidRDefault="00A727FE" w:rsidP="00844270">
      <w:pPr>
        <w:pStyle w:val="ConsPlusNormal"/>
        <w:ind w:firstLine="540"/>
        <w:jc w:val="both"/>
        <w:rPr>
          <w:rFonts w:ascii="Times New Roman" w:hAnsi="Times New Roman" w:cs="Times New Roman"/>
          <w:sz w:val="28"/>
          <w:szCs w:val="28"/>
        </w:rPr>
      </w:pPr>
    </w:p>
    <w:p w:rsidR="00C179BA" w:rsidRPr="00677477" w:rsidRDefault="00C179BA" w:rsidP="00844270">
      <w:pPr>
        <w:shd w:val="clear" w:color="auto" w:fill="FFFFFF"/>
        <w:ind w:firstLine="720"/>
        <w:jc w:val="both"/>
        <w:rPr>
          <w:rFonts w:eastAsia="Times New Roman"/>
          <w:sz w:val="28"/>
          <w:szCs w:val="28"/>
        </w:rPr>
      </w:pPr>
    </w:p>
    <w:p w:rsidR="00C179BA" w:rsidRPr="0059567F" w:rsidRDefault="00C179BA" w:rsidP="00C179BA">
      <w:pPr>
        <w:shd w:val="clear" w:color="auto" w:fill="FFFFFF"/>
        <w:spacing w:after="60"/>
        <w:ind w:firstLine="720"/>
        <w:jc w:val="both"/>
        <w:rPr>
          <w:b/>
          <w:sz w:val="28"/>
          <w:szCs w:val="28"/>
        </w:rPr>
      </w:pPr>
      <w:r w:rsidRPr="00677477">
        <w:rPr>
          <w:b/>
          <w:sz w:val="28"/>
          <w:szCs w:val="28"/>
        </w:rPr>
        <w:t xml:space="preserve">12.3. </w:t>
      </w:r>
      <w:r w:rsidRPr="00677477">
        <w:rPr>
          <w:rFonts w:eastAsia="Times New Roman"/>
          <w:b/>
          <w:sz w:val="28"/>
          <w:szCs w:val="28"/>
        </w:rPr>
        <w:t xml:space="preserve">Разъяснения документации о закупке, </w:t>
      </w:r>
      <w:r w:rsidRPr="00677477">
        <w:rPr>
          <w:rFonts w:eastAsia="Times New Roman"/>
          <w:b/>
          <w:bCs/>
          <w:sz w:val="28"/>
          <w:szCs w:val="28"/>
        </w:rPr>
        <w:t xml:space="preserve">изменения извещения </w:t>
      </w:r>
      <w:r w:rsidRPr="00677477">
        <w:rPr>
          <w:rFonts w:eastAsia="Times New Roman"/>
          <w:b/>
          <w:sz w:val="28"/>
          <w:szCs w:val="28"/>
        </w:rPr>
        <w:t>об осуществлении неконкурентной закупки, документации о не</w:t>
      </w:r>
      <w:r w:rsidRPr="00677477">
        <w:rPr>
          <w:rFonts w:eastAsia="Times New Roman"/>
          <w:b/>
          <w:bCs/>
          <w:sz w:val="28"/>
          <w:szCs w:val="28"/>
        </w:rPr>
        <w:t>конкурентной</w:t>
      </w:r>
      <w:r w:rsidRPr="0059567F">
        <w:rPr>
          <w:rFonts w:eastAsia="Times New Roman"/>
          <w:b/>
          <w:bCs/>
          <w:sz w:val="28"/>
          <w:szCs w:val="28"/>
        </w:rPr>
        <w:t xml:space="preserve"> закупке</w:t>
      </w:r>
      <w:r>
        <w:rPr>
          <w:rFonts w:eastAsia="Times New Roman"/>
          <w:b/>
          <w:bCs/>
          <w:sz w:val="28"/>
          <w:szCs w:val="28"/>
        </w:rPr>
        <w:t>, приглашение к участию в малой закупке.</w:t>
      </w:r>
    </w:p>
    <w:p w:rsidR="00C179BA" w:rsidRPr="009E209F" w:rsidRDefault="009E209F" w:rsidP="004C0378">
      <w:pPr>
        <w:shd w:val="clear" w:color="auto" w:fill="FFFFFF"/>
        <w:tabs>
          <w:tab w:val="left" w:pos="1008"/>
        </w:tabs>
        <w:spacing w:after="60"/>
        <w:ind w:firstLine="709"/>
        <w:jc w:val="both"/>
        <w:rPr>
          <w:sz w:val="28"/>
          <w:szCs w:val="28"/>
        </w:rPr>
      </w:pPr>
      <w:r>
        <w:rPr>
          <w:rFonts w:eastAsia="Times New Roman"/>
          <w:sz w:val="28"/>
          <w:szCs w:val="28"/>
        </w:rPr>
        <w:t xml:space="preserve">12.3.1 </w:t>
      </w:r>
      <w:r w:rsidR="00C179BA" w:rsidRPr="009E209F">
        <w:rPr>
          <w:rFonts w:eastAsia="Times New Roman"/>
          <w:sz w:val="28"/>
          <w:szCs w:val="28"/>
        </w:rPr>
        <w:t xml:space="preserve">Любой участник </w:t>
      </w:r>
      <w:r>
        <w:rPr>
          <w:rFonts w:eastAsia="Times New Roman"/>
          <w:sz w:val="28"/>
          <w:szCs w:val="28"/>
        </w:rPr>
        <w:t>не</w:t>
      </w:r>
      <w:r w:rsidR="00C179BA" w:rsidRPr="009E209F">
        <w:rPr>
          <w:rFonts w:eastAsia="Times New Roman"/>
          <w:sz w:val="28"/>
          <w:szCs w:val="28"/>
        </w:rPr>
        <w:t xml:space="preserve">конкурентной закупки вправе направить заказчику в порядке, </w:t>
      </w:r>
      <w:r>
        <w:rPr>
          <w:rFonts w:eastAsia="Times New Roman"/>
          <w:sz w:val="28"/>
          <w:szCs w:val="28"/>
        </w:rPr>
        <w:t>п</w:t>
      </w:r>
      <w:r w:rsidR="00C179BA" w:rsidRPr="009E209F">
        <w:rPr>
          <w:rFonts w:eastAsia="Times New Roman"/>
          <w:sz w:val="28"/>
          <w:szCs w:val="28"/>
        </w:rPr>
        <w:t>редусмотренном Положением</w:t>
      </w:r>
      <w:r>
        <w:rPr>
          <w:rFonts w:eastAsia="Times New Roman"/>
          <w:sz w:val="28"/>
          <w:szCs w:val="28"/>
        </w:rPr>
        <w:t>, документацией к закупке, приглашением в малой закупке</w:t>
      </w:r>
      <w:r w:rsidR="00C179BA" w:rsidRPr="009E209F">
        <w:rPr>
          <w:rFonts w:eastAsia="Times New Roman"/>
          <w:sz w:val="28"/>
          <w:szCs w:val="28"/>
        </w:rPr>
        <w:t>, запрос о даче разъяснений положений извещения об осуществлении закупки и (или) документации о закупке</w:t>
      </w:r>
      <w:r>
        <w:rPr>
          <w:rFonts w:eastAsia="Times New Roman"/>
          <w:sz w:val="28"/>
          <w:szCs w:val="28"/>
        </w:rPr>
        <w:t xml:space="preserve"> (приглашение к участию в малой закупке)</w:t>
      </w:r>
      <w:r w:rsidR="00C179BA" w:rsidRPr="009E209F">
        <w:rPr>
          <w:rFonts w:eastAsia="Times New Roman"/>
          <w:sz w:val="28"/>
          <w:szCs w:val="28"/>
        </w:rPr>
        <w:t>.</w:t>
      </w:r>
    </w:p>
    <w:p w:rsidR="00C179BA" w:rsidRPr="0059567F" w:rsidRDefault="00361B6C" w:rsidP="004C0378">
      <w:pPr>
        <w:shd w:val="clear" w:color="auto" w:fill="FFFFFF"/>
        <w:tabs>
          <w:tab w:val="left" w:pos="1008"/>
        </w:tabs>
        <w:spacing w:after="60"/>
        <w:ind w:firstLine="709"/>
        <w:jc w:val="both"/>
        <w:rPr>
          <w:sz w:val="28"/>
          <w:szCs w:val="28"/>
        </w:rPr>
      </w:pPr>
      <w:r w:rsidRPr="00A701EB">
        <w:rPr>
          <w:rFonts w:eastAsia="Times New Roman"/>
          <w:sz w:val="28"/>
          <w:szCs w:val="28"/>
        </w:rPr>
        <w:t xml:space="preserve">12.3.2. </w:t>
      </w:r>
      <w:r w:rsidR="00C179BA" w:rsidRPr="00A701EB">
        <w:rPr>
          <w:rFonts w:eastAsia="Times New Roman"/>
          <w:sz w:val="28"/>
          <w:szCs w:val="28"/>
        </w:rPr>
        <w:t xml:space="preserve">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w:t>
      </w:r>
      <w:proofErr w:type="gramStart"/>
      <w:r w:rsidR="00A701EB">
        <w:rPr>
          <w:rFonts w:eastAsia="Times New Roman"/>
          <w:sz w:val="28"/>
          <w:szCs w:val="28"/>
        </w:rPr>
        <w:t xml:space="preserve">в </w:t>
      </w:r>
      <w:r w:rsidRPr="00A701EB">
        <w:rPr>
          <w:rFonts w:eastAsia="Times New Roman"/>
          <w:sz w:val="28"/>
          <w:szCs w:val="28"/>
        </w:rPr>
        <w:t>порядке</w:t>
      </w:r>
      <w:proofErr w:type="gramEnd"/>
      <w:r w:rsidRPr="00A701EB">
        <w:rPr>
          <w:rFonts w:eastAsia="Times New Roman"/>
          <w:sz w:val="28"/>
          <w:szCs w:val="28"/>
        </w:rPr>
        <w:t xml:space="preserve"> установленном документацией к закупке, приглашением к участию</w:t>
      </w:r>
      <w:r>
        <w:rPr>
          <w:rFonts w:eastAsia="Times New Roman"/>
          <w:sz w:val="28"/>
          <w:szCs w:val="28"/>
        </w:rPr>
        <w:t xml:space="preserve"> в малой закупке. </w:t>
      </w:r>
      <w:r w:rsidR="00C179BA" w:rsidRPr="0059567F">
        <w:rPr>
          <w:rFonts w:eastAsia="Times New Roman"/>
          <w:sz w:val="28"/>
          <w:szCs w:val="28"/>
        </w:rPr>
        <w:t xml:space="preserve">При этом заказчик вправе не осуществлять такое разъяснение в случае, если указанный запрос поступил позднее </w:t>
      </w:r>
      <w:r>
        <w:rPr>
          <w:rFonts w:eastAsia="Times New Roman"/>
          <w:sz w:val="28"/>
          <w:szCs w:val="28"/>
        </w:rPr>
        <w:t>срока подачи разъяснений</w:t>
      </w:r>
      <w:r w:rsidR="00C179BA" w:rsidRPr="0059567F">
        <w:rPr>
          <w:rFonts w:eastAsia="Times New Roman"/>
          <w:sz w:val="28"/>
          <w:szCs w:val="28"/>
        </w:rPr>
        <w:t>.</w:t>
      </w:r>
    </w:p>
    <w:p w:rsidR="00361B6C" w:rsidRPr="00C76A88" w:rsidRDefault="00A701EB" w:rsidP="00A701EB">
      <w:pPr>
        <w:pStyle w:val="a3"/>
        <w:shd w:val="clear" w:color="auto" w:fill="FFFFFF"/>
        <w:tabs>
          <w:tab w:val="left" w:pos="1008"/>
        </w:tabs>
        <w:spacing w:after="60"/>
        <w:ind w:left="0" w:firstLine="709"/>
        <w:jc w:val="both"/>
        <w:rPr>
          <w:rFonts w:eastAsia="Times New Roman"/>
          <w:sz w:val="28"/>
          <w:szCs w:val="28"/>
        </w:rPr>
      </w:pPr>
      <w:r>
        <w:rPr>
          <w:rFonts w:eastAsia="Times New Roman"/>
          <w:sz w:val="28"/>
          <w:szCs w:val="28"/>
        </w:rPr>
        <w:t xml:space="preserve">12.3.3 </w:t>
      </w:r>
      <w:r w:rsidR="00C179BA" w:rsidRPr="00C76A88">
        <w:rPr>
          <w:rFonts w:eastAsia="Times New Roman"/>
          <w:sz w:val="28"/>
          <w:szCs w:val="28"/>
        </w:rPr>
        <w:t xml:space="preserve">Разъяснения положений документации о </w:t>
      </w:r>
      <w:r w:rsidR="00361B6C" w:rsidRPr="00C76A88">
        <w:rPr>
          <w:rFonts w:eastAsia="Times New Roman"/>
          <w:sz w:val="28"/>
          <w:szCs w:val="28"/>
        </w:rPr>
        <w:t>не</w:t>
      </w:r>
      <w:r w:rsidR="00C179BA" w:rsidRPr="00C76A88">
        <w:rPr>
          <w:rFonts w:eastAsia="Times New Roman"/>
          <w:sz w:val="28"/>
          <w:szCs w:val="28"/>
        </w:rPr>
        <w:t>конкурентной закупке не</w:t>
      </w:r>
      <w:r w:rsidR="004D0185" w:rsidRPr="00C76A88">
        <w:rPr>
          <w:rFonts w:eastAsia="Times New Roman"/>
          <w:sz w:val="28"/>
          <w:szCs w:val="28"/>
        </w:rPr>
        <w:t xml:space="preserve"> должны изменять предмет закупки.</w:t>
      </w:r>
      <w:r w:rsidR="00C179BA" w:rsidRPr="00C76A88">
        <w:rPr>
          <w:rFonts w:eastAsia="Times New Roman"/>
          <w:sz w:val="28"/>
          <w:szCs w:val="28"/>
        </w:rPr>
        <w:t xml:space="preserve"> </w:t>
      </w:r>
    </w:p>
    <w:p w:rsidR="00C179BA" w:rsidRPr="0059567F" w:rsidRDefault="00361B6C" w:rsidP="004C0378">
      <w:pPr>
        <w:shd w:val="clear" w:color="auto" w:fill="FFFFFF"/>
        <w:tabs>
          <w:tab w:val="left" w:pos="1008"/>
        </w:tabs>
        <w:spacing w:after="60"/>
        <w:ind w:firstLine="709"/>
        <w:jc w:val="both"/>
        <w:rPr>
          <w:sz w:val="28"/>
          <w:szCs w:val="28"/>
        </w:rPr>
      </w:pPr>
      <w:r>
        <w:rPr>
          <w:rFonts w:eastAsia="Times New Roman"/>
          <w:sz w:val="28"/>
          <w:szCs w:val="28"/>
        </w:rPr>
        <w:t xml:space="preserve">12.3.4. </w:t>
      </w:r>
      <w:r w:rsidR="00C179BA" w:rsidRPr="0059567F">
        <w:rPr>
          <w:rFonts w:eastAsia="Times New Roman"/>
          <w:sz w:val="28"/>
          <w:szCs w:val="28"/>
        </w:rPr>
        <w:t xml:space="preserve">В случае внесения изменений в извещение об осуществлении </w:t>
      </w:r>
      <w:r>
        <w:rPr>
          <w:rFonts w:eastAsia="Times New Roman"/>
          <w:sz w:val="28"/>
          <w:szCs w:val="28"/>
        </w:rPr>
        <w:lastRenderedPageBreak/>
        <w:t>не</w:t>
      </w:r>
      <w:r w:rsidR="00C179BA" w:rsidRPr="0059567F">
        <w:rPr>
          <w:rFonts w:eastAsia="Times New Roman"/>
          <w:sz w:val="28"/>
          <w:szCs w:val="28"/>
        </w:rPr>
        <w:t xml:space="preserve">конкурентной закупки, документацию о </w:t>
      </w:r>
      <w:r w:rsidR="00C97939">
        <w:rPr>
          <w:rFonts w:eastAsia="Times New Roman"/>
          <w:sz w:val="28"/>
          <w:szCs w:val="28"/>
        </w:rPr>
        <w:t>не</w:t>
      </w:r>
      <w:r w:rsidR="00C179BA" w:rsidRPr="0059567F">
        <w:rPr>
          <w:rFonts w:eastAsia="Times New Roman"/>
          <w:sz w:val="28"/>
          <w:szCs w:val="28"/>
        </w:rPr>
        <w:t>конкурентной закупке</w:t>
      </w:r>
      <w:r w:rsidR="00C97939">
        <w:rPr>
          <w:rFonts w:eastAsia="Times New Roman"/>
          <w:sz w:val="28"/>
          <w:szCs w:val="28"/>
        </w:rPr>
        <w:t xml:space="preserve">, </w:t>
      </w:r>
      <w:r w:rsidR="00C97939" w:rsidRPr="0072374D">
        <w:rPr>
          <w:rFonts w:eastAsia="Times New Roman"/>
          <w:sz w:val="28"/>
          <w:szCs w:val="28"/>
        </w:rPr>
        <w:t>приглашение к участию в закупке</w:t>
      </w:r>
      <w:r w:rsidR="00C179BA" w:rsidRPr="0072374D">
        <w:rPr>
          <w:rFonts w:eastAsia="Times New Roman"/>
          <w:sz w:val="28"/>
          <w:szCs w:val="28"/>
        </w:rPr>
        <w:t xml:space="preserve"> срок подачи заявок на участие в такой закупке </w:t>
      </w:r>
      <w:r w:rsidRPr="0072374D">
        <w:rPr>
          <w:rFonts w:eastAsia="Times New Roman"/>
          <w:sz w:val="28"/>
          <w:szCs w:val="28"/>
        </w:rPr>
        <w:t>может</w:t>
      </w:r>
      <w:r w:rsidR="00C179BA" w:rsidRPr="0072374D">
        <w:rPr>
          <w:rFonts w:eastAsia="Times New Roman"/>
          <w:sz w:val="28"/>
          <w:szCs w:val="28"/>
        </w:rPr>
        <w:t xml:space="preserve"> быть продлен.</w:t>
      </w:r>
    </w:p>
    <w:p w:rsidR="00BE3D73" w:rsidRPr="000E4EBE" w:rsidRDefault="00BE3D73" w:rsidP="000E4EBE">
      <w:pPr>
        <w:pStyle w:val="a3"/>
        <w:numPr>
          <w:ilvl w:val="1"/>
          <w:numId w:val="234"/>
        </w:numPr>
        <w:shd w:val="clear" w:color="auto" w:fill="FFFFFF"/>
        <w:spacing w:after="60"/>
        <w:jc w:val="both"/>
        <w:rPr>
          <w:b/>
          <w:sz w:val="28"/>
          <w:szCs w:val="28"/>
        </w:rPr>
      </w:pPr>
      <w:r w:rsidRPr="00C76A88">
        <w:rPr>
          <w:b/>
          <w:sz w:val="28"/>
          <w:szCs w:val="28"/>
        </w:rPr>
        <w:t>О</w:t>
      </w:r>
      <w:r w:rsidRPr="00C76A88">
        <w:rPr>
          <w:b/>
          <w:bCs/>
          <w:sz w:val="28"/>
          <w:szCs w:val="28"/>
        </w:rPr>
        <w:t xml:space="preserve"> </w:t>
      </w:r>
      <w:r w:rsidRPr="00C76A88">
        <w:rPr>
          <w:rFonts w:eastAsia="Times New Roman"/>
          <w:b/>
          <w:bCs/>
          <w:sz w:val="28"/>
          <w:szCs w:val="28"/>
        </w:rPr>
        <w:t>подаче заявок</w:t>
      </w:r>
      <w:r w:rsidR="003E220C" w:rsidRPr="00C76A88">
        <w:rPr>
          <w:rFonts w:eastAsia="Times New Roman"/>
          <w:b/>
          <w:bCs/>
          <w:sz w:val="28"/>
          <w:szCs w:val="28"/>
        </w:rPr>
        <w:t xml:space="preserve"> (</w:t>
      </w:r>
      <w:r w:rsidR="00B248B2" w:rsidRPr="00C76A88">
        <w:rPr>
          <w:rFonts w:eastAsia="Times New Roman"/>
          <w:b/>
          <w:sz w:val="28"/>
          <w:szCs w:val="28"/>
        </w:rPr>
        <w:t>сопоставление</w:t>
      </w:r>
      <w:r w:rsidR="003E220C" w:rsidRPr="00C76A88">
        <w:rPr>
          <w:rFonts w:eastAsia="Times New Roman"/>
          <w:b/>
          <w:sz w:val="28"/>
          <w:szCs w:val="28"/>
        </w:rPr>
        <w:t xml:space="preserve"> коммерческих предложений и малая закупка</w:t>
      </w:r>
      <w:r w:rsidR="003E220C" w:rsidRPr="000E4EBE">
        <w:rPr>
          <w:b/>
        </w:rPr>
        <w:t>)</w:t>
      </w:r>
    </w:p>
    <w:p w:rsidR="00BE3D73" w:rsidRPr="0072374D" w:rsidRDefault="00C179BA" w:rsidP="006F1EB3">
      <w:pPr>
        <w:shd w:val="clear" w:color="auto" w:fill="FFFFFF"/>
        <w:tabs>
          <w:tab w:val="left" w:pos="1018"/>
        </w:tabs>
        <w:spacing w:after="60"/>
        <w:ind w:firstLine="720"/>
        <w:jc w:val="both"/>
        <w:rPr>
          <w:rFonts w:eastAsia="Times New Roman"/>
          <w:sz w:val="28"/>
          <w:szCs w:val="28"/>
        </w:rPr>
      </w:pPr>
      <w:r>
        <w:rPr>
          <w:rFonts w:eastAsia="Times New Roman"/>
          <w:sz w:val="28"/>
          <w:szCs w:val="28"/>
        </w:rPr>
        <w:t>12.</w:t>
      </w:r>
      <w:r w:rsidR="00A701EB">
        <w:rPr>
          <w:rFonts w:eastAsia="Times New Roman"/>
          <w:sz w:val="28"/>
          <w:szCs w:val="28"/>
        </w:rPr>
        <w:t>4</w:t>
      </w:r>
      <w:r w:rsidR="003E220C">
        <w:rPr>
          <w:rFonts w:eastAsia="Times New Roman"/>
          <w:sz w:val="28"/>
          <w:szCs w:val="28"/>
        </w:rPr>
        <w:t xml:space="preserve">.1. </w:t>
      </w:r>
      <w:r w:rsidR="00BE3D73" w:rsidRPr="0059567F">
        <w:rPr>
          <w:rFonts w:eastAsia="Times New Roman"/>
          <w:sz w:val="28"/>
          <w:szCs w:val="28"/>
        </w:rPr>
        <w:t xml:space="preserve">Заявки на участие в </w:t>
      </w:r>
      <w:r w:rsidR="00B67171">
        <w:rPr>
          <w:rFonts w:eastAsia="Times New Roman"/>
          <w:sz w:val="28"/>
          <w:szCs w:val="28"/>
        </w:rPr>
        <w:t>не</w:t>
      </w:r>
      <w:r w:rsidR="00BE3D73" w:rsidRPr="0059567F">
        <w:rPr>
          <w:rFonts w:eastAsia="Times New Roman"/>
          <w:sz w:val="28"/>
          <w:szCs w:val="28"/>
        </w:rPr>
        <w:t>конкурентной закупке</w:t>
      </w:r>
      <w:r w:rsidR="00B67171">
        <w:rPr>
          <w:rFonts w:eastAsia="Times New Roman"/>
          <w:sz w:val="28"/>
          <w:szCs w:val="28"/>
        </w:rPr>
        <w:t xml:space="preserve"> </w:t>
      </w:r>
      <w:r w:rsidR="00B67171" w:rsidRPr="00B67171">
        <w:rPr>
          <w:rFonts w:eastAsia="Times New Roman"/>
          <w:sz w:val="28"/>
          <w:szCs w:val="28"/>
        </w:rPr>
        <w:t>(</w:t>
      </w:r>
      <w:r w:rsidR="00B248B2">
        <w:rPr>
          <w:rFonts w:eastAsia="Times New Roman"/>
          <w:sz w:val="28"/>
          <w:szCs w:val="28"/>
        </w:rPr>
        <w:t>сопоставление</w:t>
      </w:r>
      <w:r w:rsidR="00B67171" w:rsidRPr="00B67171">
        <w:rPr>
          <w:rFonts w:eastAsia="Times New Roman"/>
          <w:sz w:val="28"/>
          <w:szCs w:val="28"/>
        </w:rPr>
        <w:t xml:space="preserve"> коммерческих предложений и малая закупка</w:t>
      </w:r>
      <w:r w:rsidR="00B67171">
        <w:t>)</w:t>
      </w:r>
      <w:r w:rsidR="00BE3D73" w:rsidRPr="0059567F">
        <w:rPr>
          <w:rFonts w:eastAsia="Times New Roman"/>
          <w:sz w:val="28"/>
          <w:szCs w:val="28"/>
        </w:rPr>
        <w:t xml:space="preserve"> представляются согласно требованиям к содержанию, оформлению и составу заявки на участие в закупке, указанным</w:t>
      </w:r>
      <w:r w:rsidR="00BE3D73" w:rsidRPr="0072374D">
        <w:rPr>
          <w:rFonts w:eastAsia="Times New Roman"/>
          <w:color w:val="FF0000"/>
          <w:sz w:val="28"/>
          <w:szCs w:val="28"/>
        </w:rPr>
        <w:t xml:space="preserve"> </w:t>
      </w:r>
      <w:r w:rsidR="00BE3D73" w:rsidRPr="00192D2D">
        <w:rPr>
          <w:rFonts w:eastAsia="Times New Roman"/>
          <w:sz w:val="28"/>
          <w:szCs w:val="28"/>
        </w:rPr>
        <w:t>в документации о закупке</w:t>
      </w:r>
      <w:r w:rsidR="00B67171" w:rsidRPr="00192D2D">
        <w:rPr>
          <w:rFonts w:eastAsia="Times New Roman"/>
          <w:sz w:val="28"/>
          <w:szCs w:val="28"/>
        </w:rPr>
        <w:t xml:space="preserve"> (приглашение к участию в малой закупке)</w:t>
      </w:r>
      <w:r w:rsidR="00BE3D73" w:rsidRPr="00192D2D">
        <w:rPr>
          <w:rFonts w:eastAsia="Times New Roman"/>
          <w:sz w:val="28"/>
          <w:szCs w:val="28"/>
        </w:rPr>
        <w:t xml:space="preserve"> в соответствии с Федеральным законом № 223-ФЗ и Положением. </w:t>
      </w:r>
      <w:r w:rsidR="00BE3D73" w:rsidRPr="00531B51">
        <w:rPr>
          <w:rFonts w:eastAsia="Times New Roman"/>
          <w:sz w:val="28"/>
          <w:szCs w:val="28"/>
        </w:rPr>
        <w:t xml:space="preserve">Форма заявки на участие в </w:t>
      </w:r>
      <w:r w:rsidR="00B67171" w:rsidRPr="00192D2D">
        <w:rPr>
          <w:rFonts w:eastAsia="Times New Roman"/>
          <w:sz w:val="28"/>
          <w:szCs w:val="28"/>
        </w:rPr>
        <w:t>закупках устанавливаются в документации к закупке (приглашение к участию в малой закупке</w:t>
      </w:r>
      <w:r w:rsidR="00B67171" w:rsidRPr="006C128F">
        <w:rPr>
          <w:rFonts w:eastAsia="Times New Roman"/>
          <w:sz w:val="28"/>
          <w:szCs w:val="28"/>
        </w:rPr>
        <w:t>)</w:t>
      </w:r>
      <w:r w:rsidR="00192D2D" w:rsidRPr="006313CC">
        <w:rPr>
          <w:rFonts w:eastAsia="Times New Roman"/>
          <w:sz w:val="28"/>
          <w:szCs w:val="28"/>
        </w:rPr>
        <w:t xml:space="preserve"> на основе типовой формы</w:t>
      </w:r>
      <w:r w:rsidR="00192D2D">
        <w:rPr>
          <w:rFonts w:eastAsia="Times New Roman"/>
          <w:sz w:val="28"/>
          <w:szCs w:val="28"/>
        </w:rPr>
        <w:t xml:space="preserve"> </w:t>
      </w:r>
      <w:r w:rsidR="00192D2D" w:rsidRPr="006C128F">
        <w:rPr>
          <w:rFonts w:eastAsia="Times New Roman"/>
          <w:sz w:val="28"/>
          <w:szCs w:val="28"/>
        </w:rPr>
        <w:t>указанной в Приложении №2</w:t>
      </w:r>
      <w:r w:rsidR="00B67171" w:rsidRPr="0072374D">
        <w:rPr>
          <w:rFonts w:eastAsia="Times New Roman"/>
          <w:sz w:val="28"/>
          <w:szCs w:val="28"/>
        </w:rPr>
        <w:t>.</w:t>
      </w:r>
    </w:p>
    <w:p w:rsidR="00BE3D73" w:rsidRPr="0059567F" w:rsidRDefault="003E220C" w:rsidP="006F1EB3">
      <w:pPr>
        <w:shd w:val="clear" w:color="auto" w:fill="FFFFFF"/>
        <w:tabs>
          <w:tab w:val="left" w:pos="1018"/>
        </w:tabs>
        <w:spacing w:after="60"/>
        <w:ind w:firstLine="720"/>
        <w:jc w:val="both"/>
        <w:rPr>
          <w:sz w:val="28"/>
          <w:szCs w:val="28"/>
        </w:rPr>
      </w:pPr>
      <w:r>
        <w:rPr>
          <w:rFonts w:eastAsia="Times New Roman"/>
          <w:sz w:val="28"/>
          <w:szCs w:val="28"/>
        </w:rPr>
        <w:t>12.</w:t>
      </w:r>
      <w:r w:rsidR="00A701EB">
        <w:rPr>
          <w:rFonts w:eastAsia="Times New Roman"/>
          <w:sz w:val="28"/>
          <w:szCs w:val="28"/>
        </w:rPr>
        <w:t>4</w:t>
      </w:r>
      <w:r>
        <w:rPr>
          <w:rFonts w:eastAsia="Times New Roman"/>
          <w:sz w:val="28"/>
          <w:szCs w:val="28"/>
        </w:rPr>
        <w:t xml:space="preserve">.2 </w:t>
      </w:r>
      <w:r w:rsidR="00BE3D73" w:rsidRPr="0059567F">
        <w:rPr>
          <w:rFonts w:eastAsia="Times New Roman"/>
          <w:sz w:val="28"/>
          <w:szCs w:val="28"/>
        </w:rPr>
        <w:t xml:space="preserve">Участник </w:t>
      </w:r>
      <w:r w:rsidR="00B67171">
        <w:rPr>
          <w:rFonts w:eastAsia="Times New Roman"/>
          <w:sz w:val="28"/>
          <w:szCs w:val="28"/>
        </w:rPr>
        <w:t>не</w:t>
      </w:r>
      <w:r w:rsidR="00BE3D73" w:rsidRPr="0059567F">
        <w:rPr>
          <w:rFonts w:eastAsia="Times New Roman"/>
          <w:sz w:val="28"/>
          <w:szCs w:val="28"/>
        </w:rPr>
        <w:t xml:space="preserve">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времени окончания срока подачи заявок на участие в такой закупке. </w:t>
      </w:r>
      <w:r w:rsidR="005C7DB8" w:rsidRPr="005C7DB8">
        <w:rPr>
          <w:rFonts w:eastAsia="Times New Roman"/>
          <w:sz w:val="28"/>
          <w:szCs w:val="28"/>
        </w:rPr>
        <w:t>Участник неконкурентной закупки вправе изменить свою заявку до истечения срока подачи заявок, отозвать свою заявку до признания его победителем закупки</w:t>
      </w:r>
      <w:r w:rsidR="000E4EBE">
        <w:rPr>
          <w:rFonts w:eastAsia="Times New Roman"/>
          <w:sz w:val="28"/>
          <w:szCs w:val="28"/>
        </w:rPr>
        <w:t>.</w:t>
      </w:r>
    </w:p>
    <w:p w:rsidR="003E220C" w:rsidRPr="006252A2" w:rsidRDefault="003E220C" w:rsidP="006F1EB3">
      <w:pPr>
        <w:spacing w:after="60"/>
        <w:ind w:firstLine="720"/>
        <w:jc w:val="both"/>
        <w:rPr>
          <w:color w:val="000000" w:themeColor="text1"/>
          <w:sz w:val="28"/>
          <w:szCs w:val="28"/>
        </w:rPr>
      </w:pPr>
      <w:r w:rsidRPr="006252A2">
        <w:rPr>
          <w:color w:val="000000" w:themeColor="text1"/>
          <w:sz w:val="28"/>
          <w:szCs w:val="28"/>
        </w:rPr>
        <w:t>Участник процедуры закупки</w:t>
      </w:r>
      <w:r w:rsidR="0047427E">
        <w:rPr>
          <w:color w:val="000000" w:themeColor="text1"/>
          <w:sz w:val="28"/>
          <w:szCs w:val="28"/>
        </w:rPr>
        <w:t xml:space="preserve"> </w:t>
      </w:r>
      <w:r w:rsidR="00B248B2">
        <w:rPr>
          <w:color w:val="000000" w:themeColor="text1"/>
          <w:sz w:val="28"/>
          <w:szCs w:val="28"/>
        </w:rPr>
        <w:t>сопоставления</w:t>
      </w:r>
      <w:r w:rsidR="0047427E">
        <w:rPr>
          <w:color w:val="000000" w:themeColor="text1"/>
          <w:sz w:val="28"/>
          <w:szCs w:val="28"/>
        </w:rPr>
        <w:t xml:space="preserve"> коммерческих предложений</w:t>
      </w:r>
      <w:r w:rsidRPr="006252A2">
        <w:rPr>
          <w:color w:val="000000" w:themeColor="text1"/>
          <w:sz w:val="28"/>
          <w:szCs w:val="28"/>
        </w:rPr>
        <w:t xml:space="preserve"> подает заявку на участие в </w:t>
      </w:r>
      <w:r>
        <w:rPr>
          <w:color w:val="000000" w:themeColor="text1"/>
          <w:sz w:val="28"/>
          <w:szCs w:val="28"/>
        </w:rPr>
        <w:t>закупке</w:t>
      </w:r>
      <w:r w:rsidRPr="006252A2">
        <w:rPr>
          <w:color w:val="000000" w:themeColor="text1"/>
          <w:sz w:val="28"/>
          <w:szCs w:val="28"/>
        </w:rPr>
        <w:t xml:space="preserve"> в письменной форме в запечатанном конверте. При этом на таком конверте указывается наименование </w:t>
      </w:r>
      <w:r>
        <w:rPr>
          <w:color w:val="000000" w:themeColor="text1"/>
          <w:sz w:val="28"/>
          <w:szCs w:val="28"/>
        </w:rPr>
        <w:t>закупки</w:t>
      </w:r>
      <w:r w:rsidRPr="006252A2">
        <w:rPr>
          <w:color w:val="000000" w:themeColor="text1"/>
          <w:sz w:val="28"/>
          <w:szCs w:val="28"/>
        </w:rPr>
        <w:t>,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E220C" w:rsidRPr="0072374D" w:rsidRDefault="003E220C" w:rsidP="006F1EB3">
      <w:pPr>
        <w:spacing w:after="60"/>
        <w:ind w:firstLine="720"/>
        <w:jc w:val="both"/>
        <w:rPr>
          <w:color w:val="000000" w:themeColor="text1"/>
          <w:sz w:val="28"/>
          <w:szCs w:val="28"/>
        </w:rPr>
      </w:pPr>
      <w:r w:rsidRPr="006252A2">
        <w:rPr>
          <w:color w:val="000000" w:themeColor="text1"/>
          <w:sz w:val="28"/>
          <w:szCs w:val="28"/>
        </w:rPr>
        <w:t xml:space="preserve">Заявки предоставляются Участниками заказчику в форме, установленной Документацией о закупке </w:t>
      </w:r>
      <w:r w:rsidR="004D0185" w:rsidRPr="0072374D">
        <w:rPr>
          <w:color w:val="000000" w:themeColor="text1"/>
          <w:sz w:val="28"/>
          <w:szCs w:val="28"/>
        </w:rPr>
        <w:t xml:space="preserve">сопоставления </w:t>
      </w:r>
      <w:r w:rsidR="0047427E" w:rsidRPr="0072374D">
        <w:rPr>
          <w:color w:val="000000" w:themeColor="text1"/>
          <w:sz w:val="28"/>
          <w:szCs w:val="28"/>
        </w:rPr>
        <w:t xml:space="preserve">коммерческих предложений </w:t>
      </w:r>
      <w:r w:rsidRPr="0072374D">
        <w:rPr>
          <w:color w:val="000000" w:themeColor="text1"/>
          <w:sz w:val="28"/>
          <w:szCs w:val="28"/>
        </w:rPr>
        <w:t xml:space="preserve">с учётом требований настоящего Положения. </w:t>
      </w:r>
    </w:p>
    <w:p w:rsidR="003E220C" w:rsidRPr="006252A2" w:rsidRDefault="003E220C" w:rsidP="006F1EB3">
      <w:pPr>
        <w:spacing w:after="60"/>
        <w:ind w:firstLine="720"/>
        <w:jc w:val="both"/>
        <w:rPr>
          <w:color w:val="000000" w:themeColor="text1"/>
          <w:sz w:val="28"/>
          <w:szCs w:val="28"/>
        </w:rPr>
      </w:pPr>
      <w:r w:rsidRPr="0072374D">
        <w:rPr>
          <w:color w:val="000000" w:themeColor="text1"/>
          <w:sz w:val="28"/>
          <w:szCs w:val="28"/>
        </w:rPr>
        <w:t xml:space="preserve">В случае если Заявка </w:t>
      </w:r>
      <w:r w:rsidR="0047427E" w:rsidRPr="0072374D">
        <w:rPr>
          <w:color w:val="000000" w:themeColor="text1"/>
          <w:sz w:val="28"/>
          <w:szCs w:val="28"/>
        </w:rPr>
        <w:t xml:space="preserve">на участие в </w:t>
      </w:r>
      <w:r w:rsidR="004D0185" w:rsidRPr="0072374D">
        <w:rPr>
          <w:color w:val="000000" w:themeColor="text1"/>
          <w:sz w:val="28"/>
          <w:szCs w:val="28"/>
        </w:rPr>
        <w:t xml:space="preserve">сопоставления </w:t>
      </w:r>
      <w:r w:rsidR="0047427E" w:rsidRPr="0072374D">
        <w:rPr>
          <w:color w:val="000000" w:themeColor="text1"/>
          <w:sz w:val="28"/>
          <w:szCs w:val="28"/>
        </w:rPr>
        <w:t xml:space="preserve">коммерческих предложений </w:t>
      </w:r>
      <w:r w:rsidRPr="0072374D">
        <w:rPr>
          <w:color w:val="000000" w:themeColor="text1"/>
          <w:sz w:val="28"/>
          <w:szCs w:val="28"/>
        </w:rPr>
        <w:t>подается на бумажном носителе:</w:t>
      </w:r>
    </w:p>
    <w:p w:rsidR="003E220C" w:rsidRPr="006252A2" w:rsidRDefault="003E220C" w:rsidP="006F1EB3">
      <w:pPr>
        <w:spacing w:after="60"/>
        <w:ind w:firstLine="720"/>
        <w:jc w:val="both"/>
        <w:rPr>
          <w:color w:val="000000" w:themeColor="text1"/>
          <w:sz w:val="28"/>
          <w:szCs w:val="28"/>
        </w:rPr>
      </w:pPr>
      <w:r w:rsidRPr="006252A2">
        <w:rPr>
          <w:color w:val="000000" w:themeColor="text1"/>
          <w:sz w:val="28"/>
          <w:szCs w:val="28"/>
        </w:rPr>
        <w:t xml:space="preserve">Каждый конверт с заявкой на участие в </w:t>
      </w:r>
      <w:r>
        <w:rPr>
          <w:color w:val="000000" w:themeColor="text1"/>
          <w:sz w:val="28"/>
          <w:szCs w:val="28"/>
        </w:rPr>
        <w:t>закупке</w:t>
      </w:r>
      <w:r w:rsidRPr="006252A2">
        <w:rPr>
          <w:color w:val="000000" w:themeColor="text1"/>
          <w:sz w:val="28"/>
          <w:szCs w:val="28"/>
        </w:rPr>
        <w:t xml:space="preserve"> регистрируется заказчиком. 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Участник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3E220C" w:rsidRPr="000F42D9" w:rsidRDefault="003E220C" w:rsidP="006F1EB3">
      <w:pPr>
        <w:spacing w:after="60"/>
        <w:ind w:firstLine="720"/>
        <w:jc w:val="both"/>
        <w:rPr>
          <w:color w:val="000000" w:themeColor="text1"/>
          <w:sz w:val="28"/>
          <w:szCs w:val="28"/>
        </w:rPr>
      </w:pPr>
      <w:r w:rsidRPr="000F42D9">
        <w:rPr>
          <w:color w:val="000000" w:themeColor="text1"/>
          <w:sz w:val="28"/>
          <w:szCs w:val="28"/>
        </w:rPr>
        <w:t>В случае если Заявка подается в электронной форме:</w:t>
      </w:r>
    </w:p>
    <w:p w:rsidR="003E220C" w:rsidRPr="000F42D9" w:rsidRDefault="003E220C" w:rsidP="006F1EB3">
      <w:pPr>
        <w:spacing w:after="60"/>
        <w:ind w:firstLine="720"/>
        <w:jc w:val="both"/>
        <w:rPr>
          <w:color w:val="000000" w:themeColor="text1"/>
          <w:sz w:val="28"/>
          <w:szCs w:val="28"/>
        </w:rPr>
      </w:pPr>
      <w:r w:rsidRPr="000F42D9">
        <w:rPr>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0F42D9">
        <w:rPr>
          <w:color w:val="000000" w:themeColor="text1"/>
          <w:sz w:val="28"/>
          <w:szCs w:val="28"/>
        </w:rPr>
        <w:t>Adobe</w:t>
      </w:r>
      <w:proofErr w:type="spellEnd"/>
      <w:r w:rsidRPr="000F42D9">
        <w:rPr>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3E220C" w:rsidRPr="000F42D9" w:rsidRDefault="003E220C" w:rsidP="006F1EB3">
      <w:pPr>
        <w:spacing w:after="60"/>
        <w:ind w:firstLine="720"/>
        <w:jc w:val="both"/>
        <w:rPr>
          <w:color w:val="000000" w:themeColor="text1"/>
          <w:sz w:val="28"/>
          <w:szCs w:val="28"/>
        </w:rPr>
      </w:pPr>
      <w:r w:rsidRPr="000F42D9">
        <w:rPr>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Pr="000F42D9">
        <w:rPr>
          <w:color w:val="000000" w:themeColor="text1"/>
          <w:sz w:val="28"/>
          <w:szCs w:val="28"/>
        </w:rPr>
        <w:t>например</w:t>
      </w:r>
      <w:proofErr w:type="gramEnd"/>
      <w:r w:rsidRPr="000F42D9">
        <w:rPr>
          <w:color w:val="000000" w:themeColor="text1"/>
          <w:sz w:val="28"/>
          <w:szCs w:val="28"/>
        </w:rPr>
        <w:t>: Заявка на участие в закупке от 01012013.pdf);</w:t>
      </w:r>
    </w:p>
    <w:p w:rsidR="003E220C" w:rsidRPr="006252A2" w:rsidRDefault="003E220C" w:rsidP="006F1EB3">
      <w:pPr>
        <w:spacing w:after="60"/>
        <w:ind w:firstLine="720"/>
        <w:jc w:val="both"/>
        <w:rPr>
          <w:color w:val="000000" w:themeColor="text1"/>
          <w:sz w:val="28"/>
          <w:szCs w:val="28"/>
        </w:rPr>
      </w:pPr>
      <w:r w:rsidRPr="000F42D9">
        <w:rPr>
          <w:color w:val="000000" w:themeColor="text1"/>
          <w:sz w:val="28"/>
          <w:szCs w:val="28"/>
        </w:rPr>
        <w:t xml:space="preserve">Документы, входящие в состав Заявки, должны быть надлежащим образом </w:t>
      </w:r>
      <w:r w:rsidRPr="000F42D9">
        <w:rPr>
          <w:color w:val="000000" w:themeColor="text1"/>
          <w:sz w:val="28"/>
          <w:szCs w:val="28"/>
        </w:rPr>
        <w:lastRenderedPageBreak/>
        <w:t>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3E220C" w:rsidRPr="006252A2" w:rsidRDefault="003E220C" w:rsidP="006F1EB3">
      <w:pPr>
        <w:spacing w:after="60"/>
        <w:ind w:firstLine="720"/>
        <w:jc w:val="both"/>
        <w:rPr>
          <w:color w:val="000000" w:themeColor="text1"/>
          <w:sz w:val="28"/>
          <w:szCs w:val="28"/>
        </w:rPr>
      </w:pPr>
      <w:r w:rsidRPr="006252A2">
        <w:rPr>
          <w:color w:val="000000" w:themeColor="text1"/>
          <w:sz w:val="28"/>
          <w:szCs w:val="28"/>
        </w:rPr>
        <w:t xml:space="preserve">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w:t>
      </w:r>
      <w:r w:rsidR="006F1EB3">
        <w:rPr>
          <w:color w:val="000000" w:themeColor="text1"/>
          <w:sz w:val="28"/>
          <w:szCs w:val="28"/>
        </w:rPr>
        <w:t>"</w:t>
      </w:r>
      <w:r w:rsidRPr="006252A2">
        <w:rPr>
          <w:color w:val="000000" w:themeColor="text1"/>
          <w:sz w:val="28"/>
          <w:szCs w:val="28"/>
        </w:rPr>
        <w:t>исправленному верить</w:t>
      </w:r>
      <w:r w:rsidR="006F1EB3">
        <w:rPr>
          <w:color w:val="000000" w:themeColor="text1"/>
          <w:sz w:val="28"/>
          <w:szCs w:val="28"/>
        </w:rPr>
        <w:t>"</w:t>
      </w:r>
      <w:r w:rsidRPr="006252A2">
        <w:rPr>
          <w:color w:val="000000" w:themeColor="text1"/>
          <w:sz w:val="28"/>
          <w:szCs w:val="28"/>
        </w:rPr>
        <w:t xml:space="preserve"> подписью уполномоченного представителя Участника и печатью.</w:t>
      </w:r>
    </w:p>
    <w:p w:rsidR="000F42D9" w:rsidRDefault="003E220C" w:rsidP="006F1EB3">
      <w:pPr>
        <w:spacing w:after="60"/>
        <w:ind w:firstLine="720"/>
        <w:jc w:val="both"/>
        <w:rPr>
          <w:color w:val="000000" w:themeColor="text1"/>
          <w:sz w:val="28"/>
          <w:szCs w:val="28"/>
        </w:rPr>
      </w:pPr>
      <w:r w:rsidRPr="006252A2">
        <w:rPr>
          <w:color w:val="000000" w:themeColor="text1"/>
          <w:sz w:val="28"/>
          <w:szCs w:val="28"/>
        </w:rPr>
        <w:t xml:space="preserve">Заявка на участие в </w:t>
      </w:r>
      <w:r w:rsidR="00B248B2">
        <w:rPr>
          <w:color w:val="000000" w:themeColor="text1"/>
          <w:sz w:val="28"/>
          <w:szCs w:val="28"/>
        </w:rPr>
        <w:t>сопоставление</w:t>
      </w:r>
      <w:r w:rsidR="000F42D9">
        <w:rPr>
          <w:color w:val="000000" w:themeColor="text1"/>
          <w:sz w:val="28"/>
          <w:szCs w:val="28"/>
        </w:rPr>
        <w:t xml:space="preserve"> коммерческих предложений </w:t>
      </w:r>
      <w:r w:rsidRPr="006252A2">
        <w:rPr>
          <w:color w:val="000000" w:themeColor="text1"/>
          <w:sz w:val="28"/>
          <w:szCs w:val="28"/>
        </w:rPr>
        <w:t xml:space="preserve">должна содержать перечень документов, указанных в закупочной документации. </w:t>
      </w:r>
      <w:r w:rsidR="000F42D9">
        <w:rPr>
          <w:color w:val="000000" w:themeColor="text1"/>
          <w:sz w:val="28"/>
          <w:szCs w:val="28"/>
        </w:rPr>
        <w:t>А также может содержать т</w:t>
      </w:r>
      <w:r w:rsidRPr="006252A2">
        <w:rPr>
          <w:color w:val="000000" w:themeColor="text1"/>
          <w:sz w:val="28"/>
          <w:szCs w:val="28"/>
        </w:rPr>
        <w:t>акие как:</w:t>
      </w:r>
    </w:p>
    <w:p w:rsidR="000F42D9" w:rsidRDefault="000F42D9" w:rsidP="006F1EB3">
      <w:pPr>
        <w:spacing w:after="60"/>
        <w:ind w:firstLine="720"/>
        <w:jc w:val="both"/>
        <w:rPr>
          <w:color w:val="000000"/>
          <w:sz w:val="28"/>
          <w:szCs w:val="28"/>
        </w:rPr>
      </w:pPr>
      <w:r>
        <w:rPr>
          <w:color w:val="000000"/>
          <w:sz w:val="28"/>
          <w:szCs w:val="28"/>
        </w:rPr>
        <w:t xml:space="preserve">1) сведения и документы об участнике процедуры закупки, подавшем такую заявку: </w:t>
      </w:r>
    </w:p>
    <w:p w:rsidR="000F42D9" w:rsidRPr="0072374D" w:rsidRDefault="000F42D9" w:rsidP="006F1EB3">
      <w:pPr>
        <w:spacing w:after="60"/>
        <w:ind w:firstLine="720"/>
        <w:jc w:val="both"/>
        <w:rPr>
          <w:color w:val="000000"/>
          <w:sz w:val="28"/>
          <w:szCs w:val="28"/>
        </w:rPr>
      </w:pPr>
      <w:r>
        <w:rPr>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паспортные данные, сведения о месте жительства (для физического лица), номер контактного </w:t>
      </w:r>
      <w:r w:rsidRPr="0072374D">
        <w:rPr>
          <w:color w:val="000000"/>
          <w:sz w:val="28"/>
          <w:szCs w:val="28"/>
        </w:rPr>
        <w:t>телефона</w:t>
      </w:r>
      <w:r w:rsidRPr="001F0ECC">
        <w:rPr>
          <w:color w:val="000000"/>
          <w:sz w:val="28"/>
          <w:szCs w:val="28"/>
        </w:rPr>
        <w:t>, адрес электронной почты, ИНН, КПП, ОГРН, ОКПО</w:t>
      </w:r>
      <w:r w:rsidRPr="0072374D">
        <w:rPr>
          <w:color w:val="000000"/>
          <w:sz w:val="28"/>
          <w:szCs w:val="28"/>
        </w:rPr>
        <w:t>;</w:t>
      </w:r>
    </w:p>
    <w:p w:rsidR="004B5B10" w:rsidRPr="0072374D" w:rsidRDefault="004B5B10" w:rsidP="004B5B10">
      <w:pPr>
        <w:shd w:val="clear" w:color="auto" w:fill="FFFFFF"/>
        <w:tabs>
          <w:tab w:val="left" w:pos="629"/>
        </w:tabs>
        <w:spacing w:after="60"/>
        <w:ind w:firstLine="720"/>
        <w:jc w:val="both"/>
        <w:rPr>
          <w:sz w:val="28"/>
          <w:szCs w:val="28"/>
        </w:rPr>
      </w:pPr>
      <w:r w:rsidRPr="0072374D">
        <w:rPr>
          <w:sz w:val="28"/>
          <w:szCs w:val="28"/>
        </w:rPr>
        <w:t>б) полученную не ранее чем за месяц до дня размещения в единой информационной системе</w:t>
      </w:r>
      <w:r w:rsidR="00641730" w:rsidRPr="0072374D">
        <w:rPr>
          <w:sz w:val="28"/>
          <w:szCs w:val="28"/>
        </w:rPr>
        <w:t>/ЭТП</w:t>
      </w:r>
      <w:r w:rsidRPr="0072374D">
        <w:rPr>
          <w:sz w:val="28"/>
          <w:szCs w:val="28"/>
        </w:rPr>
        <w:t xml:space="preserve"> </w:t>
      </w:r>
      <w:r w:rsidR="00641730" w:rsidRPr="0072374D">
        <w:rPr>
          <w:sz w:val="28"/>
          <w:szCs w:val="28"/>
        </w:rPr>
        <w:t>документацию</w:t>
      </w:r>
      <w:r w:rsidRPr="0072374D">
        <w:rPr>
          <w:sz w:val="28"/>
          <w:szCs w:val="28"/>
        </w:rPr>
        <w:t xml:space="preserve"> о проведении </w:t>
      </w:r>
      <w:r w:rsidR="00CF3417" w:rsidRPr="0072374D">
        <w:rPr>
          <w:sz w:val="28"/>
          <w:szCs w:val="28"/>
        </w:rPr>
        <w:t>закупки</w:t>
      </w:r>
      <w:r w:rsidRPr="0072374D">
        <w:rPr>
          <w:sz w:val="28"/>
          <w:szCs w:val="28"/>
        </w:rPr>
        <w:t xml:space="preserve"> выписку из единого государственного реестра юридических лиц или заверенную копию такой выписки (для юридических лиц), полученную не ранее чем за месяц до дня размещения в единой информационной системе извещения</w:t>
      </w:r>
      <w:r w:rsidR="00641730" w:rsidRPr="0072374D">
        <w:rPr>
          <w:sz w:val="28"/>
          <w:szCs w:val="28"/>
        </w:rPr>
        <w:t>/ЭТП</w:t>
      </w:r>
      <w:r w:rsidRPr="0072374D">
        <w:rPr>
          <w:sz w:val="28"/>
          <w:szCs w:val="28"/>
        </w:rPr>
        <w:t xml:space="preserve"> о проведении </w:t>
      </w:r>
      <w:r w:rsidR="00641730" w:rsidRPr="0072374D">
        <w:rPr>
          <w:sz w:val="28"/>
          <w:szCs w:val="28"/>
        </w:rPr>
        <w:t>закупки</w:t>
      </w:r>
      <w:r w:rsidRPr="0072374D">
        <w:rPr>
          <w:sz w:val="28"/>
          <w:szCs w:val="28"/>
        </w:rPr>
        <w:t xml:space="preserve">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 </w:t>
      </w:r>
    </w:p>
    <w:p w:rsidR="000F42D9" w:rsidRDefault="000F42D9" w:rsidP="006F1EB3">
      <w:pPr>
        <w:spacing w:after="60"/>
        <w:ind w:firstLine="720"/>
        <w:jc w:val="both"/>
        <w:rPr>
          <w:color w:val="000000"/>
          <w:sz w:val="28"/>
          <w:szCs w:val="28"/>
        </w:rPr>
      </w:pPr>
      <w:r>
        <w:rPr>
          <w:color w:val="000000"/>
          <w:sz w:val="28"/>
          <w:szCs w:val="28"/>
        </w:rPr>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w:t>
      </w:r>
      <w:r w:rsidR="00921D8A">
        <w:rPr>
          <w:color w:val="000000"/>
          <w:sz w:val="28"/>
          <w:szCs w:val="28"/>
        </w:rPr>
        <w:t>закупке</w:t>
      </w:r>
      <w:r>
        <w:rPr>
          <w:color w:val="000000"/>
          <w:sz w:val="28"/>
          <w:szCs w:val="28"/>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sidR="00921D8A">
        <w:rPr>
          <w:color w:val="000000"/>
          <w:sz w:val="28"/>
          <w:szCs w:val="28"/>
        </w:rPr>
        <w:t>закупке</w:t>
      </w:r>
      <w:r>
        <w:rPr>
          <w:color w:val="000000"/>
          <w:sz w:val="28"/>
          <w:szCs w:val="28"/>
        </w:rPr>
        <w:t xml:space="preserve"> должна содержать также документ, подтверждающий полномочия такого лица; </w:t>
      </w:r>
    </w:p>
    <w:p w:rsidR="000F42D9" w:rsidRDefault="000F42D9" w:rsidP="006F1EB3">
      <w:pPr>
        <w:spacing w:after="60"/>
        <w:ind w:firstLine="720"/>
        <w:jc w:val="both"/>
        <w:rPr>
          <w:color w:val="1F497D"/>
          <w:sz w:val="28"/>
          <w:szCs w:val="28"/>
          <w:highlight w:val="yellow"/>
        </w:rPr>
      </w:pPr>
      <w:r>
        <w:rPr>
          <w:color w:val="000000"/>
          <w:sz w:val="28"/>
          <w:szCs w:val="28"/>
        </w:rPr>
        <w:t xml:space="preserve">г) документы, подтверждающие квалификацию участника закупки, в случае проведения </w:t>
      </w:r>
      <w:r w:rsidR="00921D8A">
        <w:rPr>
          <w:color w:val="000000"/>
          <w:sz w:val="28"/>
          <w:szCs w:val="28"/>
        </w:rPr>
        <w:t>закупки</w:t>
      </w:r>
      <w:r>
        <w:rPr>
          <w:color w:val="000000"/>
          <w:sz w:val="28"/>
          <w:szCs w:val="28"/>
        </w:rPr>
        <w:t xml:space="preserve"> на выполнение работ, оказание услуг, если в </w:t>
      </w:r>
      <w:r w:rsidR="00921D8A">
        <w:rPr>
          <w:color w:val="000000"/>
          <w:sz w:val="28"/>
          <w:szCs w:val="28"/>
        </w:rPr>
        <w:t>закупочной</w:t>
      </w:r>
      <w:r>
        <w:rPr>
          <w:color w:val="000000"/>
          <w:sz w:val="28"/>
          <w:szCs w:val="28"/>
        </w:rPr>
        <w:t xml:space="preserve"> </w:t>
      </w:r>
      <w:r>
        <w:rPr>
          <w:color w:val="000000"/>
          <w:sz w:val="28"/>
          <w:szCs w:val="28"/>
        </w:rPr>
        <w:lastRenderedPageBreak/>
        <w:t xml:space="preserve">документации указан такой критерий оценки заявок на участие в </w:t>
      </w:r>
      <w:r w:rsidR="00921D8A">
        <w:rPr>
          <w:color w:val="000000"/>
          <w:sz w:val="28"/>
          <w:szCs w:val="28"/>
        </w:rPr>
        <w:t>закупке</w:t>
      </w:r>
      <w:r>
        <w:rPr>
          <w:color w:val="000000"/>
          <w:sz w:val="28"/>
          <w:szCs w:val="28"/>
        </w:rPr>
        <w:t>, как квалификация участника процедуры закупки</w:t>
      </w:r>
      <w:r>
        <w:rPr>
          <w:color w:val="1F497D"/>
          <w:sz w:val="28"/>
          <w:szCs w:val="28"/>
        </w:rPr>
        <w:t xml:space="preserve">; </w:t>
      </w:r>
    </w:p>
    <w:p w:rsidR="000F42D9" w:rsidRDefault="000F42D9" w:rsidP="006F1EB3">
      <w:pPr>
        <w:spacing w:after="60"/>
        <w:ind w:firstLine="720"/>
        <w:jc w:val="both"/>
        <w:rPr>
          <w:color w:val="000000"/>
          <w:sz w:val="28"/>
          <w:szCs w:val="28"/>
        </w:rPr>
      </w:pPr>
      <w:r>
        <w:rPr>
          <w:color w:val="000000"/>
          <w:sz w:val="28"/>
          <w:szCs w:val="28"/>
        </w:rPr>
        <w:t xml:space="preserve">д) копии учредительных документов участника процедуры закупки (для юридических лиц); </w:t>
      </w:r>
    </w:p>
    <w:p w:rsidR="000F42D9" w:rsidRDefault="000F42D9" w:rsidP="006F1EB3">
      <w:pPr>
        <w:spacing w:after="60"/>
        <w:ind w:firstLine="720"/>
        <w:jc w:val="both"/>
        <w:rPr>
          <w:color w:val="000000"/>
          <w:sz w:val="28"/>
          <w:szCs w:val="28"/>
        </w:rPr>
      </w:pPr>
      <w:r>
        <w:rPr>
          <w:color w:val="000000"/>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921D8A">
        <w:rPr>
          <w:color w:val="000000"/>
          <w:sz w:val="28"/>
          <w:szCs w:val="28"/>
        </w:rPr>
        <w:t>закупке</w:t>
      </w:r>
      <w:r>
        <w:rPr>
          <w:color w:val="000000"/>
          <w:sz w:val="28"/>
          <w:szCs w:val="28"/>
        </w:rPr>
        <w:t xml:space="preserve">, обеспечения исполнения договора являются крупной сделкой; </w:t>
      </w:r>
    </w:p>
    <w:p w:rsidR="000F42D9" w:rsidRDefault="000F42D9" w:rsidP="006F1EB3">
      <w:pPr>
        <w:spacing w:after="60"/>
        <w:ind w:firstLine="720"/>
        <w:jc w:val="both"/>
        <w:rPr>
          <w:color w:val="000000"/>
          <w:sz w:val="28"/>
          <w:szCs w:val="28"/>
        </w:rPr>
      </w:pPr>
      <w:r>
        <w:rPr>
          <w:color w:val="000000"/>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w:t>
      </w:r>
      <w:r w:rsidR="00921D8A">
        <w:rPr>
          <w:color w:val="000000"/>
          <w:sz w:val="28"/>
          <w:szCs w:val="28"/>
        </w:rPr>
        <w:t>закупочной</w:t>
      </w:r>
      <w:r>
        <w:rPr>
          <w:color w:val="000000"/>
          <w:sz w:val="28"/>
          <w:szCs w:val="28"/>
        </w:rPr>
        <w:t xml:space="preserve"> 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w:t>
      </w:r>
      <w:r w:rsidR="00921D8A">
        <w:rPr>
          <w:color w:val="000000"/>
          <w:sz w:val="28"/>
          <w:szCs w:val="28"/>
        </w:rPr>
        <w:t>закупки</w:t>
      </w:r>
      <w:r>
        <w:rPr>
          <w:color w:val="000000"/>
          <w:sz w:val="28"/>
          <w:szCs w:val="28"/>
        </w:rPr>
        <w:t xml:space="preserve">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w:t>
      </w:r>
      <w:r w:rsidR="00921D8A">
        <w:rPr>
          <w:color w:val="000000"/>
          <w:sz w:val="28"/>
          <w:szCs w:val="28"/>
        </w:rPr>
        <w:t>закупочной</w:t>
      </w:r>
      <w:r>
        <w:rPr>
          <w:color w:val="000000"/>
          <w:sz w:val="28"/>
          <w:szCs w:val="28"/>
        </w:rPr>
        <w:t xml:space="preserve">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w:t>
      </w:r>
      <w:r w:rsidR="00921D8A">
        <w:rPr>
          <w:color w:val="000000"/>
          <w:sz w:val="28"/>
          <w:szCs w:val="28"/>
        </w:rPr>
        <w:t>закупочной</w:t>
      </w:r>
      <w:r>
        <w:rPr>
          <w:color w:val="000000"/>
          <w:sz w:val="28"/>
          <w:szCs w:val="28"/>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F42D9" w:rsidRDefault="000F42D9" w:rsidP="006F1EB3">
      <w:pPr>
        <w:spacing w:after="60"/>
        <w:ind w:firstLine="720"/>
        <w:jc w:val="both"/>
        <w:rPr>
          <w:color w:val="000000"/>
          <w:sz w:val="28"/>
          <w:szCs w:val="28"/>
        </w:rPr>
      </w:pPr>
      <w:r>
        <w:rPr>
          <w:color w:val="000000"/>
          <w:sz w:val="28"/>
          <w:szCs w:val="28"/>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w:t>
      </w:r>
      <w:r w:rsidR="00921D8A">
        <w:rPr>
          <w:color w:val="000000"/>
          <w:sz w:val="28"/>
          <w:szCs w:val="28"/>
        </w:rPr>
        <w:t>закупке</w:t>
      </w:r>
      <w:r>
        <w:rPr>
          <w:color w:val="000000"/>
          <w:sz w:val="28"/>
          <w:szCs w:val="28"/>
        </w:rPr>
        <w:t xml:space="preserve">: </w:t>
      </w:r>
    </w:p>
    <w:p w:rsidR="000F42D9" w:rsidRDefault="000F42D9" w:rsidP="006F1EB3">
      <w:pPr>
        <w:spacing w:after="60"/>
        <w:ind w:firstLine="720"/>
        <w:jc w:val="both"/>
        <w:rPr>
          <w:color w:val="000000"/>
          <w:sz w:val="28"/>
          <w:szCs w:val="28"/>
        </w:rPr>
      </w:pPr>
      <w:r>
        <w:rPr>
          <w:color w:val="000000"/>
          <w:sz w:val="28"/>
          <w:szCs w:val="28"/>
        </w:rPr>
        <w:t xml:space="preserve">а) документы, подтверждающие внесение денежных средств в качестве обеспечения заявки на участие в </w:t>
      </w:r>
      <w:r w:rsidR="00921D8A">
        <w:rPr>
          <w:color w:val="000000"/>
          <w:sz w:val="28"/>
          <w:szCs w:val="28"/>
        </w:rPr>
        <w:t>закупке</w:t>
      </w:r>
      <w:r>
        <w:rPr>
          <w:color w:val="000000"/>
          <w:sz w:val="28"/>
          <w:szCs w:val="28"/>
        </w:rPr>
        <w:t xml:space="preserve">, в случае, если в </w:t>
      </w:r>
      <w:r w:rsidR="00921D8A">
        <w:rPr>
          <w:color w:val="000000"/>
          <w:sz w:val="28"/>
          <w:szCs w:val="28"/>
        </w:rPr>
        <w:t>закупочной</w:t>
      </w:r>
      <w:r>
        <w:rPr>
          <w:color w:val="000000"/>
          <w:sz w:val="28"/>
          <w:szCs w:val="28"/>
        </w:rPr>
        <w:t xml:space="preserve">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921D8A">
        <w:rPr>
          <w:color w:val="000000"/>
          <w:sz w:val="28"/>
          <w:szCs w:val="28"/>
        </w:rPr>
        <w:t>закупке</w:t>
      </w:r>
      <w:r>
        <w:rPr>
          <w:color w:val="000000"/>
          <w:sz w:val="28"/>
          <w:szCs w:val="28"/>
        </w:rPr>
        <w:t xml:space="preserve">, или копия такого поручения); </w:t>
      </w:r>
    </w:p>
    <w:p w:rsidR="000F42D9" w:rsidRDefault="000F42D9" w:rsidP="006F1EB3">
      <w:pPr>
        <w:spacing w:after="60"/>
        <w:ind w:firstLine="720"/>
        <w:jc w:val="both"/>
        <w:rPr>
          <w:color w:val="1F497D"/>
          <w:sz w:val="28"/>
          <w:szCs w:val="28"/>
        </w:rPr>
      </w:pPr>
      <w:r>
        <w:rPr>
          <w:color w:val="000000"/>
          <w:sz w:val="28"/>
          <w:szCs w:val="28"/>
        </w:rPr>
        <w:t xml:space="preserve">б) документы, подтверждающие соответствие участников закупки требованиям, установленным документацией о закупке; </w:t>
      </w:r>
    </w:p>
    <w:p w:rsidR="000F42D9" w:rsidRPr="00C97939" w:rsidRDefault="000F42D9" w:rsidP="006F1EB3">
      <w:pPr>
        <w:spacing w:after="60"/>
        <w:ind w:firstLine="720"/>
        <w:jc w:val="both"/>
        <w:rPr>
          <w:color w:val="000000"/>
          <w:sz w:val="28"/>
          <w:szCs w:val="28"/>
        </w:rPr>
      </w:pPr>
      <w:r w:rsidRPr="00C97939">
        <w:rPr>
          <w:color w:val="000000"/>
          <w:sz w:val="28"/>
          <w:szCs w:val="28"/>
        </w:rPr>
        <w:t xml:space="preserve">в) </w:t>
      </w:r>
      <w:proofErr w:type="gramStart"/>
      <w:r w:rsidRPr="00C97939">
        <w:rPr>
          <w:color w:val="000000"/>
          <w:sz w:val="28"/>
          <w:szCs w:val="28"/>
        </w:rPr>
        <w:t>копии документов</w:t>
      </w:r>
      <w:proofErr w:type="gramEnd"/>
      <w:r w:rsidRPr="00C97939">
        <w:rPr>
          <w:color w:val="000000"/>
          <w:sz w:val="28"/>
          <w:szCs w:val="28"/>
        </w:rPr>
        <w:t xml:space="preserve"> подтверждающие квалификацию сотрудников, если таковая необходима для выполнения работ, оказания услуг (Копии сертификатов сотрудников, подтверждающие прохождение обучения по техническому обслуживанию систем кондиционирования, вентиляции; Копии удостоверений сотрудников по электробезопасности с допуском к работе в электроустановках напряжением до 1000 В, с группой по электробезопасности не ниже III; Копии удостоверений рабочего люльки и </w:t>
      </w:r>
      <w:r w:rsidR="004C0378" w:rsidRPr="00C97939">
        <w:rPr>
          <w:color w:val="000000"/>
          <w:sz w:val="28"/>
          <w:szCs w:val="28"/>
        </w:rPr>
        <w:t>т.д.</w:t>
      </w:r>
      <w:r w:rsidRPr="00C97939">
        <w:rPr>
          <w:color w:val="000000"/>
          <w:sz w:val="28"/>
          <w:szCs w:val="28"/>
        </w:rPr>
        <w:t>);</w:t>
      </w:r>
    </w:p>
    <w:p w:rsidR="000F42D9" w:rsidRPr="00C97939" w:rsidRDefault="000F42D9" w:rsidP="006F1EB3">
      <w:pPr>
        <w:spacing w:after="60"/>
        <w:ind w:firstLine="720"/>
        <w:jc w:val="both"/>
        <w:rPr>
          <w:color w:val="000000"/>
          <w:sz w:val="28"/>
          <w:szCs w:val="28"/>
        </w:rPr>
      </w:pPr>
      <w:r w:rsidRPr="00C97939">
        <w:rPr>
          <w:color w:val="000000"/>
          <w:sz w:val="28"/>
          <w:szCs w:val="28"/>
        </w:rPr>
        <w:lastRenderedPageBreak/>
        <w:t xml:space="preserve">г) копии документов, подтверждающих совместимость оборудования; </w:t>
      </w:r>
    </w:p>
    <w:p w:rsidR="000F42D9" w:rsidRPr="00C97939" w:rsidRDefault="000F42D9" w:rsidP="006F1EB3">
      <w:pPr>
        <w:spacing w:after="60"/>
        <w:ind w:firstLine="720"/>
        <w:jc w:val="both"/>
        <w:rPr>
          <w:color w:val="000000"/>
          <w:sz w:val="28"/>
          <w:szCs w:val="28"/>
        </w:rPr>
      </w:pPr>
      <w:r w:rsidRPr="00C97939">
        <w:rPr>
          <w:color w:val="000000"/>
          <w:sz w:val="28"/>
          <w:szCs w:val="28"/>
        </w:rPr>
        <w:t xml:space="preserve">д) различная разрешительная документация (на размещение рекламы, производство строительных работ и т.д.) </w:t>
      </w:r>
    </w:p>
    <w:p w:rsidR="000F42D9" w:rsidRPr="00C97939" w:rsidRDefault="000F42D9" w:rsidP="006F1EB3">
      <w:pPr>
        <w:spacing w:after="60"/>
        <w:ind w:firstLine="720"/>
        <w:jc w:val="both"/>
        <w:rPr>
          <w:color w:val="000000"/>
          <w:sz w:val="28"/>
          <w:szCs w:val="28"/>
        </w:rPr>
      </w:pPr>
      <w:r w:rsidRPr="00C97939">
        <w:rPr>
          <w:color w:val="000000"/>
          <w:sz w:val="28"/>
          <w:szCs w:val="28"/>
        </w:rPr>
        <w:t>е) копии документов произвольной формы от производителя закупаемого товара (оборудования), подтверждающий, что заявитель является официальным дилером производителя и имеет возможность выполнить условия закупки в части объемов, сроков поставки, монтажа, обслуживания (</w:t>
      </w:r>
      <w:proofErr w:type="spellStart"/>
      <w:r w:rsidRPr="00C97939">
        <w:rPr>
          <w:color w:val="000000"/>
          <w:sz w:val="28"/>
          <w:szCs w:val="28"/>
        </w:rPr>
        <w:t>авторизационные</w:t>
      </w:r>
      <w:proofErr w:type="spellEnd"/>
      <w:r w:rsidRPr="00C97939">
        <w:rPr>
          <w:color w:val="000000"/>
          <w:sz w:val="28"/>
          <w:szCs w:val="28"/>
        </w:rPr>
        <w:t xml:space="preserve"> письма производителя, дилерские сертификаты и </w:t>
      </w:r>
      <w:r w:rsidR="004C0378" w:rsidRPr="004C0378">
        <w:rPr>
          <w:color w:val="000000"/>
          <w:sz w:val="28"/>
          <w:szCs w:val="28"/>
        </w:rPr>
        <w:t>т.д.</w:t>
      </w:r>
      <w:r w:rsidRPr="00C97939">
        <w:rPr>
          <w:color w:val="000000"/>
          <w:sz w:val="28"/>
          <w:szCs w:val="28"/>
        </w:rPr>
        <w:t>);</w:t>
      </w:r>
    </w:p>
    <w:p w:rsidR="008E488F" w:rsidRPr="00C97939" w:rsidRDefault="008E488F" w:rsidP="006F1EB3">
      <w:pPr>
        <w:shd w:val="clear" w:color="auto" w:fill="FFFFFF"/>
        <w:tabs>
          <w:tab w:val="left" w:pos="1200"/>
          <w:tab w:val="left" w:leader="dot" w:pos="2136"/>
        </w:tabs>
        <w:spacing w:after="60"/>
        <w:ind w:firstLine="720"/>
        <w:jc w:val="both"/>
        <w:rPr>
          <w:sz w:val="28"/>
          <w:szCs w:val="28"/>
        </w:rPr>
      </w:pPr>
      <w:r w:rsidRPr="00C97939">
        <w:rPr>
          <w:rFonts w:eastAsia="Times New Roman"/>
          <w:sz w:val="28"/>
          <w:szCs w:val="28"/>
        </w:rPr>
        <w:t>12.</w:t>
      </w:r>
      <w:r w:rsidR="0098328F">
        <w:rPr>
          <w:rFonts w:eastAsia="Times New Roman"/>
          <w:sz w:val="28"/>
          <w:szCs w:val="28"/>
        </w:rPr>
        <w:t>4</w:t>
      </w:r>
      <w:r w:rsidRPr="00C97939">
        <w:rPr>
          <w:rFonts w:eastAsia="Times New Roman"/>
          <w:sz w:val="28"/>
          <w:szCs w:val="28"/>
        </w:rPr>
        <w:t xml:space="preserve">.3. Для группы (нескольких лиц) лиц, выступающих на стороне одного участника закупки: каждый </w:t>
      </w:r>
      <w:proofErr w:type="gramStart"/>
      <w:r w:rsidRPr="00C97939">
        <w:rPr>
          <w:rFonts w:eastAsia="Times New Roman"/>
          <w:sz w:val="28"/>
          <w:szCs w:val="28"/>
        </w:rPr>
        <w:t>из</w:t>
      </w:r>
      <w:r w:rsidR="00573D75">
        <w:rPr>
          <w:rFonts w:eastAsia="Times New Roman"/>
          <w:sz w:val="28"/>
          <w:szCs w:val="28"/>
        </w:rPr>
        <w:t xml:space="preserve"> </w:t>
      </w:r>
      <w:r w:rsidRPr="00C97939">
        <w:rPr>
          <w:rFonts w:eastAsia="Times New Roman"/>
          <w:sz w:val="28"/>
          <w:szCs w:val="28"/>
        </w:rPr>
        <w:t>участников</w:t>
      </w:r>
      <w:proofErr w:type="gramEnd"/>
      <w:r w:rsidRPr="00C97939">
        <w:rPr>
          <w:rFonts w:eastAsia="Times New Roman"/>
          <w:sz w:val="28"/>
          <w:szCs w:val="28"/>
        </w:rPr>
        <w:t xml:space="preserve"> предоставляет перечень документов указанных в пункте </w:t>
      </w:r>
      <w:r w:rsidR="005C7DB8">
        <w:rPr>
          <w:rFonts w:eastAsia="Times New Roman"/>
          <w:sz w:val="28"/>
          <w:szCs w:val="28"/>
        </w:rPr>
        <w:t>12</w:t>
      </w:r>
      <w:r w:rsidRPr="00C97939">
        <w:rPr>
          <w:rFonts w:eastAsia="Times New Roman"/>
          <w:sz w:val="28"/>
          <w:szCs w:val="28"/>
        </w:rPr>
        <w:t>.</w:t>
      </w:r>
      <w:r w:rsidR="005C7DB8">
        <w:rPr>
          <w:rFonts w:eastAsia="Times New Roman"/>
          <w:sz w:val="28"/>
          <w:szCs w:val="28"/>
        </w:rPr>
        <w:t>4</w:t>
      </w:r>
      <w:r w:rsidRPr="00C97939">
        <w:rPr>
          <w:rFonts w:eastAsia="Times New Roman"/>
          <w:sz w:val="28"/>
          <w:szCs w:val="28"/>
        </w:rPr>
        <w:t xml:space="preserve">.2. Кроме того предоставляется документ подтверждающий объединение группы лиц и полномочия представителя данной группы. Иные требования к заявке устанавливаются в </w:t>
      </w:r>
      <w:r w:rsidR="00921D8A" w:rsidRPr="00C97939">
        <w:rPr>
          <w:rFonts w:eastAsia="Times New Roman"/>
          <w:sz w:val="28"/>
          <w:szCs w:val="28"/>
        </w:rPr>
        <w:t>закупочной</w:t>
      </w:r>
      <w:r w:rsidRPr="00C97939">
        <w:rPr>
          <w:rFonts w:eastAsia="Times New Roman"/>
          <w:sz w:val="28"/>
          <w:szCs w:val="28"/>
        </w:rPr>
        <w:t xml:space="preserve"> документации в зависимости от предмета закупки.</w:t>
      </w:r>
    </w:p>
    <w:p w:rsidR="003E220C" w:rsidRPr="006252A2" w:rsidRDefault="000F42D9" w:rsidP="006F1EB3">
      <w:pPr>
        <w:spacing w:after="60"/>
        <w:ind w:firstLine="720"/>
        <w:jc w:val="both"/>
        <w:rPr>
          <w:color w:val="000000" w:themeColor="text1"/>
          <w:sz w:val="28"/>
          <w:szCs w:val="28"/>
        </w:rPr>
      </w:pPr>
      <w:r w:rsidRPr="006252A2">
        <w:rPr>
          <w:color w:val="000000" w:themeColor="text1"/>
          <w:sz w:val="28"/>
          <w:szCs w:val="28"/>
        </w:rPr>
        <w:t xml:space="preserve"> </w:t>
      </w:r>
      <w:r w:rsidR="003E220C" w:rsidRPr="006252A2">
        <w:rPr>
          <w:color w:val="000000" w:themeColor="text1"/>
          <w:sz w:val="28"/>
          <w:szCs w:val="28"/>
        </w:rPr>
        <w:t xml:space="preserve">Заявка на участие в </w:t>
      </w:r>
      <w:r>
        <w:rPr>
          <w:color w:val="000000" w:themeColor="text1"/>
          <w:sz w:val="28"/>
          <w:szCs w:val="28"/>
        </w:rPr>
        <w:t>закупке</w:t>
      </w:r>
      <w:r w:rsidR="003E220C" w:rsidRPr="006252A2">
        <w:rPr>
          <w:color w:val="000000" w:themeColor="text1"/>
          <w:sz w:val="28"/>
          <w:szCs w:val="28"/>
        </w:rPr>
        <w:t xml:space="preserve"> может содержать эскиз, рисунок, чертеж, фотографию, иное изображение товара, образец (пробу) товара, на поставку которого осуществляется закупка. </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Заявка в том числе должна содержать сведения об отсутствии у участника закупки неисполненной обязанности по уплате налогов, сборов, страховых взносов, пеней, штрафов, процентов, подлежащих уплате в соответствие с законодательством РФ о налогах и сборах. Заявка, не содержащая указанных сведений, не рассматривается.</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 xml:space="preserve">при наличии разночтений между ценой, указанной в Заявке, и ценой, </w:t>
      </w:r>
      <w:r w:rsidRPr="00696457">
        <w:rPr>
          <w:color w:val="000000" w:themeColor="text1"/>
          <w:sz w:val="28"/>
          <w:szCs w:val="28"/>
        </w:rPr>
        <w:lastRenderedPageBreak/>
        <w:t>получаемой путем суммирования итоговых сумм по каждой строке, преимущество имеет цена, указанная в Заявке;</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w:t>
      </w:r>
      <w:r w:rsidRPr="00696457">
        <w:rPr>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3E220C" w:rsidRPr="00696457" w:rsidRDefault="003E220C" w:rsidP="006F1EB3">
      <w:pPr>
        <w:spacing w:after="60"/>
        <w:ind w:firstLine="720"/>
        <w:jc w:val="both"/>
        <w:rPr>
          <w:color w:val="000000" w:themeColor="text1"/>
          <w:sz w:val="28"/>
          <w:szCs w:val="28"/>
        </w:rPr>
      </w:pPr>
      <w:r w:rsidRPr="00696457">
        <w:rPr>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3E220C" w:rsidRDefault="003E220C" w:rsidP="006F1EB3">
      <w:pPr>
        <w:spacing w:after="60"/>
        <w:ind w:firstLine="720"/>
        <w:jc w:val="both"/>
        <w:rPr>
          <w:color w:val="000000" w:themeColor="text1"/>
          <w:sz w:val="28"/>
          <w:szCs w:val="28"/>
        </w:rPr>
      </w:pPr>
      <w:r w:rsidRPr="00696457">
        <w:rPr>
          <w:color w:val="000000" w:themeColor="text1"/>
          <w:sz w:val="28"/>
          <w:szCs w:val="28"/>
        </w:rPr>
        <w:t xml:space="preserve">Заказчик, участники процедур закупок, подавшие заявки на участие в </w:t>
      </w:r>
      <w:r w:rsidR="000F42D9" w:rsidRPr="00696457">
        <w:rPr>
          <w:color w:val="000000" w:themeColor="text1"/>
          <w:sz w:val="28"/>
          <w:szCs w:val="28"/>
        </w:rPr>
        <w:t>закупке</w:t>
      </w:r>
      <w:r w:rsidRPr="00696457">
        <w:rPr>
          <w:color w:val="000000" w:themeColor="text1"/>
          <w:sz w:val="28"/>
          <w:szCs w:val="28"/>
        </w:rPr>
        <w:t xml:space="preserve">, обязаны обеспечить конфиденциальность сведений, содержащихся в таких заявках до вскрытия конвертов с заявками на участие в </w:t>
      </w:r>
      <w:r w:rsidR="00921D8A">
        <w:rPr>
          <w:color w:val="000000" w:themeColor="text1"/>
          <w:sz w:val="28"/>
          <w:szCs w:val="28"/>
        </w:rPr>
        <w:t>закупке</w:t>
      </w:r>
      <w:r w:rsidRPr="00696457">
        <w:rPr>
          <w:color w:val="000000" w:themeColor="text1"/>
          <w:sz w:val="28"/>
          <w:szCs w:val="28"/>
        </w:rPr>
        <w:t xml:space="preserve">. Лица, осуществляющие хранение конвертов с заявками на участие в </w:t>
      </w:r>
      <w:r w:rsidR="00921D8A">
        <w:rPr>
          <w:color w:val="000000" w:themeColor="text1"/>
          <w:sz w:val="28"/>
          <w:szCs w:val="28"/>
        </w:rPr>
        <w:t>закупке</w:t>
      </w:r>
      <w:r w:rsidRPr="00696457">
        <w:rPr>
          <w:color w:val="000000" w:themeColor="text1"/>
          <w:sz w:val="28"/>
          <w:szCs w:val="28"/>
        </w:rPr>
        <w:t>, не вправе допускать повреждение таких конвертов и заявок до момента их вскрытия.</w:t>
      </w:r>
      <w:r w:rsidRPr="006252A2">
        <w:rPr>
          <w:color w:val="000000" w:themeColor="text1"/>
          <w:sz w:val="28"/>
          <w:szCs w:val="28"/>
        </w:rPr>
        <w:t xml:space="preserve"> </w:t>
      </w:r>
    </w:p>
    <w:p w:rsidR="005C7DB8" w:rsidRDefault="005C7DB8" w:rsidP="006F1EB3">
      <w:pPr>
        <w:spacing w:after="60"/>
        <w:ind w:firstLine="720"/>
        <w:jc w:val="both"/>
        <w:rPr>
          <w:color w:val="000000" w:themeColor="text1"/>
          <w:sz w:val="28"/>
          <w:szCs w:val="28"/>
        </w:rPr>
      </w:pPr>
    </w:p>
    <w:p w:rsidR="005C7DB8" w:rsidRPr="005C7DB8" w:rsidRDefault="005C7DB8" w:rsidP="005C7DB8">
      <w:pPr>
        <w:spacing w:after="60"/>
        <w:ind w:firstLine="720"/>
        <w:jc w:val="both"/>
        <w:rPr>
          <w:b/>
          <w:color w:val="000000" w:themeColor="text1"/>
          <w:sz w:val="28"/>
          <w:szCs w:val="28"/>
        </w:rPr>
      </w:pPr>
      <w:r w:rsidRPr="005C7DB8">
        <w:rPr>
          <w:b/>
          <w:color w:val="000000" w:themeColor="text1"/>
          <w:sz w:val="28"/>
          <w:szCs w:val="28"/>
        </w:rPr>
        <w:t>12.5 Об обеспечении заявок на участие в неконкурентных закупках</w:t>
      </w:r>
    </w:p>
    <w:p w:rsidR="005C7DB8" w:rsidRPr="005C7DB8" w:rsidRDefault="005C7DB8" w:rsidP="005C7DB8">
      <w:pPr>
        <w:spacing w:after="60"/>
        <w:ind w:firstLine="720"/>
        <w:jc w:val="both"/>
        <w:rPr>
          <w:color w:val="000000" w:themeColor="text1"/>
          <w:sz w:val="28"/>
          <w:szCs w:val="28"/>
        </w:rPr>
      </w:pPr>
      <w:r w:rsidRPr="005C7DB8">
        <w:rPr>
          <w:color w:val="000000" w:themeColor="text1"/>
          <w:sz w:val="28"/>
          <w:szCs w:val="28"/>
        </w:rPr>
        <w:t>12.5.1.</w:t>
      </w:r>
      <w:r w:rsidRPr="005C7DB8">
        <w:rPr>
          <w:color w:val="000000" w:themeColor="text1"/>
          <w:sz w:val="28"/>
          <w:szCs w:val="28"/>
        </w:rPr>
        <w:tab/>
        <w:t>Заказчик вправе устанавливать в документации о неконкурентной закупке требование обеспечения заявок на участие в неконкурентных закупках. Такое требование в равной мере распространяется на всех участников закупки.</w:t>
      </w:r>
    </w:p>
    <w:p w:rsidR="005C7DB8" w:rsidRPr="005C7DB8" w:rsidRDefault="005C7DB8" w:rsidP="005C7DB8">
      <w:pPr>
        <w:spacing w:after="60"/>
        <w:ind w:firstLine="720"/>
        <w:jc w:val="both"/>
        <w:rPr>
          <w:color w:val="000000" w:themeColor="text1"/>
          <w:sz w:val="28"/>
          <w:szCs w:val="28"/>
        </w:rPr>
      </w:pPr>
      <w:r w:rsidRPr="005C7DB8">
        <w:rPr>
          <w:color w:val="000000" w:themeColor="text1"/>
          <w:sz w:val="28"/>
          <w:szCs w:val="28"/>
        </w:rPr>
        <w:t>12.5.2.</w:t>
      </w:r>
      <w:r w:rsidRPr="005C7DB8">
        <w:rPr>
          <w:color w:val="000000" w:themeColor="text1"/>
          <w:sz w:val="28"/>
          <w:szCs w:val="28"/>
        </w:rPr>
        <w:tab/>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5C7DB8" w:rsidRPr="004A5326" w:rsidRDefault="005C7DB8" w:rsidP="005C7DB8">
      <w:pPr>
        <w:spacing w:after="60"/>
        <w:ind w:firstLine="720"/>
        <w:jc w:val="both"/>
        <w:rPr>
          <w:color w:val="000000" w:themeColor="text1"/>
          <w:sz w:val="28"/>
          <w:szCs w:val="28"/>
        </w:rPr>
      </w:pPr>
      <w:r w:rsidRPr="004A5326">
        <w:rPr>
          <w:color w:val="000000" w:themeColor="text1"/>
          <w:sz w:val="28"/>
          <w:szCs w:val="28"/>
        </w:rPr>
        <w:t>12.5.3.</w:t>
      </w:r>
      <w:r w:rsidRPr="004A5326">
        <w:rPr>
          <w:color w:val="000000" w:themeColor="text1"/>
          <w:sz w:val="28"/>
          <w:szCs w:val="28"/>
        </w:rPr>
        <w:tab/>
        <w:t>Заказчик не устанавливает в документации о неконкурентной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p>
    <w:p w:rsidR="003E220C" w:rsidRDefault="005C7DB8" w:rsidP="000C2631">
      <w:pPr>
        <w:spacing w:after="60"/>
        <w:ind w:firstLine="720"/>
        <w:jc w:val="both"/>
        <w:rPr>
          <w:color w:val="000000" w:themeColor="text1"/>
          <w:sz w:val="28"/>
          <w:szCs w:val="28"/>
        </w:rPr>
      </w:pPr>
      <w:r w:rsidRPr="004A5326">
        <w:rPr>
          <w:color w:val="000000" w:themeColor="text1"/>
          <w:sz w:val="28"/>
          <w:szCs w:val="28"/>
        </w:rPr>
        <w:t>12.5.</w:t>
      </w:r>
      <w:r w:rsidR="000C2631" w:rsidRPr="004A5326">
        <w:rPr>
          <w:color w:val="000000" w:themeColor="text1"/>
          <w:sz w:val="28"/>
          <w:szCs w:val="28"/>
        </w:rPr>
        <w:t>4</w:t>
      </w:r>
      <w:r w:rsidRPr="004A5326">
        <w:rPr>
          <w:color w:val="000000" w:themeColor="text1"/>
          <w:sz w:val="28"/>
          <w:szCs w:val="28"/>
        </w:rPr>
        <w:t>.</w:t>
      </w:r>
      <w:r w:rsidR="000C2631" w:rsidRPr="004A5326">
        <w:rPr>
          <w:color w:val="000000" w:themeColor="text1"/>
          <w:sz w:val="28"/>
          <w:szCs w:val="28"/>
        </w:rPr>
        <w:t xml:space="preserve"> При необходимости требования обеспечения заявок на участие в неконкурентных закупках, </w:t>
      </w:r>
      <w:r w:rsidR="004A5326" w:rsidRPr="004A5326">
        <w:rPr>
          <w:color w:val="000000" w:themeColor="text1"/>
          <w:sz w:val="28"/>
          <w:szCs w:val="28"/>
        </w:rPr>
        <w:t>условия и порядок</w:t>
      </w:r>
      <w:r w:rsidR="000C2631" w:rsidRPr="004A5326">
        <w:rPr>
          <w:color w:val="000000" w:themeColor="text1"/>
          <w:sz w:val="28"/>
          <w:szCs w:val="28"/>
        </w:rPr>
        <w:t xml:space="preserve"> действий буд</w:t>
      </w:r>
      <w:r w:rsidR="004A5326" w:rsidRPr="004A5326">
        <w:rPr>
          <w:color w:val="000000" w:themeColor="text1"/>
          <w:sz w:val="28"/>
          <w:szCs w:val="28"/>
        </w:rPr>
        <w:t>у</w:t>
      </w:r>
      <w:r w:rsidR="000C2631" w:rsidRPr="004A5326">
        <w:rPr>
          <w:color w:val="000000" w:themeColor="text1"/>
          <w:sz w:val="28"/>
          <w:szCs w:val="28"/>
        </w:rPr>
        <w:t xml:space="preserve">т </w:t>
      </w:r>
      <w:r w:rsidR="004A5326" w:rsidRPr="004A5326">
        <w:rPr>
          <w:color w:val="000000" w:themeColor="text1"/>
          <w:sz w:val="28"/>
          <w:szCs w:val="28"/>
        </w:rPr>
        <w:t>устанавливаться Документацией</w:t>
      </w:r>
      <w:r w:rsidR="000C2631" w:rsidRPr="004A5326">
        <w:rPr>
          <w:color w:val="000000" w:themeColor="text1"/>
          <w:sz w:val="28"/>
          <w:szCs w:val="28"/>
        </w:rPr>
        <w:t xml:space="preserve"> </w:t>
      </w:r>
      <w:r w:rsidR="004A5326" w:rsidRPr="004A5326">
        <w:rPr>
          <w:color w:val="000000" w:themeColor="text1"/>
          <w:sz w:val="28"/>
          <w:szCs w:val="28"/>
        </w:rPr>
        <w:t xml:space="preserve">о не конкурентной </w:t>
      </w:r>
      <w:r w:rsidR="000C2631" w:rsidRPr="004A5326">
        <w:rPr>
          <w:color w:val="000000" w:themeColor="text1"/>
          <w:sz w:val="28"/>
          <w:szCs w:val="28"/>
        </w:rPr>
        <w:t>закупке.</w:t>
      </w:r>
      <w:r w:rsidR="000C2631" w:rsidRPr="000C2631">
        <w:rPr>
          <w:color w:val="000000" w:themeColor="text1"/>
          <w:sz w:val="28"/>
          <w:szCs w:val="28"/>
        </w:rPr>
        <w:t xml:space="preserve"> </w:t>
      </w:r>
    </w:p>
    <w:p w:rsidR="000C2631" w:rsidRPr="0059567F" w:rsidRDefault="000C2631" w:rsidP="000C2631">
      <w:pPr>
        <w:spacing w:after="60"/>
        <w:ind w:firstLine="720"/>
        <w:jc w:val="both"/>
        <w:rPr>
          <w:sz w:val="28"/>
          <w:szCs w:val="28"/>
        </w:rPr>
      </w:pPr>
    </w:p>
    <w:p w:rsidR="00BE3D73" w:rsidRPr="0059567F" w:rsidRDefault="00CE681F" w:rsidP="006F1EB3">
      <w:pPr>
        <w:shd w:val="clear" w:color="auto" w:fill="FFFFFF"/>
        <w:spacing w:after="60"/>
        <w:ind w:firstLine="720"/>
        <w:jc w:val="both"/>
        <w:rPr>
          <w:sz w:val="28"/>
          <w:szCs w:val="28"/>
        </w:rPr>
      </w:pPr>
      <w:r>
        <w:rPr>
          <w:b/>
          <w:bCs/>
          <w:sz w:val="28"/>
          <w:szCs w:val="28"/>
        </w:rPr>
        <w:t>12</w:t>
      </w:r>
      <w:r w:rsidR="00BE3D73" w:rsidRPr="0059567F">
        <w:rPr>
          <w:b/>
          <w:bCs/>
          <w:sz w:val="28"/>
          <w:szCs w:val="28"/>
        </w:rPr>
        <w:t>.</w:t>
      </w:r>
      <w:r w:rsidR="005C7DB8">
        <w:rPr>
          <w:b/>
          <w:bCs/>
          <w:sz w:val="28"/>
          <w:szCs w:val="28"/>
        </w:rPr>
        <w:t>6</w:t>
      </w:r>
      <w:r w:rsidR="00BE3D73" w:rsidRPr="0059567F">
        <w:rPr>
          <w:b/>
          <w:bCs/>
          <w:sz w:val="28"/>
          <w:szCs w:val="28"/>
        </w:rPr>
        <w:t xml:space="preserve">.О </w:t>
      </w:r>
      <w:r w:rsidR="00BE3D73" w:rsidRPr="0059567F">
        <w:rPr>
          <w:rFonts w:eastAsia="Times New Roman"/>
          <w:b/>
          <w:bCs/>
          <w:sz w:val="28"/>
          <w:szCs w:val="28"/>
        </w:rPr>
        <w:t>составе протоколов</w:t>
      </w:r>
    </w:p>
    <w:p w:rsidR="00587FD8" w:rsidRPr="00C97939" w:rsidRDefault="00C179BA" w:rsidP="004C0378">
      <w:pPr>
        <w:pStyle w:val="a3"/>
        <w:shd w:val="clear" w:color="auto" w:fill="FFFFFF"/>
        <w:tabs>
          <w:tab w:val="left" w:pos="773"/>
        </w:tabs>
        <w:ind w:left="0" w:firstLine="709"/>
        <w:jc w:val="both"/>
        <w:rPr>
          <w:sz w:val="28"/>
          <w:szCs w:val="28"/>
        </w:rPr>
      </w:pPr>
      <w:r w:rsidRPr="00C97939">
        <w:rPr>
          <w:sz w:val="28"/>
          <w:szCs w:val="28"/>
        </w:rPr>
        <w:t>12.</w:t>
      </w:r>
      <w:r w:rsidR="005C7DB8">
        <w:rPr>
          <w:sz w:val="28"/>
          <w:szCs w:val="28"/>
        </w:rPr>
        <w:t>6</w:t>
      </w:r>
      <w:r w:rsidR="00587FD8" w:rsidRPr="00C97939">
        <w:rPr>
          <w:sz w:val="28"/>
          <w:szCs w:val="28"/>
        </w:rPr>
        <w:t>.1 Протокол, составляемый в ходе осуществления сопоставления коммерческих предложений, должен содержать следующие сведения:</w:t>
      </w:r>
    </w:p>
    <w:p w:rsidR="00587FD8" w:rsidRPr="00C97939" w:rsidRDefault="00587FD8" w:rsidP="004C0378">
      <w:pPr>
        <w:pStyle w:val="a3"/>
        <w:shd w:val="clear" w:color="auto" w:fill="FFFFFF"/>
        <w:tabs>
          <w:tab w:val="left" w:pos="773"/>
        </w:tabs>
        <w:ind w:left="0" w:firstLine="709"/>
        <w:jc w:val="both"/>
        <w:rPr>
          <w:sz w:val="28"/>
          <w:szCs w:val="28"/>
        </w:rPr>
      </w:pPr>
      <w:r w:rsidRPr="00C97939">
        <w:rPr>
          <w:sz w:val="28"/>
          <w:szCs w:val="28"/>
        </w:rPr>
        <w:t>1)</w:t>
      </w:r>
      <w:r w:rsidRPr="00C97939">
        <w:rPr>
          <w:sz w:val="28"/>
          <w:szCs w:val="28"/>
        </w:rPr>
        <w:tab/>
        <w:t>дата составления, дата подписания протокола;</w:t>
      </w:r>
    </w:p>
    <w:p w:rsidR="00587FD8" w:rsidRPr="00C97939" w:rsidRDefault="00587FD8" w:rsidP="004C0378">
      <w:pPr>
        <w:pStyle w:val="a3"/>
        <w:shd w:val="clear" w:color="auto" w:fill="FFFFFF"/>
        <w:tabs>
          <w:tab w:val="left" w:pos="773"/>
        </w:tabs>
        <w:ind w:left="0" w:firstLine="709"/>
        <w:jc w:val="both"/>
        <w:rPr>
          <w:sz w:val="28"/>
          <w:szCs w:val="28"/>
        </w:rPr>
      </w:pPr>
      <w:r w:rsidRPr="00C97939">
        <w:rPr>
          <w:sz w:val="28"/>
          <w:szCs w:val="28"/>
        </w:rPr>
        <w:t>2)</w:t>
      </w:r>
      <w:r w:rsidRPr="00C97939">
        <w:rPr>
          <w:sz w:val="28"/>
          <w:szCs w:val="28"/>
        </w:rPr>
        <w:tab/>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C97939">
        <w:rPr>
          <w:sz w:val="28"/>
          <w:szCs w:val="28"/>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87FD8" w:rsidRPr="00C97939" w:rsidRDefault="00587FD8" w:rsidP="004C0378">
      <w:pPr>
        <w:pStyle w:val="a3"/>
        <w:shd w:val="clear" w:color="auto" w:fill="FFFFFF"/>
        <w:tabs>
          <w:tab w:val="left" w:pos="773"/>
        </w:tabs>
        <w:ind w:left="0" w:firstLine="709"/>
        <w:jc w:val="both"/>
        <w:rPr>
          <w:sz w:val="28"/>
          <w:szCs w:val="28"/>
        </w:rPr>
      </w:pPr>
      <w:r w:rsidRPr="00C97939">
        <w:rPr>
          <w:sz w:val="28"/>
          <w:szCs w:val="28"/>
        </w:rPr>
        <w:t>3)</w:t>
      </w:r>
      <w:r w:rsidRPr="00C97939">
        <w:rPr>
          <w:sz w:val="28"/>
          <w:szCs w:val="28"/>
        </w:rPr>
        <w:tab/>
        <w:t>результаты рассмотрения заявок на участие в закупке с указанием в том числе:</w:t>
      </w:r>
    </w:p>
    <w:p w:rsidR="00587FD8" w:rsidRPr="00C97939" w:rsidRDefault="00587FD8" w:rsidP="004C0378">
      <w:pPr>
        <w:pStyle w:val="a3"/>
        <w:shd w:val="clear" w:color="auto" w:fill="FFFFFF"/>
        <w:tabs>
          <w:tab w:val="left" w:pos="773"/>
        </w:tabs>
        <w:ind w:left="0" w:firstLine="709"/>
        <w:jc w:val="both"/>
        <w:rPr>
          <w:sz w:val="28"/>
          <w:szCs w:val="28"/>
        </w:rPr>
      </w:pPr>
      <w:r w:rsidRPr="00C97939">
        <w:rPr>
          <w:sz w:val="28"/>
          <w:szCs w:val="28"/>
        </w:rPr>
        <w:t>а) оснований отклонения каждой заявки на участие в закупке, которы</w:t>
      </w:r>
      <w:r w:rsidR="001B4504" w:rsidRPr="00C97939">
        <w:rPr>
          <w:sz w:val="28"/>
          <w:szCs w:val="28"/>
        </w:rPr>
        <w:t>м не соответствуют такая заявка</w:t>
      </w:r>
      <w:r w:rsidRPr="00C97939">
        <w:rPr>
          <w:sz w:val="28"/>
          <w:szCs w:val="28"/>
        </w:rPr>
        <w:t>;</w:t>
      </w:r>
    </w:p>
    <w:p w:rsidR="00587FD8" w:rsidRPr="00C97939" w:rsidRDefault="00587FD8" w:rsidP="004C0378">
      <w:pPr>
        <w:pStyle w:val="a3"/>
        <w:shd w:val="clear" w:color="auto" w:fill="FFFFFF"/>
        <w:tabs>
          <w:tab w:val="left" w:pos="648"/>
        </w:tabs>
        <w:ind w:left="0" w:firstLine="709"/>
        <w:jc w:val="both"/>
        <w:rPr>
          <w:rFonts w:eastAsia="Times New Roman"/>
          <w:sz w:val="28"/>
          <w:szCs w:val="28"/>
        </w:rPr>
      </w:pPr>
      <w:proofErr w:type="gramStart"/>
      <w:r w:rsidRPr="006C128F">
        <w:rPr>
          <w:rFonts w:eastAsia="Times New Roman"/>
          <w:sz w:val="28"/>
          <w:szCs w:val="28"/>
        </w:rPr>
        <w:t>б)</w:t>
      </w:r>
      <w:r w:rsidRPr="006C128F">
        <w:rPr>
          <w:rFonts w:eastAsia="Times New Roman"/>
          <w:sz w:val="28"/>
          <w:szCs w:val="28"/>
        </w:rPr>
        <w:tab/>
      </w:r>
      <w:proofErr w:type="gramEnd"/>
      <w:r w:rsidRPr="006C128F">
        <w:rPr>
          <w:rFonts w:eastAsia="Times New Roman"/>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w:t>
      </w:r>
      <w:r w:rsidR="00D9453A" w:rsidRPr="006C128F">
        <w:rPr>
          <w:rFonts w:eastAsia="Times New Roman"/>
          <w:sz w:val="28"/>
          <w:szCs w:val="28"/>
        </w:rPr>
        <w:t xml:space="preserve"> в соответстви</w:t>
      </w:r>
      <w:r w:rsidR="006C128F">
        <w:rPr>
          <w:rFonts w:eastAsia="Times New Roman"/>
          <w:sz w:val="28"/>
          <w:szCs w:val="28"/>
        </w:rPr>
        <w:t>и</w:t>
      </w:r>
      <w:r w:rsidR="00D9453A" w:rsidRPr="006C128F">
        <w:rPr>
          <w:rFonts w:eastAsia="Times New Roman"/>
          <w:sz w:val="28"/>
          <w:szCs w:val="28"/>
        </w:rPr>
        <w:t xml:space="preserve"> с Приложением №1)</w:t>
      </w:r>
      <w:r w:rsidRPr="006C128F">
        <w:rPr>
          <w:rFonts w:eastAsia="Times New Roman"/>
          <w:sz w:val="28"/>
          <w:szCs w:val="28"/>
        </w:rPr>
        <w:t xml:space="preserve">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97939" w:rsidRPr="00C97939" w:rsidRDefault="00C97939" w:rsidP="004C0378">
      <w:pPr>
        <w:pStyle w:val="a3"/>
        <w:shd w:val="clear" w:color="auto" w:fill="FFFFFF"/>
        <w:tabs>
          <w:tab w:val="left" w:pos="648"/>
        </w:tabs>
        <w:ind w:left="0" w:firstLine="709"/>
        <w:jc w:val="both"/>
        <w:rPr>
          <w:sz w:val="28"/>
          <w:szCs w:val="28"/>
        </w:rPr>
      </w:pPr>
      <w:r w:rsidRPr="00C97939">
        <w:rPr>
          <w:rFonts w:eastAsia="Times New Roman"/>
          <w:sz w:val="28"/>
          <w:szCs w:val="28"/>
        </w:rPr>
        <w:t>4) начальная (максимальная) цена закупки</w:t>
      </w:r>
    </w:p>
    <w:p w:rsidR="00587FD8" w:rsidRPr="0072374D" w:rsidRDefault="00C97939" w:rsidP="004C0378">
      <w:pPr>
        <w:pStyle w:val="a3"/>
        <w:shd w:val="clear" w:color="auto" w:fill="FFFFFF"/>
        <w:tabs>
          <w:tab w:val="left" w:pos="773"/>
        </w:tabs>
        <w:ind w:left="0" w:firstLine="709"/>
        <w:jc w:val="both"/>
        <w:rPr>
          <w:sz w:val="28"/>
          <w:szCs w:val="28"/>
        </w:rPr>
      </w:pPr>
      <w:r w:rsidRPr="0072374D">
        <w:rPr>
          <w:sz w:val="28"/>
          <w:szCs w:val="28"/>
        </w:rPr>
        <w:t>5</w:t>
      </w:r>
      <w:r w:rsidR="00587FD8" w:rsidRPr="0072374D">
        <w:rPr>
          <w:sz w:val="28"/>
          <w:szCs w:val="28"/>
        </w:rPr>
        <w:t>)</w:t>
      </w:r>
      <w:r w:rsidR="005C0889" w:rsidRPr="0072374D">
        <w:rPr>
          <w:sz w:val="28"/>
          <w:szCs w:val="28"/>
        </w:rPr>
        <w:t xml:space="preserve"> </w:t>
      </w:r>
      <w:r w:rsidR="00641730" w:rsidRPr="0072374D">
        <w:rPr>
          <w:rFonts w:eastAsia="Times New Roman"/>
          <w:sz w:val="28"/>
          <w:szCs w:val="28"/>
        </w:rPr>
        <w:t>решение комиссии</w:t>
      </w:r>
      <w:r w:rsidR="00641730" w:rsidRPr="0072374D">
        <w:rPr>
          <w:rFonts w:eastAsia="Times New Roman"/>
          <w:bCs/>
          <w:sz w:val="28"/>
          <w:szCs w:val="28"/>
        </w:rPr>
        <w:t xml:space="preserve"> </w:t>
      </w:r>
      <w:r w:rsidR="00641730" w:rsidRPr="0072374D">
        <w:rPr>
          <w:rFonts w:eastAsia="Times New Roman"/>
          <w:sz w:val="28"/>
          <w:szCs w:val="28"/>
        </w:rPr>
        <w:t>по результатам этапа закупки</w:t>
      </w:r>
      <w:r w:rsidR="001B4504" w:rsidRPr="0072374D">
        <w:rPr>
          <w:sz w:val="28"/>
          <w:szCs w:val="28"/>
        </w:rPr>
        <w:t>.</w:t>
      </w:r>
    </w:p>
    <w:p w:rsidR="00587FD8" w:rsidRPr="00587FD8" w:rsidRDefault="00587FD8" w:rsidP="004C0378">
      <w:pPr>
        <w:pStyle w:val="a3"/>
        <w:shd w:val="clear" w:color="auto" w:fill="FFFFFF"/>
        <w:tabs>
          <w:tab w:val="left" w:pos="773"/>
        </w:tabs>
        <w:ind w:left="0" w:firstLine="709"/>
        <w:jc w:val="both"/>
        <w:rPr>
          <w:sz w:val="28"/>
          <w:szCs w:val="28"/>
          <w:highlight w:val="cyan"/>
        </w:rPr>
      </w:pPr>
    </w:p>
    <w:p w:rsidR="00587FD8" w:rsidRPr="005C0889" w:rsidRDefault="00C179BA" w:rsidP="004C0378">
      <w:pPr>
        <w:pStyle w:val="a3"/>
        <w:shd w:val="clear" w:color="auto" w:fill="FFFFFF"/>
        <w:tabs>
          <w:tab w:val="left" w:pos="773"/>
        </w:tabs>
        <w:ind w:left="0" w:firstLine="709"/>
        <w:jc w:val="both"/>
        <w:rPr>
          <w:sz w:val="28"/>
          <w:szCs w:val="28"/>
        </w:rPr>
      </w:pPr>
      <w:r w:rsidRPr="005C0889">
        <w:rPr>
          <w:sz w:val="28"/>
          <w:szCs w:val="28"/>
        </w:rPr>
        <w:t>12.</w:t>
      </w:r>
      <w:r w:rsidR="005C7DB8">
        <w:rPr>
          <w:sz w:val="28"/>
          <w:szCs w:val="28"/>
        </w:rPr>
        <w:t>6</w:t>
      </w:r>
      <w:r w:rsidR="00587FD8" w:rsidRPr="005C0889">
        <w:rPr>
          <w:sz w:val="28"/>
          <w:szCs w:val="28"/>
        </w:rPr>
        <w:t>.2. Протокол, составляемый в ходе осуществления малой закупки, должен содержать следующие сведения:</w:t>
      </w:r>
    </w:p>
    <w:p w:rsidR="00587FD8" w:rsidRPr="005C0889" w:rsidRDefault="00587FD8" w:rsidP="004C0378">
      <w:pPr>
        <w:pStyle w:val="a3"/>
        <w:shd w:val="clear" w:color="auto" w:fill="FFFFFF"/>
        <w:tabs>
          <w:tab w:val="left" w:pos="773"/>
        </w:tabs>
        <w:ind w:left="0" w:firstLine="709"/>
        <w:jc w:val="both"/>
        <w:rPr>
          <w:sz w:val="28"/>
          <w:szCs w:val="28"/>
        </w:rPr>
      </w:pPr>
      <w:r w:rsidRPr="005C0889">
        <w:rPr>
          <w:sz w:val="28"/>
          <w:szCs w:val="28"/>
        </w:rPr>
        <w:t>1)</w:t>
      </w:r>
      <w:r w:rsidRPr="005C0889">
        <w:rPr>
          <w:sz w:val="28"/>
          <w:szCs w:val="28"/>
        </w:rPr>
        <w:tab/>
        <w:t>дата составления, дата подписания протокола;</w:t>
      </w:r>
    </w:p>
    <w:p w:rsidR="00587FD8" w:rsidRPr="005C0889" w:rsidRDefault="00587FD8" w:rsidP="004C0378">
      <w:pPr>
        <w:pStyle w:val="a3"/>
        <w:shd w:val="clear" w:color="auto" w:fill="FFFFFF"/>
        <w:tabs>
          <w:tab w:val="left" w:pos="773"/>
        </w:tabs>
        <w:ind w:left="0" w:firstLine="709"/>
        <w:jc w:val="both"/>
        <w:rPr>
          <w:sz w:val="28"/>
          <w:szCs w:val="28"/>
        </w:rPr>
      </w:pPr>
      <w:r w:rsidRPr="005C0889">
        <w:rPr>
          <w:sz w:val="28"/>
          <w:szCs w:val="28"/>
        </w:rPr>
        <w:t>2)</w:t>
      </w:r>
      <w:r w:rsidRPr="005C0889">
        <w:rPr>
          <w:sz w:val="28"/>
          <w:szCs w:val="28"/>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87FD8" w:rsidRPr="005C0889" w:rsidRDefault="00587FD8" w:rsidP="004C0378">
      <w:pPr>
        <w:pStyle w:val="a3"/>
        <w:shd w:val="clear" w:color="auto" w:fill="FFFFFF"/>
        <w:tabs>
          <w:tab w:val="left" w:pos="773"/>
        </w:tabs>
        <w:ind w:left="0" w:firstLine="709"/>
        <w:jc w:val="both"/>
        <w:rPr>
          <w:sz w:val="28"/>
          <w:szCs w:val="28"/>
        </w:rPr>
      </w:pPr>
      <w:r w:rsidRPr="005C0889">
        <w:rPr>
          <w:sz w:val="28"/>
          <w:szCs w:val="28"/>
        </w:rPr>
        <w:t>3)</w:t>
      </w:r>
      <w:r w:rsidRPr="005C0889">
        <w:rPr>
          <w:sz w:val="28"/>
          <w:szCs w:val="28"/>
        </w:rPr>
        <w:tab/>
        <w:t>результаты рассмотрения заявок на участие в закупке с указанием в том числе:</w:t>
      </w:r>
    </w:p>
    <w:p w:rsidR="00587FD8" w:rsidRPr="005C0889" w:rsidRDefault="00587FD8" w:rsidP="004C0378">
      <w:pPr>
        <w:pStyle w:val="a3"/>
        <w:shd w:val="clear" w:color="auto" w:fill="FFFFFF"/>
        <w:tabs>
          <w:tab w:val="left" w:pos="773"/>
        </w:tabs>
        <w:ind w:left="0" w:firstLine="709"/>
        <w:jc w:val="both"/>
        <w:rPr>
          <w:sz w:val="28"/>
          <w:szCs w:val="28"/>
        </w:rPr>
      </w:pPr>
      <w:r w:rsidRPr="005C0889">
        <w:rPr>
          <w:sz w:val="28"/>
          <w:szCs w:val="28"/>
        </w:rPr>
        <w:t>а) оснований отклонения каждой заявки на участие в закупке, которы</w:t>
      </w:r>
      <w:r w:rsidR="001B4504" w:rsidRPr="005C0889">
        <w:rPr>
          <w:sz w:val="28"/>
          <w:szCs w:val="28"/>
        </w:rPr>
        <w:t>м не соответствуют такая заявка</w:t>
      </w:r>
      <w:r w:rsidRPr="005C0889">
        <w:rPr>
          <w:sz w:val="28"/>
          <w:szCs w:val="28"/>
        </w:rPr>
        <w:t>;</w:t>
      </w:r>
    </w:p>
    <w:p w:rsidR="005F4217" w:rsidRPr="005C0889" w:rsidRDefault="00587FD8" w:rsidP="004C0378">
      <w:pPr>
        <w:pStyle w:val="a3"/>
        <w:shd w:val="clear" w:color="auto" w:fill="FFFFFF"/>
        <w:tabs>
          <w:tab w:val="left" w:pos="773"/>
        </w:tabs>
        <w:ind w:left="0" w:firstLine="709"/>
        <w:jc w:val="both"/>
        <w:rPr>
          <w:color w:val="000000" w:themeColor="text1"/>
          <w:sz w:val="28"/>
          <w:szCs w:val="28"/>
        </w:rPr>
      </w:pPr>
      <w:r w:rsidRPr="005C0889">
        <w:rPr>
          <w:sz w:val="28"/>
          <w:szCs w:val="28"/>
        </w:rPr>
        <w:t xml:space="preserve">б) </w:t>
      </w:r>
      <w:r w:rsidR="005F4217" w:rsidRPr="005C0889">
        <w:rPr>
          <w:color w:val="000000" w:themeColor="text1"/>
          <w:sz w:val="28"/>
          <w:szCs w:val="28"/>
        </w:rPr>
        <w:t>наилучшее и следующее за ним предложения по цене с присвоением соответствующего порядкового номера.</w:t>
      </w:r>
    </w:p>
    <w:p w:rsidR="005C0889" w:rsidRPr="005C0889" w:rsidRDefault="005C0889" w:rsidP="004C0378">
      <w:pPr>
        <w:pStyle w:val="a3"/>
        <w:shd w:val="clear" w:color="auto" w:fill="FFFFFF"/>
        <w:tabs>
          <w:tab w:val="left" w:pos="648"/>
        </w:tabs>
        <w:ind w:left="0" w:firstLine="709"/>
        <w:jc w:val="both"/>
        <w:rPr>
          <w:sz w:val="28"/>
          <w:szCs w:val="28"/>
        </w:rPr>
      </w:pPr>
      <w:r w:rsidRPr="005C0889">
        <w:rPr>
          <w:rFonts w:eastAsia="Times New Roman"/>
          <w:sz w:val="28"/>
          <w:szCs w:val="28"/>
        </w:rPr>
        <w:t>4) начальная (максимальная) цена закупки</w:t>
      </w:r>
    </w:p>
    <w:p w:rsidR="00587FD8" w:rsidRPr="005C0889" w:rsidRDefault="005C0889" w:rsidP="004C0378">
      <w:pPr>
        <w:pStyle w:val="a3"/>
        <w:shd w:val="clear" w:color="auto" w:fill="FFFFFF"/>
        <w:tabs>
          <w:tab w:val="left" w:pos="773"/>
        </w:tabs>
        <w:ind w:left="0" w:firstLine="709"/>
        <w:jc w:val="both"/>
        <w:rPr>
          <w:sz w:val="28"/>
          <w:szCs w:val="28"/>
        </w:rPr>
      </w:pPr>
      <w:r w:rsidRPr="005C0889">
        <w:rPr>
          <w:sz w:val="28"/>
          <w:szCs w:val="28"/>
        </w:rPr>
        <w:t>5</w:t>
      </w:r>
      <w:r w:rsidR="00587FD8" w:rsidRPr="005C0889">
        <w:rPr>
          <w:sz w:val="28"/>
          <w:szCs w:val="28"/>
        </w:rPr>
        <w:t>)</w:t>
      </w:r>
      <w:r w:rsidR="00587FD8" w:rsidRPr="005C0889">
        <w:rPr>
          <w:sz w:val="28"/>
          <w:szCs w:val="28"/>
        </w:rPr>
        <w:tab/>
      </w:r>
      <w:r w:rsidR="00641730" w:rsidRPr="0072374D">
        <w:rPr>
          <w:rFonts w:eastAsia="Times New Roman"/>
          <w:sz w:val="28"/>
          <w:szCs w:val="28"/>
        </w:rPr>
        <w:t>решение комиссии</w:t>
      </w:r>
      <w:r w:rsidR="00641730" w:rsidRPr="0072374D">
        <w:rPr>
          <w:rFonts w:eastAsia="Times New Roman"/>
          <w:bCs/>
          <w:sz w:val="28"/>
          <w:szCs w:val="28"/>
        </w:rPr>
        <w:t xml:space="preserve"> </w:t>
      </w:r>
      <w:r w:rsidR="00641730" w:rsidRPr="0072374D">
        <w:rPr>
          <w:rFonts w:eastAsia="Times New Roman"/>
          <w:sz w:val="28"/>
          <w:szCs w:val="28"/>
        </w:rPr>
        <w:t>по результатам этапа закупки</w:t>
      </w:r>
      <w:r w:rsidR="005F4217" w:rsidRPr="0072374D">
        <w:rPr>
          <w:sz w:val="28"/>
          <w:szCs w:val="28"/>
        </w:rPr>
        <w:t>.</w:t>
      </w:r>
      <w:r w:rsidR="005F4217" w:rsidRPr="005C0889">
        <w:rPr>
          <w:sz w:val="28"/>
          <w:szCs w:val="28"/>
        </w:rPr>
        <w:t xml:space="preserve"> </w:t>
      </w:r>
    </w:p>
    <w:p w:rsidR="00587FD8" w:rsidRDefault="00587FD8" w:rsidP="006F1EB3">
      <w:pPr>
        <w:shd w:val="clear" w:color="auto" w:fill="FFFFFF"/>
        <w:tabs>
          <w:tab w:val="left" w:pos="1142"/>
        </w:tabs>
        <w:spacing w:after="60"/>
        <w:ind w:firstLine="720"/>
        <w:jc w:val="both"/>
        <w:rPr>
          <w:rFonts w:eastAsia="Times New Roman"/>
          <w:sz w:val="28"/>
          <w:szCs w:val="28"/>
        </w:rPr>
      </w:pPr>
    </w:p>
    <w:p w:rsidR="00543FD7" w:rsidRPr="0059567F" w:rsidRDefault="00543FD7" w:rsidP="006F1EB3">
      <w:pPr>
        <w:pStyle w:val="1"/>
        <w:spacing w:before="0" w:after="60"/>
        <w:ind w:firstLine="720"/>
        <w:jc w:val="both"/>
        <w:rPr>
          <w:rFonts w:ascii="Times New Roman" w:eastAsia="Times New Roman" w:hAnsi="Times New Roman" w:cs="Times New Roman"/>
        </w:rPr>
      </w:pPr>
      <w:bookmarkStart w:id="18" w:name="_Toc528245417"/>
      <w:r w:rsidRPr="0072374D">
        <w:rPr>
          <w:rFonts w:ascii="Times New Roman" w:eastAsia="Times New Roman" w:hAnsi="Times New Roman" w:cs="Times New Roman"/>
        </w:rPr>
        <w:t>1</w:t>
      </w:r>
      <w:r w:rsidR="00491047" w:rsidRPr="0072374D">
        <w:rPr>
          <w:rFonts w:ascii="Times New Roman" w:eastAsia="Times New Roman" w:hAnsi="Times New Roman" w:cs="Times New Roman"/>
        </w:rPr>
        <w:t>3</w:t>
      </w:r>
      <w:r w:rsidRPr="0072374D">
        <w:rPr>
          <w:rFonts w:ascii="Times New Roman" w:eastAsia="Times New Roman" w:hAnsi="Times New Roman" w:cs="Times New Roman"/>
        </w:rPr>
        <w:t>.ПОРЯДОК ПРОВЕДЕНИЯ МАЛОЙ ЗАКУПКИ</w:t>
      </w:r>
      <w:bookmarkEnd w:id="18"/>
    </w:p>
    <w:p w:rsidR="00772CBD" w:rsidRPr="0059567F" w:rsidRDefault="0047427E" w:rsidP="006F1EB3">
      <w:pPr>
        <w:shd w:val="clear" w:color="auto" w:fill="FFFFFF"/>
        <w:tabs>
          <w:tab w:val="left" w:pos="619"/>
        </w:tabs>
        <w:spacing w:after="60"/>
        <w:ind w:firstLine="720"/>
        <w:jc w:val="both"/>
        <w:rPr>
          <w:sz w:val="28"/>
          <w:szCs w:val="28"/>
        </w:rPr>
      </w:pPr>
      <w:r>
        <w:rPr>
          <w:b/>
          <w:bCs/>
          <w:sz w:val="28"/>
          <w:szCs w:val="28"/>
        </w:rPr>
        <w:t>1</w:t>
      </w:r>
      <w:r w:rsidR="00491047">
        <w:rPr>
          <w:b/>
          <w:bCs/>
          <w:sz w:val="28"/>
          <w:szCs w:val="28"/>
        </w:rPr>
        <w:t>3</w:t>
      </w:r>
      <w:r w:rsidR="00772CBD" w:rsidRPr="0059567F">
        <w:rPr>
          <w:b/>
          <w:bCs/>
          <w:sz w:val="28"/>
          <w:szCs w:val="28"/>
        </w:rPr>
        <w:t>.</w:t>
      </w:r>
      <w:r w:rsidR="00772CBD" w:rsidRPr="0059567F">
        <w:rPr>
          <w:b/>
          <w:bCs/>
          <w:sz w:val="28"/>
          <w:szCs w:val="28"/>
        </w:rPr>
        <w:tab/>
      </w:r>
      <w:r w:rsidR="00772CBD" w:rsidRPr="0059567F">
        <w:rPr>
          <w:rFonts w:eastAsia="Times New Roman"/>
          <w:b/>
          <w:bCs/>
          <w:sz w:val="28"/>
          <w:szCs w:val="28"/>
        </w:rPr>
        <w:t>Общий порядок проведения малой закупки в электронной форме</w:t>
      </w:r>
    </w:p>
    <w:p w:rsidR="00772CBD" w:rsidRPr="0059567F" w:rsidRDefault="00F64079" w:rsidP="0098328F">
      <w:pPr>
        <w:spacing w:after="60"/>
        <w:ind w:firstLine="709"/>
        <w:jc w:val="both"/>
        <w:rPr>
          <w:color w:val="000000" w:themeColor="text1"/>
          <w:sz w:val="28"/>
          <w:szCs w:val="28"/>
        </w:rPr>
      </w:pPr>
      <w:r>
        <w:rPr>
          <w:rFonts w:eastAsia="Times New Roman"/>
          <w:sz w:val="28"/>
          <w:szCs w:val="28"/>
        </w:rPr>
        <w:t xml:space="preserve">13.1.1. </w:t>
      </w:r>
      <w:r w:rsidR="00772CBD" w:rsidRPr="0059567F">
        <w:rPr>
          <w:rFonts w:eastAsia="Times New Roman"/>
          <w:sz w:val="28"/>
          <w:szCs w:val="28"/>
        </w:rPr>
        <w:t>Порядок проведения малой закупк</w:t>
      </w:r>
      <w:r w:rsidR="00677477">
        <w:rPr>
          <w:rFonts w:eastAsia="Times New Roman"/>
          <w:sz w:val="28"/>
          <w:szCs w:val="28"/>
        </w:rPr>
        <w:t>и</w:t>
      </w:r>
      <w:r w:rsidR="00772CBD" w:rsidRPr="0059567F">
        <w:rPr>
          <w:rFonts w:eastAsia="Times New Roman"/>
          <w:sz w:val="28"/>
          <w:szCs w:val="28"/>
        </w:rPr>
        <w:t xml:space="preserve"> в электронной форме определяется настоящим разделом Положения, а также регламентом оператора электронной площадки, на которой проводится малая закупка. </w:t>
      </w:r>
      <w:r w:rsidR="00772CBD" w:rsidRPr="0059567F">
        <w:rPr>
          <w:color w:val="000000" w:themeColor="text1"/>
          <w:sz w:val="28"/>
          <w:szCs w:val="28"/>
        </w:rPr>
        <w:t xml:space="preserve">При проведении малой закупки Заказчик размещает на ЭТП– приглашение к участию в малой закупке и проект договора. Участник размещает на ЭТП единственный документ – заявку на участие в малой закупке. Заказчик вправе установить любой срок </w:t>
      </w:r>
      <w:r w:rsidR="0026595C">
        <w:rPr>
          <w:color w:val="000000" w:themeColor="text1"/>
          <w:sz w:val="28"/>
          <w:szCs w:val="28"/>
        </w:rPr>
        <w:t xml:space="preserve">окончания </w:t>
      </w:r>
      <w:r w:rsidR="00772CBD" w:rsidRPr="0059567F">
        <w:rPr>
          <w:color w:val="000000" w:themeColor="text1"/>
          <w:sz w:val="28"/>
          <w:szCs w:val="28"/>
        </w:rPr>
        <w:t xml:space="preserve">подачи заявок, но не </w:t>
      </w:r>
      <w:r w:rsidR="0026595C">
        <w:rPr>
          <w:color w:val="000000" w:themeColor="text1"/>
          <w:sz w:val="28"/>
          <w:szCs w:val="28"/>
        </w:rPr>
        <w:t>ранее дня</w:t>
      </w:r>
      <w:r w:rsidR="006C128F">
        <w:rPr>
          <w:color w:val="000000" w:themeColor="text1"/>
          <w:sz w:val="28"/>
          <w:szCs w:val="28"/>
        </w:rPr>
        <w:t xml:space="preserve">, следующего за днем </w:t>
      </w:r>
      <w:r w:rsidR="00772CBD" w:rsidRPr="0059567F">
        <w:rPr>
          <w:color w:val="000000" w:themeColor="text1"/>
          <w:sz w:val="28"/>
          <w:szCs w:val="28"/>
        </w:rPr>
        <w:t xml:space="preserve">размещения приглашения к участию. </w:t>
      </w:r>
    </w:p>
    <w:p w:rsidR="00772CBD" w:rsidRPr="0059567F" w:rsidRDefault="00F64079" w:rsidP="0098328F">
      <w:pPr>
        <w:shd w:val="clear" w:color="auto" w:fill="FFFFFF"/>
        <w:tabs>
          <w:tab w:val="left" w:pos="1166"/>
        </w:tabs>
        <w:spacing w:after="60"/>
        <w:ind w:firstLine="709"/>
        <w:jc w:val="both"/>
        <w:rPr>
          <w:sz w:val="28"/>
          <w:szCs w:val="28"/>
        </w:rPr>
      </w:pPr>
      <w:r>
        <w:rPr>
          <w:rFonts w:eastAsia="Times New Roman"/>
          <w:sz w:val="28"/>
          <w:szCs w:val="28"/>
        </w:rPr>
        <w:t xml:space="preserve">13.1.2. </w:t>
      </w:r>
      <w:r w:rsidR="00772CBD" w:rsidRPr="0059567F">
        <w:rPr>
          <w:rFonts w:eastAsia="Times New Roman"/>
          <w:sz w:val="28"/>
          <w:szCs w:val="28"/>
        </w:rPr>
        <w:t>В целях закупки товаров, работ, услуг путём проведения малой закупки в электронной форме необходимо:</w:t>
      </w:r>
    </w:p>
    <w:p w:rsidR="00772CBD" w:rsidRPr="0059567F" w:rsidRDefault="00772CBD" w:rsidP="00641730">
      <w:pPr>
        <w:numPr>
          <w:ilvl w:val="0"/>
          <w:numId w:val="230"/>
        </w:numPr>
        <w:shd w:val="clear" w:color="auto" w:fill="FFFFFF"/>
        <w:tabs>
          <w:tab w:val="left" w:pos="658"/>
        </w:tabs>
        <w:spacing w:after="60"/>
        <w:ind w:firstLine="720"/>
        <w:jc w:val="both"/>
        <w:rPr>
          <w:sz w:val="28"/>
          <w:szCs w:val="28"/>
        </w:rPr>
      </w:pPr>
      <w:r w:rsidRPr="0059567F">
        <w:rPr>
          <w:rFonts w:eastAsia="Times New Roman"/>
          <w:sz w:val="28"/>
          <w:szCs w:val="28"/>
        </w:rPr>
        <w:t>разработать и разместить в единой информационной системе приглашение к участию и проект договора;</w:t>
      </w:r>
    </w:p>
    <w:p w:rsidR="00772CBD" w:rsidRPr="0059567F" w:rsidRDefault="00772CBD" w:rsidP="00641730">
      <w:pPr>
        <w:numPr>
          <w:ilvl w:val="0"/>
          <w:numId w:val="230"/>
        </w:numPr>
        <w:shd w:val="clear" w:color="auto" w:fill="FFFFFF"/>
        <w:tabs>
          <w:tab w:val="left" w:pos="658"/>
        </w:tabs>
        <w:spacing w:after="60"/>
        <w:ind w:firstLine="720"/>
        <w:jc w:val="both"/>
        <w:rPr>
          <w:sz w:val="28"/>
          <w:szCs w:val="28"/>
        </w:rPr>
      </w:pPr>
      <w:r w:rsidRPr="0059567F">
        <w:rPr>
          <w:rFonts w:eastAsia="Times New Roman"/>
          <w:sz w:val="28"/>
          <w:szCs w:val="28"/>
        </w:rPr>
        <w:t>при необходимости вносить изменения в приглашение к участию в малой закупке;</w:t>
      </w:r>
    </w:p>
    <w:p w:rsidR="00772CBD" w:rsidRPr="0059567F" w:rsidRDefault="00772CBD" w:rsidP="00641730">
      <w:pPr>
        <w:numPr>
          <w:ilvl w:val="0"/>
          <w:numId w:val="230"/>
        </w:numPr>
        <w:shd w:val="clear" w:color="auto" w:fill="FFFFFF"/>
        <w:tabs>
          <w:tab w:val="left" w:pos="658"/>
        </w:tabs>
        <w:spacing w:after="60"/>
        <w:ind w:firstLine="720"/>
        <w:jc w:val="both"/>
        <w:rPr>
          <w:sz w:val="28"/>
          <w:szCs w:val="28"/>
        </w:rPr>
      </w:pPr>
      <w:r w:rsidRPr="0059567F">
        <w:rPr>
          <w:rFonts w:eastAsia="Times New Roman"/>
          <w:sz w:val="28"/>
          <w:szCs w:val="28"/>
        </w:rPr>
        <w:lastRenderedPageBreak/>
        <w:t>рассмотреть и оценить заявки;</w:t>
      </w:r>
    </w:p>
    <w:p w:rsidR="00772CBD" w:rsidRPr="0059567F" w:rsidRDefault="00772CBD" w:rsidP="00641730">
      <w:pPr>
        <w:numPr>
          <w:ilvl w:val="0"/>
          <w:numId w:val="230"/>
        </w:numPr>
        <w:shd w:val="clear" w:color="auto" w:fill="FFFFFF"/>
        <w:tabs>
          <w:tab w:val="left" w:pos="658"/>
        </w:tabs>
        <w:spacing w:after="60"/>
        <w:ind w:firstLine="720"/>
        <w:jc w:val="both"/>
        <w:rPr>
          <w:sz w:val="28"/>
          <w:szCs w:val="28"/>
        </w:rPr>
      </w:pPr>
      <w:r w:rsidRPr="0059567F">
        <w:rPr>
          <w:rFonts w:eastAsia="Times New Roman"/>
          <w:sz w:val="28"/>
          <w:szCs w:val="28"/>
        </w:rPr>
        <w:t xml:space="preserve">разместить </w:t>
      </w:r>
      <w:r w:rsidR="005F4217" w:rsidRPr="005C0889">
        <w:rPr>
          <w:rFonts w:eastAsia="Times New Roman"/>
          <w:sz w:val="28"/>
          <w:szCs w:val="28"/>
        </w:rPr>
        <w:t>на ЭТП</w:t>
      </w:r>
      <w:r w:rsidRPr="0059567F">
        <w:rPr>
          <w:rFonts w:eastAsia="Times New Roman"/>
          <w:sz w:val="28"/>
          <w:szCs w:val="28"/>
        </w:rPr>
        <w:t xml:space="preserve"> протокол, составленный по итогам проведения малой закупки в электронной форме.</w:t>
      </w:r>
    </w:p>
    <w:p w:rsidR="00772CBD" w:rsidRPr="0059567F" w:rsidRDefault="00772CBD" w:rsidP="006F1EB3">
      <w:pPr>
        <w:shd w:val="clear" w:color="auto" w:fill="FFFFFF"/>
        <w:tabs>
          <w:tab w:val="left" w:pos="1166"/>
        </w:tabs>
        <w:spacing w:after="60"/>
        <w:ind w:firstLine="720"/>
        <w:jc w:val="both"/>
        <w:rPr>
          <w:sz w:val="28"/>
          <w:szCs w:val="28"/>
        </w:rPr>
      </w:pPr>
      <w:r w:rsidRPr="0059567F">
        <w:rPr>
          <w:sz w:val="28"/>
          <w:szCs w:val="28"/>
        </w:rPr>
        <w:t>1</w:t>
      </w:r>
      <w:r w:rsidR="00F64079">
        <w:rPr>
          <w:sz w:val="28"/>
          <w:szCs w:val="28"/>
        </w:rPr>
        <w:t>3</w:t>
      </w:r>
      <w:r w:rsidRPr="0059567F">
        <w:rPr>
          <w:sz w:val="28"/>
          <w:szCs w:val="28"/>
        </w:rPr>
        <w:t>.1.3.</w:t>
      </w:r>
      <w:r w:rsidRPr="0059567F">
        <w:rPr>
          <w:sz w:val="28"/>
          <w:szCs w:val="28"/>
        </w:rPr>
        <w:tab/>
      </w:r>
      <w:r w:rsidR="004D0185" w:rsidRPr="005C0889">
        <w:rPr>
          <w:sz w:val="28"/>
          <w:szCs w:val="28"/>
        </w:rPr>
        <w:t>Вправе</w:t>
      </w:r>
      <w:r w:rsidR="004D0185">
        <w:rPr>
          <w:sz w:val="28"/>
          <w:szCs w:val="28"/>
        </w:rPr>
        <w:t xml:space="preserve"> </w:t>
      </w:r>
      <w:r w:rsidR="004D0185">
        <w:rPr>
          <w:rFonts w:eastAsia="Times New Roman"/>
          <w:sz w:val="28"/>
          <w:szCs w:val="28"/>
        </w:rPr>
        <w:t>з</w:t>
      </w:r>
      <w:r w:rsidRPr="0059567F">
        <w:rPr>
          <w:rFonts w:eastAsia="Times New Roman"/>
          <w:sz w:val="28"/>
          <w:szCs w:val="28"/>
        </w:rPr>
        <w:t>аключить договор по результатам закупки.</w:t>
      </w:r>
    </w:p>
    <w:p w:rsidR="00772CBD" w:rsidRPr="0059567F" w:rsidRDefault="00772CBD" w:rsidP="006F1EB3">
      <w:pPr>
        <w:shd w:val="clear" w:color="auto" w:fill="FFFFFF"/>
        <w:tabs>
          <w:tab w:val="left" w:pos="619"/>
        </w:tabs>
        <w:spacing w:after="60"/>
        <w:ind w:firstLine="720"/>
        <w:jc w:val="both"/>
        <w:rPr>
          <w:sz w:val="28"/>
          <w:szCs w:val="28"/>
        </w:rPr>
      </w:pPr>
      <w:r w:rsidRPr="0059567F">
        <w:rPr>
          <w:b/>
          <w:bCs/>
          <w:sz w:val="28"/>
          <w:szCs w:val="28"/>
        </w:rPr>
        <w:t>1</w:t>
      </w:r>
      <w:r w:rsidR="00F64079">
        <w:rPr>
          <w:b/>
          <w:bCs/>
          <w:sz w:val="28"/>
          <w:szCs w:val="28"/>
        </w:rPr>
        <w:t>3</w:t>
      </w:r>
      <w:r w:rsidRPr="0059567F">
        <w:rPr>
          <w:b/>
          <w:bCs/>
          <w:sz w:val="28"/>
          <w:szCs w:val="28"/>
        </w:rPr>
        <w:t>.2.</w:t>
      </w:r>
      <w:r w:rsidRPr="0059567F">
        <w:rPr>
          <w:b/>
          <w:bCs/>
          <w:sz w:val="28"/>
          <w:szCs w:val="28"/>
        </w:rPr>
        <w:tab/>
      </w:r>
      <w:r w:rsidRPr="0059567F">
        <w:rPr>
          <w:rFonts w:eastAsia="Times New Roman"/>
          <w:b/>
          <w:bCs/>
          <w:sz w:val="28"/>
          <w:szCs w:val="28"/>
        </w:rPr>
        <w:t>Приглашение к участию в малой закупке</w:t>
      </w:r>
    </w:p>
    <w:p w:rsidR="00772CBD" w:rsidRPr="0059567F" w:rsidRDefault="005C0889" w:rsidP="005C0889">
      <w:pPr>
        <w:shd w:val="clear" w:color="auto" w:fill="FFFFFF"/>
        <w:tabs>
          <w:tab w:val="left" w:pos="709"/>
        </w:tabs>
        <w:spacing w:after="60"/>
        <w:jc w:val="both"/>
        <w:rPr>
          <w:sz w:val="28"/>
          <w:szCs w:val="28"/>
        </w:rPr>
      </w:pPr>
      <w:r>
        <w:rPr>
          <w:rFonts w:eastAsia="Times New Roman"/>
          <w:sz w:val="28"/>
          <w:szCs w:val="28"/>
        </w:rPr>
        <w:tab/>
      </w:r>
      <w:r w:rsidR="00F64079">
        <w:rPr>
          <w:rFonts w:eastAsia="Times New Roman"/>
          <w:sz w:val="28"/>
          <w:szCs w:val="28"/>
        </w:rPr>
        <w:t>13.2.1.</w:t>
      </w:r>
      <w:r w:rsidR="00772CBD" w:rsidRPr="0059567F">
        <w:rPr>
          <w:rFonts w:eastAsia="Times New Roman"/>
          <w:sz w:val="28"/>
          <w:szCs w:val="28"/>
        </w:rPr>
        <w:t>При необходимости закупки товаров, работ, услуг Заказчик формирует приглашение к участию, которое размещается на ЭТП, не менее чем за один рабочий день до окончания приема заявок.</w:t>
      </w:r>
    </w:p>
    <w:p w:rsidR="00772CBD" w:rsidRPr="0059567F" w:rsidRDefault="00F64079" w:rsidP="005C0889">
      <w:pPr>
        <w:shd w:val="clear" w:color="auto" w:fill="FFFFFF"/>
        <w:tabs>
          <w:tab w:val="left" w:pos="1157"/>
        </w:tabs>
        <w:spacing w:after="60"/>
        <w:ind w:firstLine="709"/>
        <w:jc w:val="both"/>
        <w:rPr>
          <w:sz w:val="28"/>
          <w:szCs w:val="28"/>
        </w:rPr>
      </w:pPr>
      <w:r>
        <w:rPr>
          <w:sz w:val="28"/>
          <w:szCs w:val="28"/>
        </w:rPr>
        <w:t>13.2.2.</w:t>
      </w:r>
      <w:r w:rsidR="00772CBD" w:rsidRPr="0059567F">
        <w:rPr>
          <w:sz w:val="28"/>
          <w:szCs w:val="28"/>
        </w:rPr>
        <w:t xml:space="preserve"> Приглашение к участию в малой закупке может, но не обязано</w:t>
      </w:r>
      <w:r w:rsidR="005C0889">
        <w:rPr>
          <w:sz w:val="28"/>
          <w:szCs w:val="28"/>
        </w:rPr>
        <w:t xml:space="preserve"> </w:t>
      </w:r>
      <w:r w:rsidR="00772CBD" w:rsidRPr="0059567F">
        <w:rPr>
          <w:sz w:val="28"/>
          <w:szCs w:val="28"/>
        </w:rPr>
        <w:t>содержать:</w:t>
      </w:r>
    </w:p>
    <w:p w:rsidR="00772CBD" w:rsidRPr="0059567F" w:rsidRDefault="00772CBD" w:rsidP="006F1EB3">
      <w:pPr>
        <w:shd w:val="clear" w:color="auto" w:fill="FFFFFF"/>
        <w:tabs>
          <w:tab w:val="left" w:pos="1157"/>
        </w:tabs>
        <w:spacing w:after="60"/>
        <w:ind w:firstLine="720"/>
        <w:jc w:val="both"/>
        <w:rPr>
          <w:sz w:val="28"/>
          <w:szCs w:val="28"/>
        </w:rPr>
      </w:pPr>
      <w:r w:rsidRPr="0059567F">
        <w:rPr>
          <w:sz w:val="28"/>
          <w:szCs w:val="28"/>
        </w:rPr>
        <w:t>1)</w:t>
      </w:r>
      <w:r w:rsidRPr="0059567F">
        <w:rPr>
          <w:sz w:val="28"/>
          <w:szCs w:val="28"/>
        </w:rPr>
        <w:tab/>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772CBD" w:rsidRPr="0059567F" w:rsidRDefault="00772CBD" w:rsidP="006F1EB3">
      <w:pPr>
        <w:shd w:val="clear" w:color="auto" w:fill="FFFFFF"/>
        <w:tabs>
          <w:tab w:val="left" w:pos="1157"/>
        </w:tabs>
        <w:spacing w:after="60"/>
        <w:ind w:firstLine="720"/>
        <w:jc w:val="both"/>
        <w:rPr>
          <w:sz w:val="28"/>
          <w:szCs w:val="28"/>
        </w:rPr>
      </w:pPr>
      <w:r w:rsidRPr="0059567F">
        <w:rPr>
          <w:sz w:val="28"/>
          <w:szCs w:val="28"/>
        </w:rPr>
        <w:t>2)</w:t>
      </w:r>
      <w:r w:rsidRPr="0059567F">
        <w:rPr>
          <w:sz w:val="28"/>
          <w:szCs w:val="28"/>
        </w:rPr>
        <w:tab/>
        <w:t>место, условия и сроки поставки товара, выполнения работ, оказания услуг;</w:t>
      </w:r>
    </w:p>
    <w:p w:rsidR="00772CBD" w:rsidRPr="0059567F" w:rsidRDefault="00772CBD" w:rsidP="006F1EB3">
      <w:pPr>
        <w:shd w:val="clear" w:color="auto" w:fill="FFFFFF"/>
        <w:tabs>
          <w:tab w:val="left" w:pos="1157"/>
        </w:tabs>
        <w:spacing w:after="60"/>
        <w:ind w:firstLine="720"/>
        <w:jc w:val="both"/>
        <w:rPr>
          <w:sz w:val="28"/>
          <w:szCs w:val="28"/>
        </w:rPr>
      </w:pPr>
      <w:r w:rsidRPr="0059567F">
        <w:rPr>
          <w:sz w:val="28"/>
          <w:szCs w:val="28"/>
        </w:rPr>
        <w:t>3)</w:t>
      </w:r>
      <w:r w:rsidRPr="0059567F">
        <w:rPr>
          <w:sz w:val="28"/>
          <w:szCs w:val="28"/>
        </w:rPr>
        <w:tab/>
        <w:t>сведения о начальной (максимальной) цене договора (цене лота);</w:t>
      </w:r>
    </w:p>
    <w:p w:rsidR="00772CBD" w:rsidRPr="0059567F" w:rsidRDefault="00772CBD" w:rsidP="006F1EB3">
      <w:pPr>
        <w:shd w:val="clear" w:color="auto" w:fill="FFFFFF"/>
        <w:tabs>
          <w:tab w:val="left" w:pos="1157"/>
        </w:tabs>
        <w:spacing w:after="60"/>
        <w:ind w:firstLine="720"/>
        <w:jc w:val="both"/>
        <w:rPr>
          <w:sz w:val="28"/>
          <w:szCs w:val="28"/>
        </w:rPr>
      </w:pPr>
      <w:r w:rsidRPr="0059567F">
        <w:rPr>
          <w:sz w:val="28"/>
          <w:szCs w:val="28"/>
        </w:rPr>
        <w:t>4)</w:t>
      </w:r>
      <w:r w:rsidRPr="0059567F">
        <w:rPr>
          <w:sz w:val="28"/>
          <w:szCs w:val="28"/>
        </w:rPr>
        <w:tab/>
        <w:t>форму, сроки и порядок оплаты товара, работы, услуги;</w:t>
      </w:r>
    </w:p>
    <w:p w:rsidR="00772CBD" w:rsidRPr="0059567F" w:rsidRDefault="00772CBD" w:rsidP="006F1EB3">
      <w:pPr>
        <w:shd w:val="clear" w:color="auto" w:fill="FFFFFF"/>
        <w:tabs>
          <w:tab w:val="left" w:pos="1157"/>
        </w:tabs>
        <w:spacing w:after="60"/>
        <w:ind w:firstLine="720"/>
        <w:jc w:val="both"/>
        <w:rPr>
          <w:sz w:val="28"/>
          <w:szCs w:val="28"/>
        </w:rPr>
      </w:pPr>
      <w:r w:rsidRPr="0059567F">
        <w:rPr>
          <w:sz w:val="28"/>
          <w:szCs w:val="28"/>
        </w:rPr>
        <w:t>5)</w:t>
      </w:r>
      <w:r w:rsidRPr="0059567F">
        <w:rPr>
          <w:sz w:val="28"/>
          <w:szCs w:val="28"/>
        </w:rPr>
        <w:tab/>
        <w:t>дату и время проведения малой закупки;</w:t>
      </w:r>
    </w:p>
    <w:p w:rsidR="00772CBD" w:rsidRPr="0059567F" w:rsidRDefault="00772CBD" w:rsidP="006F1EB3">
      <w:pPr>
        <w:shd w:val="clear" w:color="auto" w:fill="FFFFFF"/>
        <w:tabs>
          <w:tab w:val="left" w:pos="1157"/>
        </w:tabs>
        <w:spacing w:after="60"/>
        <w:ind w:firstLine="720"/>
        <w:jc w:val="both"/>
        <w:rPr>
          <w:sz w:val="28"/>
          <w:szCs w:val="28"/>
        </w:rPr>
      </w:pPr>
      <w:r w:rsidRPr="0059567F">
        <w:rPr>
          <w:sz w:val="28"/>
          <w:szCs w:val="28"/>
        </w:rPr>
        <w:t>6)</w:t>
      </w:r>
      <w:r w:rsidRPr="0059567F">
        <w:rPr>
          <w:sz w:val="28"/>
          <w:szCs w:val="28"/>
        </w:rPr>
        <w:tab/>
        <w:t>проект договора, заключаемого по итогам малой закупки;</w:t>
      </w:r>
    </w:p>
    <w:p w:rsidR="00772CBD" w:rsidRPr="0059567F" w:rsidRDefault="00772CBD" w:rsidP="006F1EB3">
      <w:pPr>
        <w:shd w:val="clear" w:color="auto" w:fill="FFFFFF"/>
        <w:tabs>
          <w:tab w:val="left" w:pos="1157"/>
        </w:tabs>
        <w:spacing w:after="60"/>
        <w:ind w:firstLine="720"/>
        <w:jc w:val="both"/>
        <w:rPr>
          <w:sz w:val="28"/>
          <w:szCs w:val="28"/>
        </w:rPr>
      </w:pPr>
      <w:r w:rsidRPr="0059567F">
        <w:rPr>
          <w:sz w:val="28"/>
          <w:szCs w:val="28"/>
        </w:rPr>
        <w:t>7)</w:t>
      </w:r>
      <w:r w:rsidRPr="0059567F">
        <w:rPr>
          <w:sz w:val="28"/>
          <w:szCs w:val="28"/>
        </w:rPr>
        <w:tab/>
        <w:t>порядок проведения малой закупки.</w:t>
      </w:r>
    </w:p>
    <w:p w:rsidR="00772CBD" w:rsidRPr="0059567F" w:rsidRDefault="00772CBD" w:rsidP="006F1EB3">
      <w:pPr>
        <w:spacing w:after="60"/>
        <w:ind w:firstLine="720"/>
        <w:jc w:val="both"/>
        <w:rPr>
          <w:sz w:val="28"/>
          <w:szCs w:val="28"/>
        </w:rPr>
      </w:pPr>
      <w:r w:rsidRPr="0059567F">
        <w:rPr>
          <w:sz w:val="28"/>
          <w:szCs w:val="28"/>
        </w:rPr>
        <w:t xml:space="preserve">8) </w:t>
      </w:r>
      <w:r w:rsidR="0047427E" w:rsidRPr="0072374D">
        <w:rPr>
          <w:sz w:val="28"/>
          <w:szCs w:val="28"/>
        </w:rPr>
        <w:t>и иные требования</w:t>
      </w:r>
    </w:p>
    <w:p w:rsidR="00772CBD" w:rsidRPr="0059567F" w:rsidRDefault="00F64079" w:rsidP="005C0889">
      <w:pPr>
        <w:shd w:val="clear" w:color="auto" w:fill="FFFFFF"/>
        <w:tabs>
          <w:tab w:val="left" w:pos="1190"/>
        </w:tabs>
        <w:spacing w:after="60"/>
        <w:ind w:firstLine="709"/>
        <w:jc w:val="both"/>
        <w:rPr>
          <w:sz w:val="28"/>
          <w:szCs w:val="28"/>
        </w:rPr>
      </w:pPr>
      <w:r>
        <w:rPr>
          <w:rFonts w:eastAsia="Times New Roman"/>
          <w:sz w:val="28"/>
          <w:szCs w:val="28"/>
        </w:rPr>
        <w:t>13.2.3.</w:t>
      </w:r>
      <w:r w:rsidR="00772CBD" w:rsidRPr="0059567F">
        <w:rPr>
          <w:rFonts w:eastAsia="Times New Roman"/>
          <w:sz w:val="28"/>
          <w:szCs w:val="28"/>
        </w:rPr>
        <w:t>В любое время до окончания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приглашение к участию в малой закупке.</w:t>
      </w:r>
    </w:p>
    <w:p w:rsidR="00772CBD" w:rsidRPr="0059567F" w:rsidRDefault="00F64079" w:rsidP="005C0889">
      <w:pPr>
        <w:shd w:val="clear" w:color="auto" w:fill="FFFFFF"/>
        <w:tabs>
          <w:tab w:val="left" w:pos="1190"/>
        </w:tabs>
        <w:spacing w:after="60"/>
        <w:ind w:firstLine="709"/>
        <w:jc w:val="both"/>
        <w:rPr>
          <w:sz w:val="28"/>
          <w:szCs w:val="28"/>
        </w:rPr>
      </w:pPr>
      <w:r>
        <w:rPr>
          <w:rFonts w:eastAsia="Times New Roman"/>
          <w:sz w:val="28"/>
          <w:szCs w:val="28"/>
        </w:rPr>
        <w:t>13.2.4.</w:t>
      </w:r>
      <w:r w:rsidR="00772CBD" w:rsidRPr="0059567F">
        <w:rPr>
          <w:rFonts w:eastAsia="Times New Roman"/>
          <w:sz w:val="28"/>
          <w:szCs w:val="28"/>
        </w:rPr>
        <w:t>В случае внесения изменений в извещение о проведении малой закупки, срок подачи заявок на участие в такой закупке должен быть продлен таким образом, чтобы с даты размещения на ЭТП указанных изменений до даты окончания срока подачи заявок на участие в такой закупке оставалось не менее 1 рабочего дней.</w:t>
      </w:r>
    </w:p>
    <w:p w:rsidR="00772CBD" w:rsidRPr="0059567F" w:rsidRDefault="00F64079" w:rsidP="006F1EB3">
      <w:pPr>
        <w:shd w:val="clear" w:color="auto" w:fill="FFFFFF"/>
        <w:tabs>
          <w:tab w:val="left" w:pos="610"/>
        </w:tabs>
        <w:spacing w:after="60"/>
        <w:ind w:firstLine="720"/>
        <w:jc w:val="both"/>
        <w:rPr>
          <w:sz w:val="28"/>
          <w:szCs w:val="28"/>
        </w:rPr>
      </w:pPr>
      <w:r>
        <w:rPr>
          <w:b/>
          <w:bCs/>
          <w:sz w:val="28"/>
          <w:szCs w:val="28"/>
        </w:rPr>
        <w:t>13.3</w:t>
      </w:r>
      <w:r w:rsidR="00772CBD" w:rsidRPr="0059567F">
        <w:rPr>
          <w:b/>
          <w:bCs/>
          <w:sz w:val="28"/>
          <w:szCs w:val="28"/>
        </w:rPr>
        <w:t>.</w:t>
      </w:r>
      <w:r w:rsidR="00772CBD" w:rsidRPr="0059567F">
        <w:rPr>
          <w:b/>
          <w:bCs/>
          <w:sz w:val="28"/>
          <w:szCs w:val="28"/>
        </w:rPr>
        <w:tab/>
      </w:r>
      <w:r w:rsidR="00772CBD" w:rsidRPr="0059567F">
        <w:rPr>
          <w:rFonts w:eastAsia="Times New Roman"/>
          <w:b/>
          <w:bCs/>
          <w:sz w:val="28"/>
          <w:szCs w:val="28"/>
        </w:rPr>
        <w:t>Отмена проведения малой закупки в электронной форме</w:t>
      </w:r>
    </w:p>
    <w:p w:rsidR="00772CBD" w:rsidRPr="0059567F" w:rsidRDefault="00F64079" w:rsidP="005C0889">
      <w:pPr>
        <w:shd w:val="clear" w:color="auto" w:fill="FFFFFF"/>
        <w:tabs>
          <w:tab w:val="left" w:pos="1157"/>
        </w:tabs>
        <w:spacing w:after="60"/>
        <w:ind w:firstLine="709"/>
        <w:jc w:val="both"/>
        <w:rPr>
          <w:sz w:val="28"/>
          <w:szCs w:val="28"/>
        </w:rPr>
      </w:pPr>
      <w:r>
        <w:rPr>
          <w:rFonts w:eastAsia="Times New Roman"/>
          <w:sz w:val="28"/>
          <w:szCs w:val="28"/>
        </w:rPr>
        <w:t>13.3.1.</w:t>
      </w:r>
      <w:r w:rsidR="00772CBD" w:rsidRPr="0059567F">
        <w:rPr>
          <w:rFonts w:eastAsia="Times New Roman"/>
          <w:sz w:val="28"/>
          <w:szCs w:val="28"/>
        </w:rPr>
        <w:t xml:space="preserve"> При осуществлении малой закупки комиссия вправе отменить закупку, объявить процедуру проведения закупки несостоявшейся или завершить процедуру закупки без заключения договора по ее результатам в любое время до заключения договора, не возмещая участникам закупок понесенные ими расходы в связи с участием в процедуре малой закупки.</w:t>
      </w:r>
    </w:p>
    <w:p w:rsidR="00772CBD" w:rsidRPr="0059567F" w:rsidRDefault="00772CBD" w:rsidP="006F1EB3">
      <w:pPr>
        <w:shd w:val="clear" w:color="auto" w:fill="FFFFFF"/>
        <w:tabs>
          <w:tab w:val="left" w:pos="1157"/>
        </w:tabs>
        <w:spacing w:after="60"/>
        <w:ind w:firstLine="720"/>
        <w:jc w:val="both"/>
        <w:rPr>
          <w:sz w:val="28"/>
          <w:szCs w:val="28"/>
        </w:rPr>
      </w:pPr>
    </w:p>
    <w:p w:rsidR="00772CBD" w:rsidRPr="0059567F" w:rsidRDefault="00772CBD" w:rsidP="006F1EB3">
      <w:pPr>
        <w:shd w:val="clear" w:color="auto" w:fill="FFFFFF"/>
        <w:tabs>
          <w:tab w:val="left" w:pos="610"/>
        </w:tabs>
        <w:spacing w:after="60"/>
        <w:ind w:firstLine="720"/>
        <w:jc w:val="both"/>
        <w:rPr>
          <w:sz w:val="28"/>
          <w:szCs w:val="28"/>
        </w:rPr>
      </w:pPr>
      <w:r w:rsidRPr="0059567F">
        <w:rPr>
          <w:b/>
          <w:bCs/>
          <w:sz w:val="28"/>
          <w:szCs w:val="28"/>
        </w:rPr>
        <w:t>1</w:t>
      </w:r>
      <w:r w:rsidR="00641730">
        <w:rPr>
          <w:b/>
          <w:bCs/>
          <w:sz w:val="28"/>
          <w:szCs w:val="28"/>
        </w:rPr>
        <w:t>3</w:t>
      </w:r>
      <w:r w:rsidRPr="0059567F">
        <w:rPr>
          <w:b/>
          <w:bCs/>
          <w:sz w:val="28"/>
          <w:szCs w:val="28"/>
        </w:rPr>
        <w:t>.4.</w:t>
      </w:r>
      <w:r w:rsidRPr="0059567F">
        <w:rPr>
          <w:b/>
          <w:bCs/>
          <w:sz w:val="28"/>
          <w:szCs w:val="28"/>
        </w:rPr>
        <w:tab/>
      </w:r>
      <w:r w:rsidRPr="0059567F">
        <w:rPr>
          <w:rFonts w:eastAsia="Times New Roman"/>
          <w:b/>
          <w:bCs/>
          <w:sz w:val="28"/>
          <w:szCs w:val="28"/>
        </w:rPr>
        <w:t>Требования к составу и содержанию заявки на участие в малой закупке в электронной форме</w:t>
      </w:r>
    </w:p>
    <w:p w:rsidR="00772CBD" w:rsidRPr="0059567F" w:rsidRDefault="00772CBD" w:rsidP="006F1EB3">
      <w:pPr>
        <w:shd w:val="clear" w:color="auto" w:fill="FFFFFF"/>
        <w:spacing w:after="60"/>
        <w:ind w:firstLine="720"/>
        <w:jc w:val="both"/>
        <w:rPr>
          <w:sz w:val="28"/>
          <w:szCs w:val="28"/>
        </w:rPr>
      </w:pPr>
      <w:r w:rsidRPr="0059567F">
        <w:rPr>
          <w:sz w:val="28"/>
          <w:szCs w:val="28"/>
        </w:rPr>
        <w:t>1</w:t>
      </w:r>
      <w:r w:rsidR="00641730">
        <w:rPr>
          <w:sz w:val="28"/>
          <w:szCs w:val="28"/>
        </w:rPr>
        <w:t>3</w:t>
      </w:r>
      <w:r w:rsidRPr="0059567F">
        <w:rPr>
          <w:sz w:val="28"/>
          <w:szCs w:val="28"/>
        </w:rPr>
        <w:t>.4.1. Участие в малой закупке вправе принять любые юридические или физические лица (несколько юридических лиц, выступающих на стороне участника, несколько физических лиц, выступающих на стороне участника);</w:t>
      </w:r>
    </w:p>
    <w:p w:rsidR="00772CBD" w:rsidRPr="0059567F" w:rsidRDefault="00772CBD" w:rsidP="006F1EB3">
      <w:pPr>
        <w:shd w:val="clear" w:color="auto" w:fill="FFFFFF"/>
        <w:spacing w:after="60"/>
        <w:ind w:firstLine="720"/>
        <w:jc w:val="both"/>
        <w:rPr>
          <w:sz w:val="28"/>
          <w:szCs w:val="28"/>
        </w:rPr>
      </w:pPr>
      <w:r w:rsidRPr="0059567F">
        <w:rPr>
          <w:sz w:val="28"/>
          <w:szCs w:val="28"/>
        </w:rPr>
        <w:t>Участнику необходимо заполнить заявку участника малой закупки, в которой должны быть указаны:</w:t>
      </w:r>
    </w:p>
    <w:p w:rsidR="00772CBD" w:rsidRPr="0059567F" w:rsidRDefault="00772CBD" w:rsidP="006F1EB3">
      <w:pPr>
        <w:shd w:val="clear" w:color="auto" w:fill="FFFFFF"/>
        <w:spacing w:after="60"/>
        <w:ind w:firstLine="720"/>
        <w:jc w:val="both"/>
        <w:rPr>
          <w:sz w:val="28"/>
          <w:szCs w:val="28"/>
        </w:rPr>
      </w:pPr>
      <w:r w:rsidRPr="0059567F">
        <w:rPr>
          <w:sz w:val="28"/>
          <w:szCs w:val="28"/>
        </w:rPr>
        <w:t>- наименование участника;</w:t>
      </w:r>
    </w:p>
    <w:p w:rsidR="00772CBD" w:rsidRPr="0059567F" w:rsidRDefault="00772CBD" w:rsidP="006F1EB3">
      <w:pPr>
        <w:shd w:val="clear" w:color="auto" w:fill="FFFFFF"/>
        <w:spacing w:after="60"/>
        <w:ind w:firstLine="720"/>
        <w:jc w:val="both"/>
        <w:rPr>
          <w:sz w:val="28"/>
          <w:szCs w:val="28"/>
        </w:rPr>
      </w:pPr>
      <w:r w:rsidRPr="0059567F">
        <w:rPr>
          <w:sz w:val="28"/>
          <w:szCs w:val="28"/>
        </w:rPr>
        <w:t>- ИНН участника;</w:t>
      </w:r>
    </w:p>
    <w:p w:rsidR="00772CBD" w:rsidRPr="0059567F" w:rsidRDefault="00772CBD" w:rsidP="006F1EB3">
      <w:pPr>
        <w:shd w:val="clear" w:color="auto" w:fill="FFFFFF"/>
        <w:spacing w:after="60"/>
        <w:ind w:firstLine="720"/>
        <w:jc w:val="both"/>
        <w:rPr>
          <w:sz w:val="28"/>
          <w:szCs w:val="28"/>
        </w:rPr>
      </w:pPr>
      <w:r w:rsidRPr="0059567F">
        <w:rPr>
          <w:sz w:val="28"/>
          <w:szCs w:val="28"/>
        </w:rPr>
        <w:t xml:space="preserve">- контактные данные участника (адрес, фамилия, имя, отчество, телефон </w:t>
      </w:r>
      <w:r w:rsidRPr="0059567F">
        <w:rPr>
          <w:sz w:val="28"/>
          <w:szCs w:val="28"/>
        </w:rPr>
        <w:lastRenderedPageBreak/>
        <w:t>контактного лица, адрес электронной почты);</w:t>
      </w:r>
    </w:p>
    <w:p w:rsidR="00772CBD" w:rsidRPr="0059567F" w:rsidRDefault="00772CBD" w:rsidP="006F1EB3">
      <w:pPr>
        <w:shd w:val="clear" w:color="auto" w:fill="FFFFFF"/>
        <w:spacing w:after="60"/>
        <w:ind w:firstLine="720"/>
        <w:jc w:val="both"/>
        <w:rPr>
          <w:sz w:val="28"/>
          <w:szCs w:val="28"/>
        </w:rPr>
      </w:pPr>
      <w:r w:rsidRPr="0059567F">
        <w:rPr>
          <w:sz w:val="28"/>
          <w:szCs w:val="28"/>
        </w:rPr>
        <w:t>- иные сведения, предусмотренные приглашением к участию.</w:t>
      </w:r>
    </w:p>
    <w:p w:rsidR="00772CBD" w:rsidRPr="0059567F" w:rsidRDefault="00772CBD" w:rsidP="006F1EB3">
      <w:pPr>
        <w:shd w:val="clear" w:color="auto" w:fill="FFFFFF"/>
        <w:spacing w:after="60"/>
        <w:ind w:firstLine="720"/>
        <w:jc w:val="both"/>
        <w:rPr>
          <w:sz w:val="28"/>
          <w:szCs w:val="28"/>
        </w:rPr>
      </w:pPr>
      <w:r w:rsidRPr="0059567F">
        <w:rPr>
          <w:sz w:val="28"/>
          <w:szCs w:val="28"/>
        </w:rPr>
        <w:t>Если участник не указал всю информацию, предусмотренную Приглашением к участию в малой закупке, представил противоречивые, недостоверные или неполные сведения, предложения такого участника отклоняются и не учитываются.</w:t>
      </w:r>
    </w:p>
    <w:p w:rsidR="00772CBD" w:rsidRPr="0059567F" w:rsidRDefault="00772CBD" w:rsidP="006F1EB3">
      <w:pPr>
        <w:shd w:val="clear" w:color="auto" w:fill="FFFFFF"/>
        <w:spacing w:after="60"/>
        <w:ind w:firstLine="720"/>
        <w:jc w:val="both"/>
        <w:rPr>
          <w:sz w:val="28"/>
          <w:szCs w:val="28"/>
        </w:rPr>
      </w:pPr>
      <w:r w:rsidRPr="0059567F">
        <w:rPr>
          <w:sz w:val="28"/>
          <w:szCs w:val="28"/>
        </w:rPr>
        <w:t>Если несколько участников представили одинаковые по цене предложения, лучшим из таких предложений признается представленное первым по времени.</w:t>
      </w:r>
    </w:p>
    <w:p w:rsidR="00772CBD" w:rsidRPr="0059567F" w:rsidRDefault="00772CBD" w:rsidP="006F1EB3">
      <w:pPr>
        <w:shd w:val="clear" w:color="auto" w:fill="FFFFFF"/>
        <w:spacing w:after="60"/>
        <w:ind w:firstLine="720"/>
        <w:jc w:val="both"/>
        <w:rPr>
          <w:sz w:val="28"/>
          <w:szCs w:val="28"/>
        </w:rPr>
      </w:pPr>
      <w:r w:rsidRPr="0059567F">
        <w:rPr>
          <w:b/>
          <w:bCs/>
          <w:sz w:val="28"/>
          <w:szCs w:val="28"/>
        </w:rPr>
        <w:t>1</w:t>
      </w:r>
      <w:r w:rsidR="00641730">
        <w:rPr>
          <w:b/>
          <w:bCs/>
          <w:sz w:val="28"/>
          <w:szCs w:val="28"/>
        </w:rPr>
        <w:t>3</w:t>
      </w:r>
      <w:r w:rsidRPr="0059567F">
        <w:rPr>
          <w:b/>
          <w:bCs/>
          <w:sz w:val="28"/>
          <w:szCs w:val="28"/>
        </w:rPr>
        <w:t xml:space="preserve">.5. </w:t>
      </w:r>
      <w:r w:rsidRPr="0059567F">
        <w:rPr>
          <w:rFonts w:eastAsia="Times New Roman"/>
          <w:b/>
          <w:bCs/>
          <w:sz w:val="28"/>
          <w:szCs w:val="28"/>
        </w:rPr>
        <w:t>Порядок подачи заявок на участие в малой закупке в электронной форме</w:t>
      </w:r>
    </w:p>
    <w:p w:rsidR="00772CBD" w:rsidRPr="0059567F" w:rsidRDefault="00641730" w:rsidP="00641730">
      <w:pPr>
        <w:shd w:val="clear" w:color="auto" w:fill="FFFFFF"/>
        <w:tabs>
          <w:tab w:val="left" w:pos="1157"/>
        </w:tabs>
        <w:spacing w:after="60"/>
        <w:jc w:val="both"/>
        <w:rPr>
          <w:sz w:val="28"/>
          <w:szCs w:val="28"/>
        </w:rPr>
      </w:pPr>
      <w:r>
        <w:rPr>
          <w:rFonts w:eastAsia="Times New Roman"/>
          <w:sz w:val="28"/>
          <w:szCs w:val="28"/>
        </w:rPr>
        <w:tab/>
        <w:t xml:space="preserve">13.5.1. </w:t>
      </w:r>
      <w:r w:rsidR="00772CBD" w:rsidRPr="0059567F">
        <w:rPr>
          <w:rFonts w:eastAsia="Times New Roman"/>
          <w:sz w:val="28"/>
          <w:szCs w:val="28"/>
        </w:rPr>
        <w:t>Порядок подачи заявки на участие в малой закупке в электронной форме определяется регламентом оператора электронной площадки, на которой проводится малая закупка в электронной форме.</w:t>
      </w:r>
    </w:p>
    <w:p w:rsidR="00772CBD" w:rsidRPr="0059567F" w:rsidRDefault="00641730" w:rsidP="00641730">
      <w:pPr>
        <w:shd w:val="clear" w:color="auto" w:fill="FFFFFF"/>
        <w:tabs>
          <w:tab w:val="left" w:pos="1157"/>
        </w:tabs>
        <w:spacing w:after="60"/>
        <w:jc w:val="both"/>
        <w:rPr>
          <w:sz w:val="28"/>
          <w:szCs w:val="28"/>
        </w:rPr>
      </w:pPr>
      <w:r>
        <w:rPr>
          <w:sz w:val="28"/>
          <w:szCs w:val="28"/>
        </w:rPr>
        <w:tab/>
        <w:t xml:space="preserve">13.5.2. </w:t>
      </w:r>
      <w:r w:rsidR="00772CBD" w:rsidRPr="0059567F">
        <w:rPr>
          <w:sz w:val="28"/>
          <w:szCs w:val="28"/>
        </w:rPr>
        <w:t>Участники, представляя предложения по цене, выражают свое согласие с условиями проведения процедуры закупки,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малой закупке.</w:t>
      </w:r>
    </w:p>
    <w:p w:rsidR="00772CBD" w:rsidRPr="0059567F" w:rsidRDefault="00772CBD" w:rsidP="006F1EB3">
      <w:pPr>
        <w:shd w:val="clear" w:color="auto" w:fill="FFFFFF"/>
        <w:spacing w:after="60"/>
        <w:ind w:firstLine="720"/>
        <w:jc w:val="both"/>
        <w:rPr>
          <w:sz w:val="28"/>
          <w:szCs w:val="28"/>
        </w:rPr>
      </w:pPr>
      <w:r w:rsidRPr="0059567F">
        <w:rPr>
          <w:b/>
          <w:bCs/>
          <w:sz w:val="28"/>
          <w:szCs w:val="28"/>
        </w:rPr>
        <w:t>1</w:t>
      </w:r>
      <w:r w:rsidR="00641730">
        <w:rPr>
          <w:b/>
          <w:bCs/>
          <w:sz w:val="28"/>
          <w:szCs w:val="28"/>
        </w:rPr>
        <w:t>3</w:t>
      </w:r>
      <w:r w:rsidRPr="0059567F">
        <w:rPr>
          <w:b/>
          <w:bCs/>
          <w:sz w:val="28"/>
          <w:szCs w:val="28"/>
        </w:rPr>
        <w:t xml:space="preserve">.6. </w:t>
      </w:r>
      <w:r w:rsidRPr="0059567F">
        <w:rPr>
          <w:rFonts w:eastAsia="Times New Roman"/>
          <w:b/>
          <w:bCs/>
          <w:sz w:val="28"/>
          <w:szCs w:val="28"/>
        </w:rPr>
        <w:t>Рассмотрение и оценка заявок на участие в малой закупке</w:t>
      </w:r>
    </w:p>
    <w:p w:rsidR="00772CBD" w:rsidRPr="0059567F" w:rsidRDefault="00772CBD" w:rsidP="006F1EB3">
      <w:pPr>
        <w:shd w:val="clear" w:color="auto" w:fill="FFFFFF"/>
        <w:tabs>
          <w:tab w:val="left" w:pos="1334"/>
        </w:tabs>
        <w:spacing w:after="60"/>
        <w:ind w:firstLine="720"/>
        <w:jc w:val="both"/>
        <w:rPr>
          <w:sz w:val="28"/>
          <w:szCs w:val="28"/>
        </w:rPr>
      </w:pPr>
      <w:r w:rsidRPr="0059567F">
        <w:rPr>
          <w:sz w:val="28"/>
          <w:szCs w:val="28"/>
        </w:rPr>
        <w:t>1</w:t>
      </w:r>
      <w:r w:rsidR="00641730">
        <w:rPr>
          <w:sz w:val="28"/>
          <w:szCs w:val="28"/>
        </w:rPr>
        <w:t>3</w:t>
      </w:r>
      <w:r w:rsidRPr="0059567F">
        <w:rPr>
          <w:sz w:val="28"/>
          <w:szCs w:val="28"/>
        </w:rPr>
        <w:t>.6.1.Комиссия по осуществлению закупок рассматривает заявки, на предмет их соответствия требованиям приглашения к участию в малой закупке.</w:t>
      </w:r>
    </w:p>
    <w:p w:rsidR="00772CBD" w:rsidRPr="0059567F" w:rsidRDefault="00844270" w:rsidP="0072374D">
      <w:pPr>
        <w:shd w:val="clear" w:color="auto" w:fill="FFFFFF"/>
        <w:tabs>
          <w:tab w:val="left" w:pos="1138"/>
        </w:tabs>
        <w:spacing w:after="60"/>
        <w:jc w:val="both"/>
        <w:rPr>
          <w:sz w:val="28"/>
          <w:szCs w:val="28"/>
        </w:rPr>
      </w:pPr>
      <w:r>
        <w:rPr>
          <w:sz w:val="28"/>
          <w:szCs w:val="28"/>
        </w:rPr>
        <w:tab/>
      </w:r>
      <w:r w:rsidR="00641730">
        <w:rPr>
          <w:sz w:val="28"/>
          <w:szCs w:val="28"/>
        </w:rPr>
        <w:t>13.6.2.</w:t>
      </w:r>
      <w:r w:rsidR="00772CBD" w:rsidRPr="0059567F">
        <w:rPr>
          <w:sz w:val="28"/>
          <w:szCs w:val="28"/>
        </w:rPr>
        <w:t xml:space="preserve"> Если участник не указал всю информацию, предусмотренную Приглашением к участию в малой закупке, представил противоречивые, недостоверные или неполные сведения, предложения такого участника отклоняются и не учитываются.</w:t>
      </w:r>
    </w:p>
    <w:p w:rsidR="00772CBD" w:rsidRPr="0059567F" w:rsidRDefault="00844270" w:rsidP="0072374D">
      <w:pPr>
        <w:shd w:val="clear" w:color="auto" w:fill="FFFFFF"/>
        <w:tabs>
          <w:tab w:val="left" w:pos="1138"/>
        </w:tabs>
        <w:spacing w:after="60"/>
        <w:jc w:val="both"/>
        <w:rPr>
          <w:sz w:val="28"/>
          <w:szCs w:val="28"/>
        </w:rPr>
      </w:pPr>
      <w:r>
        <w:rPr>
          <w:sz w:val="28"/>
          <w:szCs w:val="28"/>
        </w:rPr>
        <w:tab/>
      </w:r>
      <w:r w:rsidR="00641730">
        <w:rPr>
          <w:sz w:val="28"/>
          <w:szCs w:val="28"/>
        </w:rPr>
        <w:t>13.6.3.</w:t>
      </w:r>
      <w:r w:rsidR="00772CBD" w:rsidRPr="0059567F">
        <w:rPr>
          <w:sz w:val="28"/>
          <w:szCs w:val="28"/>
        </w:rPr>
        <w:t>Если несколько участников представили одинаковые по цене предложения, лучшим из таких предложений признается представленное первым по времени</w:t>
      </w:r>
    </w:p>
    <w:p w:rsidR="00772CBD" w:rsidRPr="0059567F" w:rsidRDefault="00844270" w:rsidP="0072374D">
      <w:pPr>
        <w:shd w:val="clear" w:color="auto" w:fill="FFFFFF"/>
        <w:tabs>
          <w:tab w:val="left" w:pos="1138"/>
          <w:tab w:val="left" w:leader="underscore" w:pos="2870"/>
        </w:tabs>
        <w:spacing w:after="60"/>
        <w:jc w:val="both"/>
        <w:rPr>
          <w:sz w:val="28"/>
          <w:szCs w:val="28"/>
        </w:rPr>
      </w:pPr>
      <w:r>
        <w:rPr>
          <w:rFonts w:eastAsia="Times New Roman"/>
          <w:sz w:val="28"/>
          <w:szCs w:val="28"/>
        </w:rPr>
        <w:tab/>
      </w:r>
      <w:r w:rsidR="00641730">
        <w:rPr>
          <w:rFonts w:eastAsia="Times New Roman"/>
          <w:sz w:val="28"/>
          <w:szCs w:val="28"/>
        </w:rPr>
        <w:t>13.6.4.</w:t>
      </w:r>
      <w:r w:rsidR="00772CBD" w:rsidRPr="00024129">
        <w:rPr>
          <w:rFonts w:eastAsia="Times New Roman"/>
          <w:sz w:val="28"/>
          <w:szCs w:val="28"/>
        </w:rPr>
        <w:t>Общий срок рассмотрения и оценки заявок на участие в малой закупке не может превышать</w:t>
      </w:r>
      <w:r w:rsidR="00056A07" w:rsidRPr="00024129">
        <w:rPr>
          <w:rFonts w:eastAsia="Times New Roman"/>
          <w:sz w:val="28"/>
          <w:szCs w:val="28"/>
        </w:rPr>
        <w:t xml:space="preserve"> 7 </w:t>
      </w:r>
      <w:r w:rsidR="00772CBD" w:rsidRPr="00024129">
        <w:rPr>
          <w:rFonts w:eastAsia="Times New Roman"/>
          <w:sz w:val="28"/>
          <w:szCs w:val="28"/>
        </w:rPr>
        <w:t>рабочих дней со дня окончания (истечения) срока подачи заявок</w:t>
      </w:r>
      <w:r w:rsidR="00620525" w:rsidRPr="00024129">
        <w:rPr>
          <w:rFonts w:eastAsia="Times New Roman"/>
          <w:sz w:val="28"/>
          <w:szCs w:val="28"/>
        </w:rPr>
        <w:t>, либо срока предоставления и(или) тестирования образцов и (или) экспертной оценки, если решение об их проведении было принято комиссией в со</w:t>
      </w:r>
      <w:r w:rsidR="00024129">
        <w:rPr>
          <w:rFonts w:eastAsia="Times New Roman"/>
          <w:sz w:val="28"/>
          <w:szCs w:val="28"/>
        </w:rPr>
        <w:t>о</w:t>
      </w:r>
      <w:r w:rsidR="00620525" w:rsidRPr="00024129">
        <w:rPr>
          <w:rFonts w:eastAsia="Times New Roman"/>
          <w:sz w:val="28"/>
          <w:szCs w:val="28"/>
        </w:rPr>
        <w:t>тветствии с п.13.7.2</w:t>
      </w:r>
      <w:r w:rsidR="00772CBD" w:rsidRPr="00024129">
        <w:rPr>
          <w:rFonts w:eastAsia="Times New Roman"/>
          <w:sz w:val="28"/>
          <w:szCs w:val="28"/>
        </w:rPr>
        <w:t>.</w:t>
      </w:r>
    </w:p>
    <w:p w:rsidR="00772CBD" w:rsidRPr="0059567F" w:rsidRDefault="00772CBD" w:rsidP="006F1EB3">
      <w:pPr>
        <w:shd w:val="clear" w:color="auto" w:fill="FFFFFF"/>
        <w:tabs>
          <w:tab w:val="left" w:pos="629"/>
        </w:tabs>
        <w:spacing w:after="60"/>
        <w:ind w:firstLine="720"/>
        <w:jc w:val="both"/>
        <w:rPr>
          <w:sz w:val="28"/>
          <w:szCs w:val="28"/>
        </w:rPr>
      </w:pPr>
      <w:r w:rsidRPr="0059567F">
        <w:rPr>
          <w:b/>
          <w:bCs/>
          <w:sz w:val="28"/>
          <w:szCs w:val="28"/>
        </w:rPr>
        <w:t>1</w:t>
      </w:r>
      <w:r w:rsidR="00641730">
        <w:rPr>
          <w:b/>
          <w:bCs/>
          <w:sz w:val="28"/>
          <w:szCs w:val="28"/>
        </w:rPr>
        <w:t>3</w:t>
      </w:r>
      <w:r w:rsidRPr="0059567F">
        <w:rPr>
          <w:b/>
          <w:bCs/>
          <w:sz w:val="28"/>
          <w:szCs w:val="28"/>
        </w:rPr>
        <w:t>.7.</w:t>
      </w:r>
      <w:r w:rsidRPr="0059567F">
        <w:rPr>
          <w:b/>
          <w:bCs/>
          <w:sz w:val="28"/>
          <w:szCs w:val="28"/>
        </w:rPr>
        <w:tab/>
      </w:r>
      <w:r w:rsidRPr="0059567F">
        <w:rPr>
          <w:rFonts w:eastAsia="Times New Roman"/>
          <w:b/>
          <w:bCs/>
          <w:sz w:val="28"/>
          <w:szCs w:val="28"/>
        </w:rPr>
        <w:t>Определение победителя малой закупки</w:t>
      </w:r>
    </w:p>
    <w:p w:rsidR="00772CBD" w:rsidRPr="0072374D" w:rsidRDefault="00844270" w:rsidP="00641730">
      <w:pPr>
        <w:shd w:val="clear" w:color="auto" w:fill="FFFFFF"/>
        <w:tabs>
          <w:tab w:val="left" w:pos="1171"/>
        </w:tabs>
        <w:spacing w:after="60"/>
        <w:jc w:val="both"/>
        <w:rPr>
          <w:sz w:val="28"/>
          <w:szCs w:val="28"/>
        </w:rPr>
      </w:pPr>
      <w:r>
        <w:rPr>
          <w:sz w:val="28"/>
          <w:szCs w:val="28"/>
        </w:rPr>
        <w:tab/>
      </w:r>
      <w:r w:rsidR="00641730" w:rsidRPr="00620525">
        <w:rPr>
          <w:sz w:val="28"/>
          <w:szCs w:val="28"/>
        </w:rPr>
        <w:t>13.7.1.</w:t>
      </w:r>
      <w:r w:rsidR="00772CBD" w:rsidRPr="00620525">
        <w:rPr>
          <w:sz w:val="28"/>
          <w:szCs w:val="28"/>
        </w:rPr>
        <w:t xml:space="preserve"> </w:t>
      </w:r>
      <w:r w:rsidR="00772CBD" w:rsidRPr="0072374D">
        <w:rPr>
          <w:sz w:val="28"/>
          <w:szCs w:val="28"/>
        </w:rPr>
        <w:t xml:space="preserve">Победителем малой закупки признается участник, предложивший </w:t>
      </w:r>
      <w:r w:rsidR="00620525">
        <w:rPr>
          <w:sz w:val="28"/>
          <w:szCs w:val="28"/>
        </w:rPr>
        <w:t>наименьшую</w:t>
      </w:r>
      <w:r w:rsidR="00772CBD" w:rsidRPr="0072374D">
        <w:rPr>
          <w:sz w:val="28"/>
          <w:szCs w:val="28"/>
        </w:rPr>
        <w:t xml:space="preserve"> цену договора.</w:t>
      </w:r>
    </w:p>
    <w:p w:rsidR="00772CBD" w:rsidRPr="0059567F" w:rsidRDefault="00844270" w:rsidP="00641730">
      <w:pPr>
        <w:shd w:val="clear" w:color="auto" w:fill="FFFFFF"/>
        <w:tabs>
          <w:tab w:val="left" w:pos="1171"/>
        </w:tabs>
        <w:spacing w:after="60"/>
        <w:jc w:val="both"/>
        <w:rPr>
          <w:sz w:val="28"/>
          <w:szCs w:val="28"/>
        </w:rPr>
      </w:pPr>
      <w:r>
        <w:rPr>
          <w:sz w:val="28"/>
          <w:szCs w:val="28"/>
        </w:rPr>
        <w:tab/>
      </w:r>
      <w:r w:rsidR="00641730">
        <w:rPr>
          <w:sz w:val="28"/>
          <w:szCs w:val="28"/>
        </w:rPr>
        <w:t>13.7.2.</w:t>
      </w:r>
      <w:r w:rsidR="00772CBD" w:rsidRPr="0059567F">
        <w:rPr>
          <w:sz w:val="28"/>
          <w:szCs w:val="28"/>
        </w:rPr>
        <w:t>По решению комиссии, а также в случае необходимости запросить образец предлагаемой продукции и(или) тестирования образцов и (или) необходимости экспертной оценки отложить принятие решения.</w:t>
      </w:r>
    </w:p>
    <w:p w:rsidR="005C0889" w:rsidRPr="005C0889" w:rsidRDefault="00844270" w:rsidP="00641730">
      <w:pPr>
        <w:shd w:val="clear" w:color="auto" w:fill="FFFFFF"/>
        <w:tabs>
          <w:tab w:val="left" w:pos="1171"/>
        </w:tabs>
        <w:spacing w:after="60"/>
        <w:jc w:val="both"/>
        <w:rPr>
          <w:sz w:val="28"/>
          <w:szCs w:val="28"/>
        </w:rPr>
      </w:pPr>
      <w:r>
        <w:rPr>
          <w:rFonts w:eastAsia="Times New Roman"/>
          <w:sz w:val="28"/>
          <w:szCs w:val="28"/>
        </w:rPr>
        <w:tab/>
      </w:r>
      <w:r w:rsidR="00641730">
        <w:rPr>
          <w:rFonts w:eastAsia="Times New Roman"/>
          <w:sz w:val="28"/>
          <w:szCs w:val="28"/>
        </w:rPr>
        <w:t>13.7.3.</w:t>
      </w:r>
      <w:r w:rsidR="00772CBD" w:rsidRPr="005C0889">
        <w:rPr>
          <w:rFonts w:eastAsia="Times New Roman"/>
          <w:sz w:val="28"/>
          <w:szCs w:val="28"/>
        </w:rPr>
        <w:t xml:space="preserve">По результатам заседания комиссии по осуществлению закупок, на котором осуществляется определение победителя малой закупки, оформляется протокол </w:t>
      </w:r>
      <w:r w:rsidR="00674BFE" w:rsidRPr="005C0889">
        <w:rPr>
          <w:rFonts w:eastAsia="Times New Roman"/>
          <w:sz w:val="28"/>
          <w:szCs w:val="28"/>
        </w:rPr>
        <w:t>рассмотрения и оценки</w:t>
      </w:r>
      <w:r w:rsidR="00772CBD" w:rsidRPr="005C0889">
        <w:rPr>
          <w:rFonts w:eastAsia="Times New Roman"/>
          <w:sz w:val="28"/>
          <w:szCs w:val="28"/>
        </w:rPr>
        <w:t xml:space="preserve"> малой закупки. </w:t>
      </w:r>
    </w:p>
    <w:p w:rsidR="00772CBD" w:rsidRPr="005C0889" w:rsidRDefault="00844270" w:rsidP="00641730">
      <w:pPr>
        <w:shd w:val="clear" w:color="auto" w:fill="FFFFFF"/>
        <w:tabs>
          <w:tab w:val="left" w:pos="1171"/>
        </w:tabs>
        <w:spacing w:after="60"/>
        <w:jc w:val="both"/>
        <w:rPr>
          <w:sz w:val="28"/>
          <w:szCs w:val="28"/>
        </w:rPr>
      </w:pPr>
      <w:r>
        <w:rPr>
          <w:rFonts w:eastAsia="Times New Roman"/>
          <w:sz w:val="28"/>
          <w:szCs w:val="28"/>
        </w:rPr>
        <w:tab/>
      </w:r>
      <w:r w:rsidR="00641730">
        <w:rPr>
          <w:rFonts w:eastAsia="Times New Roman"/>
          <w:sz w:val="28"/>
          <w:szCs w:val="28"/>
        </w:rPr>
        <w:t>13.7.4.</w:t>
      </w:r>
      <w:r w:rsidR="00772CBD" w:rsidRPr="005C0889">
        <w:rPr>
          <w:rFonts w:eastAsia="Times New Roman"/>
          <w:sz w:val="28"/>
          <w:szCs w:val="28"/>
        </w:rPr>
        <w:t xml:space="preserve">Протокол </w:t>
      </w:r>
      <w:r w:rsidR="00674BFE" w:rsidRPr="005C0889">
        <w:rPr>
          <w:rFonts w:eastAsia="Times New Roman"/>
          <w:sz w:val="28"/>
          <w:szCs w:val="28"/>
        </w:rPr>
        <w:t>рассмотрения и оценки заявок подписывается председателем комиссии и секретарем комиссии.</w:t>
      </w:r>
    </w:p>
    <w:p w:rsidR="00772CBD" w:rsidRPr="0059567F" w:rsidRDefault="00772CBD" w:rsidP="006F1EB3">
      <w:pPr>
        <w:shd w:val="clear" w:color="auto" w:fill="FFFFFF"/>
        <w:tabs>
          <w:tab w:val="left" w:pos="629"/>
        </w:tabs>
        <w:spacing w:after="60"/>
        <w:ind w:firstLine="720"/>
        <w:jc w:val="both"/>
        <w:rPr>
          <w:sz w:val="28"/>
          <w:szCs w:val="28"/>
        </w:rPr>
      </w:pPr>
      <w:r w:rsidRPr="0059567F">
        <w:rPr>
          <w:b/>
          <w:bCs/>
          <w:sz w:val="28"/>
          <w:szCs w:val="28"/>
        </w:rPr>
        <w:t>1</w:t>
      </w:r>
      <w:r w:rsidR="00641730">
        <w:rPr>
          <w:b/>
          <w:bCs/>
          <w:sz w:val="28"/>
          <w:szCs w:val="28"/>
        </w:rPr>
        <w:t>3</w:t>
      </w:r>
      <w:r w:rsidRPr="0059567F">
        <w:rPr>
          <w:b/>
          <w:bCs/>
          <w:sz w:val="28"/>
          <w:szCs w:val="28"/>
        </w:rPr>
        <w:t>.8.</w:t>
      </w:r>
      <w:r w:rsidRPr="0059567F">
        <w:rPr>
          <w:b/>
          <w:bCs/>
          <w:sz w:val="28"/>
          <w:szCs w:val="28"/>
        </w:rPr>
        <w:tab/>
      </w:r>
      <w:r w:rsidR="005F4217">
        <w:rPr>
          <w:rFonts w:eastAsia="Times New Roman"/>
          <w:b/>
          <w:bCs/>
          <w:sz w:val="28"/>
          <w:szCs w:val="28"/>
        </w:rPr>
        <w:t>Последствия признания малой закупки</w:t>
      </w:r>
      <w:r w:rsidRPr="0059567F">
        <w:rPr>
          <w:rFonts w:eastAsia="Times New Roman"/>
          <w:b/>
          <w:bCs/>
          <w:sz w:val="28"/>
          <w:szCs w:val="28"/>
        </w:rPr>
        <w:t xml:space="preserve"> несостоявш</w:t>
      </w:r>
      <w:r w:rsidR="00677477">
        <w:rPr>
          <w:rFonts w:eastAsia="Times New Roman"/>
          <w:b/>
          <w:bCs/>
          <w:sz w:val="28"/>
          <w:szCs w:val="28"/>
        </w:rPr>
        <w:t>ейся</w:t>
      </w:r>
    </w:p>
    <w:p w:rsidR="00772CBD" w:rsidRPr="0059567F" w:rsidRDefault="00772CBD" w:rsidP="006F1EB3">
      <w:pPr>
        <w:shd w:val="clear" w:color="auto" w:fill="FFFFFF"/>
        <w:spacing w:after="60"/>
        <w:ind w:firstLine="720"/>
        <w:jc w:val="both"/>
        <w:rPr>
          <w:sz w:val="28"/>
          <w:szCs w:val="28"/>
        </w:rPr>
      </w:pPr>
      <w:r w:rsidRPr="0059567F">
        <w:rPr>
          <w:sz w:val="28"/>
          <w:szCs w:val="28"/>
        </w:rPr>
        <w:t>1</w:t>
      </w:r>
      <w:r w:rsidR="00641730">
        <w:rPr>
          <w:sz w:val="28"/>
          <w:szCs w:val="28"/>
        </w:rPr>
        <w:t>3</w:t>
      </w:r>
      <w:r w:rsidRPr="0059567F">
        <w:rPr>
          <w:sz w:val="28"/>
          <w:szCs w:val="28"/>
        </w:rPr>
        <w:t>.8.1. Малая закупка признается несостоявш</w:t>
      </w:r>
      <w:r w:rsidR="00677477">
        <w:rPr>
          <w:sz w:val="28"/>
          <w:szCs w:val="28"/>
        </w:rPr>
        <w:t>ей</w:t>
      </w:r>
      <w:r w:rsidRPr="0059567F">
        <w:rPr>
          <w:sz w:val="28"/>
          <w:szCs w:val="28"/>
        </w:rPr>
        <w:t>ся в случае, если:</w:t>
      </w:r>
    </w:p>
    <w:p w:rsidR="00772CBD" w:rsidRPr="0059567F" w:rsidRDefault="00772CBD" w:rsidP="006F1EB3">
      <w:pPr>
        <w:shd w:val="clear" w:color="auto" w:fill="FFFFFF"/>
        <w:spacing w:after="60"/>
        <w:ind w:firstLine="720"/>
        <w:jc w:val="both"/>
        <w:rPr>
          <w:sz w:val="28"/>
          <w:szCs w:val="28"/>
        </w:rPr>
      </w:pPr>
      <w:r w:rsidRPr="0059567F">
        <w:rPr>
          <w:sz w:val="28"/>
          <w:szCs w:val="28"/>
        </w:rPr>
        <w:t xml:space="preserve">1) при проведении малой закупки участниками не представлено ни одного </w:t>
      </w:r>
      <w:r w:rsidRPr="0059567F">
        <w:rPr>
          <w:sz w:val="28"/>
          <w:szCs w:val="28"/>
        </w:rPr>
        <w:lastRenderedPageBreak/>
        <w:t>предложения о цене договора (цене лота);</w:t>
      </w:r>
    </w:p>
    <w:p w:rsidR="00772CBD" w:rsidRPr="0059567F" w:rsidRDefault="00772CBD" w:rsidP="006F1EB3">
      <w:pPr>
        <w:shd w:val="clear" w:color="auto" w:fill="FFFFFF"/>
        <w:spacing w:after="60"/>
        <w:ind w:firstLine="720"/>
        <w:jc w:val="both"/>
        <w:rPr>
          <w:sz w:val="28"/>
          <w:szCs w:val="28"/>
        </w:rPr>
      </w:pPr>
      <w:r w:rsidRPr="0059567F">
        <w:rPr>
          <w:sz w:val="28"/>
          <w:szCs w:val="28"/>
        </w:rPr>
        <w:t>2) все представленные предложения не учитываются при проведении малой закупки (если участник не указал всю информацию, предусмотренную регистрационной формой, представил противоречивые, недо</w:t>
      </w:r>
      <w:r w:rsidR="005F4217">
        <w:rPr>
          <w:sz w:val="28"/>
          <w:szCs w:val="28"/>
        </w:rPr>
        <w:t>стоверные или неполные сведения</w:t>
      </w:r>
      <w:r w:rsidRPr="0059567F">
        <w:rPr>
          <w:sz w:val="28"/>
          <w:szCs w:val="28"/>
        </w:rPr>
        <w:t>).</w:t>
      </w:r>
    </w:p>
    <w:p w:rsidR="00772CBD" w:rsidRPr="0059567F" w:rsidRDefault="00772CBD" w:rsidP="006F1EB3">
      <w:pPr>
        <w:shd w:val="clear" w:color="auto" w:fill="FFFFFF"/>
        <w:spacing w:after="60"/>
        <w:ind w:firstLine="720"/>
        <w:jc w:val="both"/>
        <w:rPr>
          <w:sz w:val="28"/>
          <w:szCs w:val="28"/>
        </w:rPr>
      </w:pPr>
      <w:r w:rsidRPr="0059567F">
        <w:rPr>
          <w:sz w:val="28"/>
          <w:szCs w:val="28"/>
        </w:rPr>
        <w:t>Если малая закупка признана несостоявшейся, заказчик вправе объявить новую малую закупку или закупить у единственного участника.</w:t>
      </w:r>
    </w:p>
    <w:p w:rsidR="00772CBD" w:rsidRPr="0059567F" w:rsidRDefault="00772CBD" w:rsidP="006F1EB3">
      <w:pPr>
        <w:spacing w:after="60"/>
        <w:ind w:firstLine="720"/>
        <w:jc w:val="both"/>
        <w:rPr>
          <w:sz w:val="28"/>
          <w:szCs w:val="28"/>
        </w:rPr>
      </w:pPr>
    </w:p>
    <w:p w:rsidR="00772CBD" w:rsidRPr="0059567F" w:rsidRDefault="00543FD7" w:rsidP="006F1EB3">
      <w:pPr>
        <w:pStyle w:val="1"/>
        <w:spacing w:before="0" w:after="60"/>
        <w:ind w:firstLine="720"/>
        <w:jc w:val="both"/>
        <w:rPr>
          <w:rFonts w:ascii="Times New Roman" w:hAnsi="Times New Roman" w:cs="Times New Roman"/>
        </w:rPr>
      </w:pPr>
      <w:bookmarkStart w:id="19" w:name="_Toc528245418"/>
      <w:r w:rsidRPr="0059567F">
        <w:rPr>
          <w:rFonts w:ascii="Times New Roman" w:eastAsia="Times New Roman" w:hAnsi="Times New Roman" w:cs="Times New Roman"/>
        </w:rPr>
        <w:t>1</w:t>
      </w:r>
      <w:r w:rsidR="00491047">
        <w:rPr>
          <w:rFonts w:ascii="Times New Roman" w:eastAsia="Times New Roman" w:hAnsi="Times New Roman" w:cs="Times New Roman"/>
        </w:rPr>
        <w:t>4</w:t>
      </w:r>
      <w:r w:rsidRPr="0059567F">
        <w:rPr>
          <w:rFonts w:ascii="Times New Roman" w:eastAsia="Times New Roman" w:hAnsi="Times New Roman" w:cs="Times New Roman"/>
        </w:rPr>
        <w:t>.</w:t>
      </w:r>
      <w:r w:rsidR="0098328F">
        <w:rPr>
          <w:rFonts w:ascii="Times New Roman" w:eastAsia="Times New Roman" w:hAnsi="Times New Roman" w:cs="Times New Roman"/>
        </w:rPr>
        <w:t xml:space="preserve"> </w:t>
      </w:r>
      <w:r w:rsidRPr="0059567F">
        <w:rPr>
          <w:rFonts w:ascii="Times New Roman" w:eastAsia="Times New Roman" w:hAnsi="Times New Roman" w:cs="Times New Roman"/>
        </w:rPr>
        <w:t>ПОРЯДОК СОПОСТАВЛЕНИЯ КОММЕРЧЕСКИХ ПРЕДЛОЖЕНИЙ</w:t>
      </w:r>
      <w:bookmarkEnd w:id="19"/>
      <w:r w:rsidR="00491047">
        <w:rPr>
          <w:rFonts w:ascii="Times New Roman" w:eastAsia="Times New Roman" w:hAnsi="Times New Roman" w:cs="Times New Roman"/>
        </w:rPr>
        <w:t xml:space="preserve"> </w:t>
      </w:r>
    </w:p>
    <w:p w:rsidR="00772CBD" w:rsidRPr="005C0889" w:rsidRDefault="007D1F01" w:rsidP="006F1EB3">
      <w:pPr>
        <w:shd w:val="clear" w:color="auto" w:fill="FFFFFF"/>
        <w:tabs>
          <w:tab w:val="left" w:pos="624"/>
        </w:tabs>
        <w:spacing w:after="60"/>
        <w:ind w:firstLine="720"/>
        <w:jc w:val="both"/>
        <w:rPr>
          <w:sz w:val="28"/>
          <w:szCs w:val="28"/>
        </w:rPr>
      </w:pPr>
      <w:r w:rsidRPr="005C0889">
        <w:rPr>
          <w:b/>
          <w:bCs/>
          <w:sz w:val="28"/>
          <w:szCs w:val="28"/>
        </w:rPr>
        <w:t>14</w:t>
      </w:r>
      <w:r w:rsidR="00772CBD" w:rsidRPr="005C0889">
        <w:rPr>
          <w:b/>
          <w:bCs/>
          <w:sz w:val="28"/>
          <w:szCs w:val="28"/>
        </w:rPr>
        <w:t>.1.</w:t>
      </w:r>
      <w:r w:rsidR="00772CBD" w:rsidRPr="005C0889">
        <w:rPr>
          <w:b/>
          <w:bCs/>
          <w:sz w:val="28"/>
          <w:szCs w:val="28"/>
        </w:rPr>
        <w:tab/>
      </w:r>
      <w:r w:rsidR="00772CBD" w:rsidRPr="005C0889">
        <w:rPr>
          <w:rFonts w:eastAsia="Times New Roman"/>
          <w:b/>
          <w:bCs/>
          <w:sz w:val="28"/>
          <w:szCs w:val="28"/>
        </w:rPr>
        <w:t>Общий порядок сопоставления коммерческих предложений в электронной форме</w:t>
      </w:r>
    </w:p>
    <w:p w:rsidR="00772CBD" w:rsidRPr="005C0889" w:rsidRDefault="007D1F01" w:rsidP="006F1EB3">
      <w:pPr>
        <w:shd w:val="clear" w:color="auto" w:fill="FFFFFF"/>
        <w:tabs>
          <w:tab w:val="left" w:pos="1157"/>
        </w:tabs>
        <w:spacing w:after="60"/>
        <w:ind w:firstLine="720"/>
        <w:jc w:val="both"/>
        <w:rPr>
          <w:sz w:val="28"/>
          <w:szCs w:val="28"/>
        </w:rPr>
      </w:pPr>
      <w:r w:rsidRPr="005C0889">
        <w:rPr>
          <w:sz w:val="28"/>
          <w:szCs w:val="28"/>
        </w:rPr>
        <w:t>14</w:t>
      </w:r>
      <w:r w:rsidR="00772CBD" w:rsidRPr="005C0889">
        <w:rPr>
          <w:sz w:val="28"/>
          <w:szCs w:val="28"/>
        </w:rPr>
        <w:t>.1.1.</w:t>
      </w:r>
      <w:r w:rsidR="00772CBD" w:rsidRPr="005C0889">
        <w:rPr>
          <w:sz w:val="28"/>
          <w:szCs w:val="28"/>
        </w:rPr>
        <w:tab/>
      </w:r>
      <w:r w:rsidR="00772CBD" w:rsidRPr="005C0889">
        <w:rPr>
          <w:rFonts w:eastAsia="Times New Roman"/>
          <w:sz w:val="28"/>
          <w:szCs w:val="28"/>
        </w:rPr>
        <w:t>Порядок сопоставления коммерческих предложений в электронной форме определяется настоящим разделом Положения, а также регламентом оператора электронной площа</w:t>
      </w:r>
      <w:r w:rsidR="00054576" w:rsidRPr="005C0889">
        <w:rPr>
          <w:rFonts w:eastAsia="Times New Roman"/>
          <w:sz w:val="28"/>
          <w:szCs w:val="28"/>
        </w:rPr>
        <w:t>дки, на которой проводится такое сопоставление</w:t>
      </w:r>
      <w:r w:rsidR="00772CBD" w:rsidRPr="005C0889">
        <w:rPr>
          <w:rFonts w:eastAsia="Times New Roman"/>
          <w:sz w:val="28"/>
          <w:szCs w:val="28"/>
        </w:rPr>
        <w:t xml:space="preserve"> коммерческих предложений.</w:t>
      </w:r>
    </w:p>
    <w:p w:rsidR="00772CBD" w:rsidRPr="005C0889" w:rsidRDefault="007D1F01" w:rsidP="006F1EB3">
      <w:pPr>
        <w:shd w:val="clear" w:color="auto" w:fill="FFFFFF"/>
        <w:tabs>
          <w:tab w:val="left" w:pos="1421"/>
        </w:tabs>
        <w:spacing w:after="60"/>
        <w:ind w:firstLine="720"/>
        <w:jc w:val="both"/>
        <w:rPr>
          <w:sz w:val="28"/>
          <w:szCs w:val="28"/>
        </w:rPr>
      </w:pPr>
      <w:r w:rsidRPr="005C0889">
        <w:rPr>
          <w:sz w:val="28"/>
          <w:szCs w:val="28"/>
        </w:rPr>
        <w:t>14</w:t>
      </w:r>
      <w:r w:rsidR="00772CBD" w:rsidRPr="005C0889">
        <w:rPr>
          <w:sz w:val="28"/>
          <w:szCs w:val="28"/>
        </w:rPr>
        <w:t>.1.2.</w:t>
      </w:r>
      <w:r w:rsidR="00772CBD" w:rsidRPr="005C0889">
        <w:rPr>
          <w:sz w:val="28"/>
          <w:szCs w:val="28"/>
        </w:rPr>
        <w:tab/>
      </w:r>
      <w:r w:rsidR="00772CBD" w:rsidRPr="005C0889">
        <w:rPr>
          <w:rFonts w:eastAsia="Times New Roman"/>
          <w:sz w:val="28"/>
          <w:szCs w:val="28"/>
        </w:rPr>
        <w:t>В целях закупки товаров, работ, услуг путём сопоставления коммерческих предложений в электронной форме необходимо:</w:t>
      </w:r>
    </w:p>
    <w:p w:rsidR="00772CBD" w:rsidRPr="005C0889" w:rsidRDefault="007D1F01" w:rsidP="007D1F01">
      <w:pPr>
        <w:shd w:val="clear" w:color="auto" w:fill="FFFFFF"/>
        <w:tabs>
          <w:tab w:val="left" w:pos="1334"/>
        </w:tabs>
        <w:spacing w:after="60"/>
        <w:ind w:left="720"/>
        <w:jc w:val="both"/>
        <w:rPr>
          <w:sz w:val="28"/>
          <w:szCs w:val="28"/>
        </w:rPr>
      </w:pPr>
      <w:r w:rsidRPr="005C0889">
        <w:rPr>
          <w:rFonts w:eastAsia="Times New Roman"/>
          <w:sz w:val="28"/>
          <w:szCs w:val="28"/>
        </w:rPr>
        <w:t xml:space="preserve">14.1.2.1. </w:t>
      </w:r>
      <w:r w:rsidR="00772CBD" w:rsidRPr="005C0889">
        <w:rPr>
          <w:rFonts w:eastAsia="Times New Roman"/>
          <w:sz w:val="28"/>
          <w:szCs w:val="28"/>
        </w:rPr>
        <w:t>Разработать и разместить в единой информационной системе</w:t>
      </w:r>
      <w:r w:rsidR="00054576" w:rsidRPr="005C0889">
        <w:rPr>
          <w:rFonts w:eastAsia="Times New Roman"/>
          <w:sz w:val="28"/>
          <w:szCs w:val="28"/>
        </w:rPr>
        <w:t xml:space="preserve"> и /или на ЭТП</w:t>
      </w:r>
      <w:r w:rsidR="00772CBD" w:rsidRPr="005C0889">
        <w:rPr>
          <w:rFonts w:eastAsia="Times New Roman"/>
          <w:sz w:val="28"/>
          <w:szCs w:val="28"/>
        </w:rPr>
        <w:t xml:space="preserve"> извещение о проведении сопоставления коммерческих предложений в электронной форме, документацию о проведении сопоставления коммерческих предложений в электронной форме, проекта договора.</w:t>
      </w:r>
    </w:p>
    <w:p w:rsidR="00772CBD" w:rsidRPr="005C0889" w:rsidRDefault="0098328F" w:rsidP="005243C3">
      <w:pPr>
        <w:shd w:val="clear" w:color="auto" w:fill="FFFFFF"/>
        <w:tabs>
          <w:tab w:val="left" w:pos="0"/>
          <w:tab w:val="left" w:pos="1334"/>
        </w:tabs>
        <w:spacing w:after="60"/>
        <w:ind w:firstLine="709"/>
        <w:jc w:val="both"/>
        <w:rPr>
          <w:sz w:val="28"/>
          <w:szCs w:val="28"/>
        </w:rPr>
      </w:pPr>
      <w:r>
        <w:rPr>
          <w:rFonts w:eastAsia="Times New Roman"/>
          <w:sz w:val="28"/>
          <w:szCs w:val="28"/>
        </w:rPr>
        <w:t xml:space="preserve">14.1.2.2 </w:t>
      </w:r>
      <w:proofErr w:type="gramStart"/>
      <w:r w:rsidR="00772CBD" w:rsidRPr="005C0889">
        <w:rPr>
          <w:rFonts w:eastAsia="Times New Roman"/>
          <w:sz w:val="28"/>
          <w:szCs w:val="28"/>
        </w:rPr>
        <w:t>В</w:t>
      </w:r>
      <w:proofErr w:type="gramEnd"/>
      <w:r w:rsidR="00772CBD" w:rsidRPr="005C0889">
        <w:rPr>
          <w:rFonts w:eastAsia="Times New Roman"/>
          <w:sz w:val="28"/>
          <w:szCs w:val="28"/>
        </w:rPr>
        <w:t xml:space="preserve"> случае получения от участника закупки запроса на разъяснение положений документации о проведении сопоставления коммерческих предложений в электронной форме, предоставлять необходимые разъяснения.</w:t>
      </w:r>
    </w:p>
    <w:p w:rsidR="00772CBD" w:rsidRPr="005C0889" w:rsidRDefault="0098328F" w:rsidP="0098328F">
      <w:pPr>
        <w:shd w:val="clear" w:color="auto" w:fill="FFFFFF"/>
        <w:tabs>
          <w:tab w:val="left" w:pos="1334"/>
        </w:tabs>
        <w:spacing w:after="60"/>
        <w:ind w:firstLine="709"/>
        <w:jc w:val="both"/>
        <w:rPr>
          <w:sz w:val="28"/>
          <w:szCs w:val="28"/>
        </w:rPr>
      </w:pPr>
      <w:r>
        <w:rPr>
          <w:rFonts w:eastAsia="Times New Roman"/>
          <w:sz w:val="28"/>
          <w:szCs w:val="28"/>
        </w:rPr>
        <w:t xml:space="preserve">14.1.2.3. </w:t>
      </w:r>
      <w:r w:rsidR="00772CBD" w:rsidRPr="005C0889">
        <w:rPr>
          <w:rFonts w:eastAsia="Times New Roman"/>
          <w:sz w:val="28"/>
          <w:szCs w:val="28"/>
        </w:rPr>
        <w:t>При необходимости вносить изменения в извещение о проведении сопоставления коммерческих предложений в электронной форме, в документацию о проведении сопоставления коммерческих предложений в электронной форме.</w:t>
      </w:r>
    </w:p>
    <w:p w:rsidR="00772CBD" w:rsidRPr="005C0889" w:rsidRDefault="0098328F" w:rsidP="0098328F">
      <w:pPr>
        <w:shd w:val="clear" w:color="auto" w:fill="FFFFFF"/>
        <w:tabs>
          <w:tab w:val="left" w:pos="1334"/>
        </w:tabs>
        <w:spacing w:after="60"/>
        <w:ind w:firstLine="709"/>
        <w:jc w:val="both"/>
        <w:rPr>
          <w:sz w:val="28"/>
          <w:szCs w:val="28"/>
        </w:rPr>
      </w:pPr>
      <w:r>
        <w:rPr>
          <w:rFonts w:eastAsia="Times New Roman"/>
          <w:sz w:val="28"/>
          <w:szCs w:val="28"/>
        </w:rPr>
        <w:t xml:space="preserve">14.1.2.4. </w:t>
      </w:r>
      <w:r w:rsidR="00772CBD" w:rsidRPr="005C0889">
        <w:rPr>
          <w:rFonts w:eastAsia="Times New Roman"/>
          <w:sz w:val="28"/>
          <w:szCs w:val="28"/>
        </w:rPr>
        <w:t>Рассмотреть</w:t>
      </w:r>
      <w:r w:rsidR="00054576" w:rsidRPr="005C0889">
        <w:rPr>
          <w:rFonts w:eastAsia="Times New Roman"/>
          <w:sz w:val="28"/>
          <w:szCs w:val="28"/>
        </w:rPr>
        <w:t xml:space="preserve"> и оценить</w:t>
      </w:r>
      <w:r w:rsidR="00772CBD" w:rsidRPr="005C0889">
        <w:rPr>
          <w:rFonts w:eastAsia="Times New Roman"/>
          <w:sz w:val="28"/>
          <w:szCs w:val="28"/>
        </w:rPr>
        <w:t xml:space="preserve"> заявки на участие в сопоставлении коммерческих предложений в электронной форме.</w:t>
      </w:r>
    </w:p>
    <w:p w:rsidR="00772CBD" w:rsidRPr="005C0889" w:rsidRDefault="0098328F" w:rsidP="0098328F">
      <w:pPr>
        <w:shd w:val="clear" w:color="auto" w:fill="FFFFFF"/>
        <w:tabs>
          <w:tab w:val="left" w:pos="1334"/>
        </w:tabs>
        <w:spacing w:after="60"/>
        <w:ind w:firstLine="709"/>
        <w:jc w:val="both"/>
        <w:rPr>
          <w:sz w:val="28"/>
          <w:szCs w:val="28"/>
        </w:rPr>
      </w:pPr>
      <w:r>
        <w:rPr>
          <w:rFonts w:eastAsia="Times New Roman"/>
          <w:sz w:val="28"/>
          <w:szCs w:val="28"/>
        </w:rPr>
        <w:t xml:space="preserve">14.1.2.5. </w:t>
      </w:r>
      <w:r w:rsidR="00772CBD" w:rsidRPr="005C0889">
        <w:rPr>
          <w:rFonts w:eastAsia="Times New Roman"/>
          <w:sz w:val="28"/>
          <w:szCs w:val="28"/>
        </w:rPr>
        <w:t>Разместить в единой информационной системе</w:t>
      </w:r>
      <w:r w:rsidR="00054576" w:rsidRPr="005C0889">
        <w:rPr>
          <w:rFonts w:eastAsia="Times New Roman"/>
          <w:sz w:val="28"/>
          <w:szCs w:val="28"/>
        </w:rPr>
        <w:t xml:space="preserve"> и/или на ЭТП</w:t>
      </w:r>
      <w:r w:rsidR="00772CBD" w:rsidRPr="005C0889">
        <w:rPr>
          <w:rFonts w:eastAsia="Times New Roman"/>
          <w:sz w:val="28"/>
          <w:szCs w:val="28"/>
        </w:rPr>
        <w:t xml:space="preserve"> протокол, составленный по итогам сопоставления коммерческих предложений в электронной форме.</w:t>
      </w:r>
    </w:p>
    <w:p w:rsidR="00772CBD" w:rsidRPr="005C0889" w:rsidRDefault="0098328F" w:rsidP="0098328F">
      <w:pPr>
        <w:shd w:val="clear" w:color="auto" w:fill="FFFFFF"/>
        <w:tabs>
          <w:tab w:val="left" w:pos="1334"/>
        </w:tabs>
        <w:spacing w:after="60"/>
        <w:ind w:firstLine="709"/>
        <w:jc w:val="both"/>
        <w:rPr>
          <w:sz w:val="28"/>
          <w:szCs w:val="28"/>
        </w:rPr>
      </w:pPr>
      <w:r>
        <w:rPr>
          <w:rFonts w:eastAsia="Times New Roman"/>
          <w:sz w:val="28"/>
          <w:szCs w:val="28"/>
        </w:rPr>
        <w:t xml:space="preserve">14.1.2.6. </w:t>
      </w:r>
      <w:r w:rsidR="003A019D" w:rsidRPr="005C0889">
        <w:rPr>
          <w:rFonts w:eastAsia="Times New Roman"/>
          <w:sz w:val="28"/>
          <w:szCs w:val="28"/>
        </w:rPr>
        <w:t>В</w:t>
      </w:r>
      <w:r w:rsidR="00ED2F9B">
        <w:rPr>
          <w:rFonts w:eastAsia="Times New Roman"/>
          <w:sz w:val="28"/>
          <w:szCs w:val="28"/>
        </w:rPr>
        <w:t xml:space="preserve"> </w:t>
      </w:r>
      <w:r w:rsidR="003A019D" w:rsidRPr="005C0889">
        <w:rPr>
          <w:rFonts w:eastAsia="Times New Roman"/>
          <w:sz w:val="28"/>
          <w:szCs w:val="28"/>
        </w:rPr>
        <w:t>праве з</w:t>
      </w:r>
      <w:r w:rsidR="00772CBD" w:rsidRPr="005C0889">
        <w:rPr>
          <w:rFonts w:eastAsia="Times New Roman"/>
          <w:sz w:val="28"/>
          <w:szCs w:val="28"/>
        </w:rPr>
        <w:t>аключить договор по результатам закупки.</w:t>
      </w:r>
    </w:p>
    <w:p w:rsidR="00772CBD" w:rsidRPr="005C0889" w:rsidRDefault="007D1F01" w:rsidP="006F1EB3">
      <w:pPr>
        <w:shd w:val="clear" w:color="auto" w:fill="FFFFFF"/>
        <w:tabs>
          <w:tab w:val="left" w:pos="624"/>
        </w:tabs>
        <w:spacing w:after="60"/>
        <w:ind w:firstLine="720"/>
        <w:jc w:val="both"/>
        <w:rPr>
          <w:sz w:val="28"/>
          <w:szCs w:val="28"/>
        </w:rPr>
      </w:pPr>
      <w:r w:rsidRPr="005C0889">
        <w:rPr>
          <w:b/>
          <w:bCs/>
          <w:sz w:val="28"/>
          <w:szCs w:val="28"/>
        </w:rPr>
        <w:t>14.</w:t>
      </w:r>
      <w:r w:rsidR="00ED2F9B">
        <w:rPr>
          <w:b/>
          <w:bCs/>
          <w:sz w:val="28"/>
          <w:szCs w:val="28"/>
        </w:rPr>
        <w:t>2</w:t>
      </w:r>
      <w:r w:rsidR="00772CBD" w:rsidRPr="005C0889">
        <w:rPr>
          <w:b/>
          <w:bCs/>
          <w:sz w:val="28"/>
          <w:szCs w:val="28"/>
        </w:rPr>
        <w:t>.</w:t>
      </w:r>
      <w:r w:rsidR="00772CBD" w:rsidRPr="005C0889">
        <w:rPr>
          <w:b/>
          <w:bCs/>
          <w:sz w:val="28"/>
          <w:szCs w:val="28"/>
        </w:rPr>
        <w:tab/>
      </w:r>
      <w:r w:rsidR="00772CBD" w:rsidRPr="005C0889">
        <w:rPr>
          <w:rFonts w:eastAsia="Times New Roman"/>
          <w:b/>
          <w:bCs/>
          <w:sz w:val="28"/>
          <w:szCs w:val="28"/>
        </w:rPr>
        <w:t>Извещение о проведении сопоставления коммерческих предложений в электронной форме</w:t>
      </w:r>
      <w:r w:rsidR="00ED2F9B">
        <w:rPr>
          <w:rFonts w:eastAsia="Times New Roman"/>
          <w:b/>
          <w:bCs/>
          <w:sz w:val="28"/>
          <w:szCs w:val="28"/>
        </w:rPr>
        <w:t>.</w:t>
      </w:r>
    </w:p>
    <w:p w:rsidR="00772CBD" w:rsidRPr="005C0889" w:rsidRDefault="007D1F01" w:rsidP="005243C3">
      <w:pPr>
        <w:shd w:val="clear" w:color="auto" w:fill="FFFFFF"/>
        <w:tabs>
          <w:tab w:val="left" w:pos="1114"/>
        </w:tabs>
        <w:spacing w:after="60"/>
        <w:ind w:firstLine="709"/>
        <w:jc w:val="both"/>
        <w:rPr>
          <w:sz w:val="28"/>
          <w:szCs w:val="28"/>
        </w:rPr>
      </w:pPr>
      <w:r w:rsidRPr="005C0889">
        <w:rPr>
          <w:rFonts w:eastAsia="Times New Roman"/>
          <w:sz w:val="28"/>
          <w:szCs w:val="28"/>
        </w:rPr>
        <w:t>14.</w:t>
      </w:r>
      <w:r w:rsidR="00ED2F9B">
        <w:rPr>
          <w:rFonts w:eastAsia="Times New Roman"/>
          <w:sz w:val="28"/>
          <w:szCs w:val="28"/>
        </w:rPr>
        <w:t>2</w:t>
      </w:r>
      <w:r w:rsidRPr="005C0889">
        <w:rPr>
          <w:rFonts w:eastAsia="Times New Roman"/>
          <w:sz w:val="28"/>
          <w:szCs w:val="28"/>
        </w:rPr>
        <w:t xml:space="preserve">.1. </w:t>
      </w:r>
      <w:r w:rsidR="00772CBD" w:rsidRPr="005C0889">
        <w:rPr>
          <w:rFonts w:eastAsia="Times New Roman"/>
          <w:sz w:val="28"/>
          <w:szCs w:val="28"/>
        </w:rPr>
        <w:t xml:space="preserve">При проведении сопоставления коммерческих предложений в электронной форме заказчик за </w:t>
      </w:r>
      <w:r w:rsidR="00056A07" w:rsidRPr="005C0889">
        <w:rPr>
          <w:rFonts w:eastAsia="Times New Roman"/>
          <w:sz w:val="28"/>
          <w:szCs w:val="28"/>
        </w:rPr>
        <w:t xml:space="preserve">5 </w:t>
      </w:r>
      <w:r w:rsidR="00772CBD" w:rsidRPr="005C0889">
        <w:rPr>
          <w:rFonts w:eastAsia="Times New Roman"/>
          <w:sz w:val="28"/>
          <w:szCs w:val="28"/>
        </w:rPr>
        <w:t>дней до дня проведения такого сопоставления коммерческих предложений размещает извещение о проведении сопоставления коммерческих предложений в электронной форме и документацию о проведении сопоставления коммерческих предложений, проект договора в единой информационной системе</w:t>
      </w:r>
      <w:r w:rsidR="00054576" w:rsidRPr="005C0889">
        <w:rPr>
          <w:rFonts w:eastAsia="Times New Roman"/>
          <w:sz w:val="28"/>
          <w:szCs w:val="28"/>
        </w:rPr>
        <w:t xml:space="preserve"> и/или на ЭТП</w:t>
      </w:r>
      <w:r w:rsidR="00772CBD" w:rsidRPr="005C0889">
        <w:rPr>
          <w:rFonts w:eastAsia="Times New Roman"/>
          <w:sz w:val="28"/>
          <w:szCs w:val="28"/>
        </w:rPr>
        <w:t xml:space="preserve">. Днем сопоставления коммерческих предложений является день окончания подачи </w:t>
      </w:r>
      <w:r w:rsidR="00056A07" w:rsidRPr="005C0889">
        <w:rPr>
          <w:rFonts w:eastAsia="Times New Roman"/>
          <w:sz w:val="28"/>
          <w:szCs w:val="28"/>
        </w:rPr>
        <w:t>коммерческих предложений</w:t>
      </w:r>
      <w:r w:rsidR="00772CBD" w:rsidRPr="005C0889">
        <w:rPr>
          <w:rFonts w:eastAsia="Times New Roman"/>
          <w:sz w:val="28"/>
          <w:szCs w:val="28"/>
        </w:rPr>
        <w:t xml:space="preserve"> участниками закупки.</w:t>
      </w:r>
    </w:p>
    <w:p w:rsidR="00443272" w:rsidRPr="00443272" w:rsidRDefault="00443272" w:rsidP="00443272">
      <w:pPr>
        <w:shd w:val="clear" w:color="auto" w:fill="FFFFFF"/>
        <w:tabs>
          <w:tab w:val="left" w:pos="142"/>
        </w:tabs>
        <w:spacing w:after="60"/>
        <w:ind w:firstLine="851"/>
        <w:jc w:val="both"/>
        <w:rPr>
          <w:sz w:val="28"/>
          <w:szCs w:val="28"/>
        </w:rPr>
      </w:pPr>
      <w:r w:rsidRPr="00443272">
        <w:rPr>
          <w:rFonts w:eastAsia="Times New Roman"/>
          <w:sz w:val="28"/>
          <w:szCs w:val="28"/>
        </w:rPr>
        <w:t>14.2.2. В извещении о проведении сопоставления коммерческих предложений должны быть указаны сведения в соответствии с пунктом</w:t>
      </w:r>
      <w:r w:rsidR="0025484E">
        <w:rPr>
          <w:rFonts w:eastAsia="Times New Roman"/>
          <w:sz w:val="28"/>
          <w:szCs w:val="28"/>
        </w:rPr>
        <w:t xml:space="preserve"> 5</w:t>
      </w:r>
      <w:r w:rsidRPr="00443272">
        <w:rPr>
          <w:rFonts w:eastAsia="Times New Roman"/>
          <w:sz w:val="28"/>
          <w:szCs w:val="28"/>
        </w:rPr>
        <w:t>.3. Положения.</w:t>
      </w:r>
    </w:p>
    <w:p w:rsidR="00443272" w:rsidRPr="00443272" w:rsidRDefault="00443272" w:rsidP="00443272">
      <w:pPr>
        <w:shd w:val="clear" w:color="auto" w:fill="FFFFFF"/>
        <w:tabs>
          <w:tab w:val="left" w:pos="142"/>
        </w:tabs>
        <w:spacing w:after="60"/>
        <w:ind w:firstLine="851"/>
        <w:jc w:val="both"/>
        <w:rPr>
          <w:strike/>
          <w:sz w:val="28"/>
          <w:szCs w:val="28"/>
        </w:rPr>
      </w:pPr>
      <w:r w:rsidRPr="00443272">
        <w:rPr>
          <w:rFonts w:eastAsia="Times New Roman"/>
          <w:sz w:val="28"/>
          <w:szCs w:val="28"/>
        </w:rPr>
        <w:t xml:space="preserve">14.2.3.В любое время до окончания (истечения) срока представления заявок на </w:t>
      </w:r>
      <w:r w:rsidRPr="00443272">
        <w:rPr>
          <w:rFonts w:eastAsia="Times New Roman"/>
          <w:sz w:val="28"/>
          <w:szCs w:val="28"/>
        </w:rPr>
        <w:lastRenderedPageBreak/>
        <w:t>участие в сопоставлении коммерческих предложений заказчик вправе по собственной инициативе либо в ответ на запрос какого-либо участника закупки внести изменения в извещение о проведении сопоставления коммерческих предложений. В течение трёх дней со дня принятия решения о необходимости изменения извещения о проведении сопоставления коммерческих предложений такие изменения размещаются заказчиком в единой информационной системе/ и/или на ЭТП.</w:t>
      </w:r>
    </w:p>
    <w:p w:rsidR="00443272" w:rsidRPr="00443272" w:rsidRDefault="00443272" w:rsidP="00443272">
      <w:pPr>
        <w:shd w:val="clear" w:color="auto" w:fill="FFFFFF"/>
        <w:tabs>
          <w:tab w:val="left" w:pos="1190"/>
        </w:tabs>
        <w:spacing w:after="60"/>
        <w:ind w:firstLine="720"/>
        <w:jc w:val="both"/>
        <w:rPr>
          <w:sz w:val="28"/>
          <w:szCs w:val="28"/>
        </w:rPr>
      </w:pPr>
      <w:r w:rsidRPr="00443272">
        <w:rPr>
          <w:sz w:val="28"/>
          <w:szCs w:val="28"/>
        </w:rPr>
        <w:t>14.2.4.</w:t>
      </w:r>
      <w:r w:rsidRPr="00443272">
        <w:rPr>
          <w:sz w:val="28"/>
          <w:szCs w:val="28"/>
        </w:rPr>
        <w:tab/>
      </w:r>
      <w:r w:rsidRPr="00443272">
        <w:rPr>
          <w:rFonts w:eastAsia="Times New Roman"/>
          <w:sz w:val="28"/>
          <w:szCs w:val="28"/>
        </w:rPr>
        <w:t>В случае внесения изменений в извещение о проведении сопоставления коммерческих предложений, срок подачи заявок на участие в такой закупке должен быть продлен таким образом, чтобы с даты размещения в единой информационной и/или на ЭТП системе указанных изменений до даты окончания срока подачи заявок на участие в такой закупке оставалось не менее двух дней.</w:t>
      </w:r>
    </w:p>
    <w:p w:rsidR="00772CBD" w:rsidRPr="005C0889" w:rsidRDefault="00772CBD" w:rsidP="006F1EB3">
      <w:pPr>
        <w:shd w:val="clear" w:color="auto" w:fill="FFFFFF"/>
        <w:spacing w:after="60"/>
        <w:ind w:firstLine="720"/>
        <w:jc w:val="both"/>
        <w:rPr>
          <w:sz w:val="28"/>
          <w:szCs w:val="28"/>
        </w:rPr>
      </w:pPr>
      <w:r w:rsidRPr="005C0889">
        <w:rPr>
          <w:sz w:val="28"/>
          <w:szCs w:val="28"/>
        </w:rPr>
        <w:t xml:space="preserve"> </w:t>
      </w:r>
      <w:r w:rsidR="007D1F01" w:rsidRPr="005C0889">
        <w:rPr>
          <w:b/>
          <w:bCs/>
          <w:sz w:val="28"/>
          <w:szCs w:val="28"/>
        </w:rPr>
        <w:t>14.</w:t>
      </w:r>
      <w:r w:rsidR="00ED2F9B">
        <w:rPr>
          <w:b/>
          <w:bCs/>
          <w:sz w:val="28"/>
          <w:szCs w:val="28"/>
        </w:rPr>
        <w:t>3</w:t>
      </w:r>
      <w:r w:rsidRPr="005C0889">
        <w:rPr>
          <w:b/>
          <w:bCs/>
          <w:sz w:val="28"/>
          <w:szCs w:val="28"/>
        </w:rPr>
        <w:t xml:space="preserve">. </w:t>
      </w:r>
      <w:r w:rsidRPr="005C0889">
        <w:rPr>
          <w:rFonts w:eastAsia="Times New Roman"/>
          <w:b/>
          <w:bCs/>
          <w:sz w:val="28"/>
          <w:szCs w:val="28"/>
        </w:rPr>
        <w:t>Документация о проведении сопоставления коммерческих предложений</w:t>
      </w:r>
    </w:p>
    <w:p w:rsidR="00772CBD" w:rsidRPr="00ED2F9B" w:rsidRDefault="00ED2F9B" w:rsidP="00ED2F9B">
      <w:pPr>
        <w:shd w:val="clear" w:color="auto" w:fill="FFFFFF"/>
        <w:tabs>
          <w:tab w:val="left" w:pos="1162"/>
        </w:tabs>
        <w:spacing w:after="60"/>
        <w:ind w:firstLine="709"/>
        <w:jc w:val="both"/>
        <w:rPr>
          <w:sz w:val="28"/>
          <w:szCs w:val="28"/>
        </w:rPr>
      </w:pPr>
      <w:r>
        <w:rPr>
          <w:rFonts w:eastAsia="Times New Roman"/>
          <w:sz w:val="28"/>
          <w:szCs w:val="28"/>
        </w:rPr>
        <w:t xml:space="preserve">14.3.1. </w:t>
      </w:r>
      <w:r w:rsidR="00772CBD" w:rsidRPr="00ED2F9B">
        <w:rPr>
          <w:rFonts w:eastAsia="Times New Roman"/>
          <w:sz w:val="28"/>
          <w:szCs w:val="28"/>
        </w:rPr>
        <w:t xml:space="preserve">Заказчик одновременно с размещением извещения о проведении сопоставления коммерческих предложений размещает в единой информационной системе </w:t>
      </w:r>
      <w:r w:rsidR="00054576" w:rsidRPr="00ED2F9B">
        <w:rPr>
          <w:rFonts w:eastAsia="Times New Roman"/>
          <w:sz w:val="28"/>
          <w:szCs w:val="28"/>
        </w:rPr>
        <w:t xml:space="preserve">и/или на ЭТП </w:t>
      </w:r>
      <w:r w:rsidR="00772CBD" w:rsidRPr="00ED2F9B">
        <w:rPr>
          <w:rFonts w:eastAsia="Times New Roman"/>
          <w:sz w:val="28"/>
          <w:szCs w:val="28"/>
        </w:rPr>
        <w:t>документацию о проведении сопоставления коммерческих предложений и проект договора.</w:t>
      </w:r>
    </w:p>
    <w:p w:rsidR="00772CBD" w:rsidRPr="00ED2F9B" w:rsidRDefault="00ED2F9B" w:rsidP="00ED2F9B">
      <w:pPr>
        <w:shd w:val="clear" w:color="auto" w:fill="FFFFFF"/>
        <w:tabs>
          <w:tab w:val="left" w:pos="1162"/>
        </w:tabs>
        <w:spacing w:after="60"/>
        <w:ind w:firstLine="709"/>
        <w:jc w:val="both"/>
        <w:rPr>
          <w:sz w:val="28"/>
          <w:szCs w:val="28"/>
        </w:rPr>
      </w:pPr>
      <w:r>
        <w:rPr>
          <w:rFonts w:eastAsia="Times New Roman"/>
          <w:sz w:val="28"/>
          <w:szCs w:val="28"/>
        </w:rPr>
        <w:t xml:space="preserve">14.3.2. </w:t>
      </w:r>
      <w:r w:rsidR="00772CBD" w:rsidRPr="00ED2F9B">
        <w:rPr>
          <w:rFonts w:eastAsia="Times New Roman"/>
          <w:sz w:val="28"/>
          <w:szCs w:val="28"/>
        </w:rPr>
        <w:t>Сведения, содержащиеся в документации о проведении сопоставления коммерческих предложений, должны соответствовать сведениям, указанным в извещении о проведении сопоставления коммерческих предложений.</w:t>
      </w:r>
    </w:p>
    <w:p w:rsidR="00772CBD" w:rsidRPr="00ED2F9B" w:rsidRDefault="00ED2F9B" w:rsidP="00ED2F9B">
      <w:pPr>
        <w:shd w:val="clear" w:color="auto" w:fill="FFFFFF"/>
        <w:tabs>
          <w:tab w:val="left" w:pos="1162"/>
        </w:tabs>
        <w:spacing w:after="60"/>
        <w:ind w:firstLine="709"/>
        <w:jc w:val="both"/>
        <w:rPr>
          <w:sz w:val="28"/>
          <w:szCs w:val="28"/>
        </w:rPr>
      </w:pPr>
      <w:r>
        <w:rPr>
          <w:rFonts w:eastAsia="Times New Roman"/>
          <w:sz w:val="28"/>
          <w:szCs w:val="28"/>
        </w:rPr>
        <w:t xml:space="preserve">14.3.3. </w:t>
      </w:r>
      <w:r w:rsidR="00772CBD" w:rsidRPr="00ED2F9B">
        <w:rPr>
          <w:rFonts w:eastAsia="Times New Roman"/>
          <w:sz w:val="28"/>
          <w:szCs w:val="28"/>
        </w:rPr>
        <w:t xml:space="preserve">В документации о проведении сопоставления коммерческих предложений </w:t>
      </w:r>
      <w:r w:rsidR="002531A4" w:rsidRPr="00ED2F9B">
        <w:rPr>
          <w:rFonts w:eastAsia="Times New Roman"/>
          <w:sz w:val="28"/>
          <w:szCs w:val="28"/>
        </w:rPr>
        <w:t>могут</w:t>
      </w:r>
      <w:r w:rsidR="00772CBD" w:rsidRPr="00ED2F9B">
        <w:rPr>
          <w:rFonts w:eastAsia="Times New Roman"/>
          <w:sz w:val="28"/>
          <w:szCs w:val="28"/>
        </w:rPr>
        <w:t xml:space="preserve"> быть указаны </w:t>
      </w:r>
      <w:r w:rsidR="002531A4" w:rsidRPr="00ED2F9B">
        <w:rPr>
          <w:rFonts w:eastAsia="Times New Roman"/>
          <w:sz w:val="28"/>
          <w:szCs w:val="28"/>
        </w:rPr>
        <w:t>следующие сведения</w:t>
      </w:r>
      <w:r w:rsidR="00772CBD" w:rsidRPr="00ED2F9B">
        <w:rPr>
          <w:rFonts w:eastAsia="Times New Roman"/>
          <w:sz w:val="28"/>
          <w:szCs w:val="28"/>
        </w:rPr>
        <w:t>:</w:t>
      </w:r>
    </w:p>
    <w:p w:rsidR="00772CBD" w:rsidRPr="005C0889" w:rsidRDefault="00772CBD" w:rsidP="00D44B2E">
      <w:pPr>
        <w:numPr>
          <w:ilvl w:val="0"/>
          <w:numId w:val="210"/>
        </w:numPr>
        <w:shd w:val="clear" w:color="auto" w:fill="FFFFFF"/>
        <w:tabs>
          <w:tab w:val="left" w:pos="629"/>
        </w:tabs>
        <w:spacing w:after="60"/>
        <w:ind w:firstLine="720"/>
        <w:jc w:val="both"/>
        <w:rPr>
          <w:sz w:val="28"/>
          <w:szCs w:val="28"/>
        </w:rPr>
      </w:pPr>
      <w:r w:rsidRPr="005C0889">
        <w:rPr>
          <w:rFonts w:eastAsia="Times New Roman"/>
          <w:sz w:val="28"/>
          <w:szCs w:val="2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772CBD" w:rsidRPr="005C0889" w:rsidRDefault="00772CBD" w:rsidP="00D44B2E">
      <w:pPr>
        <w:numPr>
          <w:ilvl w:val="0"/>
          <w:numId w:val="210"/>
        </w:numPr>
        <w:shd w:val="clear" w:color="auto" w:fill="FFFFFF"/>
        <w:tabs>
          <w:tab w:val="left" w:pos="629"/>
        </w:tabs>
        <w:spacing w:after="60"/>
        <w:ind w:firstLine="720"/>
        <w:jc w:val="both"/>
        <w:rPr>
          <w:sz w:val="28"/>
          <w:szCs w:val="28"/>
        </w:rPr>
      </w:pPr>
      <w:r w:rsidRPr="005C0889">
        <w:rPr>
          <w:rFonts w:eastAsia="Times New Roman"/>
          <w:sz w:val="28"/>
          <w:szCs w:val="28"/>
        </w:rPr>
        <w:t>сведения о валюте, используемой для формирования цены договора и расчётов с поставщиками (исполнителями, подрядчиками);</w:t>
      </w:r>
    </w:p>
    <w:p w:rsidR="00772CBD" w:rsidRPr="005C0889" w:rsidRDefault="00772CBD" w:rsidP="00D44B2E">
      <w:pPr>
        <w:numPr>
          <w:ilvl w:val="0"/>
          <w:numId w:val="210"/>
        </w:numPr>
        <w:shd w:val="clear" w:color="auto" w:fill="FFFFFF"/>
        <w:tabs>
          <w:tab w:val="left" w:pos="629"/>
        </w:tabs>
        <w:spacing w:after="60"/>
        <w:ind w:firstLine="720"/>
        <w:jc w:val="both"/>
        <w:rPr>
          <w:sz w:val="28"/>
          <w:szCs w:val="28"/>
        </w:rPr>
      </w:pPr>
      <w:r w:rsidRPr="005C0889">
        <w:rPr>
          <w:rFonts w:eastAsia="Times New Roman"/>
          <w:sz w:val="28"/>
          <w:szCs w:val="28"/>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772CBD" w:rsidRPr="005C0889" w:rsidRDefault="00772CBD" w:rsidP="00D44B2E">
      <w:pPr>
        <w:numPr>
          <w:ilvl w:val="0"/>
          <w:numId w:val="210"/>
        </w:numPr>
        <w:shd w:val="clear" w:color="auto" w:fill="FFFFFF"/>
        <w:tabs>
          <w:tab w:val="left" w:pos="629"/>
        </w:tabs>
        <w:spacing w:after="60"/>
        <w:ind w:firstLine="720"/>
        <w:jc w:val="both"/>
        <w:rPr>
          <w:sz w:val="28"/>
          <w:szCs w:val="28"/>
        </w:rPr>
      </w:pPr>
      <w:r w:rsidRPr="005C0889">
        <w:rPr>
          <w:rFonts w:eastAsia="Times New Roman"/>
          <w:sz w:val="28"/>
          <w:szCs w:val="28"/>
        </w:rPr>
        <w:t>сведения о возможности заказчика увеличить количество поставляемого товара при заключении договора (при необходимости);</w:t>
      </w:r>
    </w:p>
    <w:p w:rsidR="00772CBD" w:rsidRPr="005C0889" w:rsidRDefault="00772CBD" w:rsidP="00D44B2E">
      <w:pPr>
        <w:numPr>
          <w:ilvl w:val="0"/>
          <w:numId w:val="210"/>
        </w:numPr>
        <w:shd w:val="clear" w:color="auto" w:fill="FFFFFF"/>
        <w:tabs>
          <w:tab w:val="left" w:pos="629"/>
        </w:tabs>
        <w:spacing w:after="60"/>
        <w:ind w:firstLine="720"/>
        <w:jc w:val="both"/>
        <w:rPr>
          <w:sz w:val="28"/>
          <w:szCs w:val="28"/>
        </w:rPr>
      </w:pPr>
      <w:r w:rsidRPr="005C0889">
        <w:rPr>
          <w:rFonts w:eastAsia="Times New Roman"/>
          <w:sz w:val="28"/>
          <w:szCs w:val="2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772CBD" w:rsidRPr="005C0889" w:rsidRDefault="00772CBD" w:rsidP="00D44B2E">
      <w:pPr>
        <w:numPr>
          <w:ilvl w:val="0"/>
          <w:numId w:val="211"/>
        </w:numPr>
        <w:shd w:val="clear" w:color="auto" w:fill="FFFFFF"/>
        <w:tabs>
          <w:tab w:val="left" w:pos="662"/>
        </w:tabs>
        <w:spacing w:after="60"/>
        <w:ind w:firstLine="720"/>
        <w:jc w:val="both"/>
        <w:rPr>
          <w:sz w:val="28"/>
          <w:szCs w:val="28"/>
        </w:rPr>
      </w:pPr>
      <w:r w:rsidRPr="005C0889">
        <w:rPr>
          <w:rFonts w:eastAsia="Times New Roman"/>
          <w:sz w:val="28"/>
          <w:szCs w:val="28"/>
        </w:rPr>
        <w:t>даты и время начала и окончания приёма заявок на участие в сопоставлении коммерческих предложений;</w:t>
      </w:r>
    </w:p>
    <w:p w:rsidR="00772CBD" w:rsidRPr="005C0889" w:rsidRDefault="00772CBD" w:rsidP="00D44B2E">
      <w:pPr>
        <w:numPr>
          <w:ilvl w:val="0"/>
          <w:numId w:val="211"/>
        </w:numPr>
        <w:shd w:val="clear" w:color="auto" w:fill="FFFFFF"/>
        <w:tabs>
          <w:tab w:val="left" w:pos="662"/>
        </w:tabs>
        <w:spacing w:after="60"/>
        <w:ind w:firstLine="720"/>
        <w:jc w:val="both"/>
        <w:rPr>
          <w:sz w:val="28"/>
          <w:szCs w:val="28"/>
        </w:rPr>
      </w:pPr>
      <w:r w:rsidRPr="005C0889">
        <w:rPr>
          <w:rFonts w:eastAsia="Times New Roman"/>
          <w:sz w:val="28"/>
          <w:szCs w:val="28"/>
        </w:rPr>
        <w:t>порядок и срок отзыва заявок на участие в сопоставлении коммерческих предложений, порядок внесения изменений в такие заявки;</w:t>
      </w:r>
    </w:p>
    <w:p w:rsidR="00772CBD" w:rsidRPr="005C0889" w:rsidRDefault="00772CBD" w:rsidP="00D44B2E">
      <w:pPr>
        <w:numPr>
          <w:ilvl w:val="0"/>
          <w:numId w:val="211"/>
        </w:numPr>
        <w:shd w:val="clear" w:color="auto" w:fill="FFFFFF"/>
        <w:tabs>
          <w:tab w:val="left" w:pos="662"/>
        </w:tabs>
        <w:spacing w:after="60"/>
        <w:ind w:firstLine="720"/>
        <w:jc w:val="both"/>
        <w:rPr>
          <w:sz w:val="28"/>
          <w:szCs w:val="28"/>
        </w:rPr>
      </w:pPr>
      <w:r w:rsidRPr="005C0889">
        <w:rPr>
          <w:rFonts w:eastAsia="Times New Roman"/>
          <w:sz w:val="28"/>
          <w:szCs w:val="28"/>
        </w:rPr>
        <w:t>срок действия заявки (при необходимости);</w:t>
      </w:r>
    </w:p>
    <w:p w:rsidR="00772CBD" w:rsidRPr="005C0889" w:rsidRDefault="00772CBD" w:rsidP="00D44B2E">
      <w:pPr>
        <w:numPr>
          <w:ilvl w:val="0"/>
          <w:numId w:val="211"/>
        </w:numPr>
        <w:shd w:val="clear" w:color="auto" w:fill="FFFFFF"/>
        <w:tabs>
          <w:tab w:val="left" w:pos="662"/>
        </w:tabs>
        <w:spacing w:after="60"/>
        <w:ind w:firstLine="720"/>
        <w:jc w:val="both"/>
        <w:rPr>
          <w:sz w:val="28"/>
          <w:szCs w:val="28"/>
        </w:rPr>
      </w:pPr>
      <w:r w:rsidRPr="005C0889">
        <w:rPr>
          <w:rFonts w:eastAsia="Times New Roman"/>
          <w:sz w:val="28"/>
          <w:szCs w:val="28"/>
        </w:rPr>
        <w:t>срок действия обеспечения заявки (при необходимости);</w:t>
      </w:r>
    </w:p>
    <w:p w:rsidR="00772CBD" w:rsidRPr="005C0889" w:rsidRDefault="00772CBD" w:rsidP="00D44B2E">
      <w:pPr>
        <w:numPr>
          <w:ilvl w:val="0"/>
          <w:numId w:val="212"/>
        </w:numPr>
        <w:shd w:val="clear" w:color="auto" w:fill="FFFFFF"/>
        <w:tabs>
          <w:tab w:val="left" w:pos="768"/>
        </w:tabs>
        <w:spacing w:after="60"/>
        <w:ind w:firstLine="720"/>
        <w:jc w:val="both"/>
        <w:rPr>
          <w:sz w:val="28"/>
          <w:szCs w:val="28"/>
        </w:rPr>
      </w:pPr>
      <w:r w:rsidRPr="005C0889">
        <w:rPr>
          <w:rFonts w:eastAsia="Times New Roman"/>
          <w:sz w:val="28"/>
          <w:szCs w:val="28"/>
        </w:rPr>
        <w:t>срок подписания договора победителем, иными участниками закупки (при необходимости);</w:t>
      </w:r>
    </w:p>
    <w:p w:rsidR="00772CBD" w:rsidRPr="005C0889" w:rsidRDefault="00772CBD" w:rsidP="00D44B2E">
      <w:pPr>
        <w:numPr>
          <w:ilvl w:val="0"/>
          <w:numId w:val="212"/>
        </w:numPr>
        <w:shd w:val="clear" w:color="auto" w:fill="FFFFFF"/>
        <w:tabs>
          <w:tab w:val="left" w:pos="768"/>
        </w:tabs>
        <w:spacing w:after="60"/>
        <w:ind w:firstLine="720"/>
        <w:jc w:val="both"/>
        <w:rPr>
          <w:sz w:val="28"/>
          <w:szCs w:val="28"/>
        </w:rPr>
      </w:pPr>
      <w:r w:rsidRPr="005C0889">
        <w:rPr>
          <w:rFonts w:eastAsia="Times New Roman"/>
          <w:sz w:val="28"/>
          <w:szCs w:val="28"/>
        </w:rPr>
        <w:t xml:space="preserve">реквизиты счета для внесения обеспечения заявок, обеспечения исполнения </w:t>
      </w:r>
      <w:r w:rsidRPr="005C0889">
        <w:rPr>
          <w:rFonts w:eastAsia="Times New Roman"/>
          <w:sz w:val="28"/>
          <w:szCs w:val="28"/>
        </w:rPr>
        <w:lastRenderedPageBreak/>
        <w:t>договора (при необходимости);</w:t>
      </w:r>
    </w:p>
    <w:p w:rsidR="00772CBD" w:rsidRPr="005C0889" w:rsidRDefault="00772CBD" w:rsidP="00D44B2E">
      <w:pPr>
        <w:numPr>
          <w:ilvl w:val="0"/>
          <w:numId w:val="212"/>
        </w:numPr>
        <w:shd w:val="clear" w:color="auto" w:fill="FFFFFF"/>
        <w:tabs>
          <w:tab w:val="left" w:pos="768"/>
        </w:tabs>
        <w:spacing w:after="60"/>
        <w:ind w:firstLine="720"/>
        <w:jc w:val="both"/>
        <w:rPr>
          <w:sz w:val="28"/>
          <w:szCs w:val="28"/>
        </w:rPr>
      </w:pPr>
      <w:r w:rsidRPr="005C0889">
        <w:rPr>
          <w:rFonts w:eastAsia="Times New Roman"/>
          <w:sz w:val="28"/>
          <w:szCs w:val="28"/>
        </w:rPr>
        <w:t>последствия признания сопоставления коммерческих предложений несостоявшимся;</w:t>
      </w:r>
    </w:p>
    <w:p w:rsidR="00772CBD" w:rsidRPr="005C0889" w:rsidRDefault="00DB4675" w:rsidP="00D44B2E">
      <w:pPr>
        <w:numPr>
          <w:ilvl w:val="0"/>
          <w:numId w:val="212"/>
        </w:numPr>
        <w:shd w:val="clear" w:color="auto" w:fill="FFFFFF"/>
        <w:tabs>
          <w:tab w:val="left" w:pos="768"/>
        </w:tabs>
        <w:spacing w:after="60"/>
        <w:ind w:firstLine="720"/>
        <w:jc w:val="both"/>
        <w:rPr>
          <w:sz w:val="28"/>
          <w:szCs w:val="28"/>
        </w:rPr>
      </w:pPr>
      <w:r w:rsidRPr="005C0889">
        <w:rPr>
          <w:rFonts w:eastAsia="Times New Roman"/>
          <w:sz w:val="28"/>
          <w:szCs w:val="28"/>
        </w:rPr>
        <w:t xml:space="preserve"> </w:t>
      </w:r>
      <w:r w:rsidR="00772CBD" w:rsidRPr="005C0889">
        <w:rPr>
          <w:rFonts w:eastAsia="Times New Roman"/>
          <w:sz w:val="28"/>
          <w:szCs w:val="28"/>
        </w:rPr>
        <w:t>иные сведения и требования в зависимости от предмета закупки.</w:t>
      </w:r>
    </w:p>
    <w:p w:rsidR="00772CBD" w:rsidRPr="00ED2F9B" w:rsidRDefault="00ED2F9B" w:rsidP="00ED2F9B">
      <w:pPr>
        <w:shd w:val="clear" w:color="auto" w:fill="FFFFFF"/>
        <w:tabs>
          <w:tab w:val="left" w:pos="1162"/>
        </w:tabs>
        <w:spacing w:after="60"/>
        <w:ind w:firstLine="709"/>
        <w:jc w:val="both"/>
        <w:rPr>
          <w:sz w:val="28"/>
          <w:szCs w:val="28"/>
        </w:rPr>
      </w:pPr>
      <w:r>
        <w:rPr>
          <w:rFonts w:eastAsia="Times New Roman"/>
          <w:sz w:val="28"/>
          <w:szCs w:val="28"/>
        </w:rPr>
        <w:t xml:space="preserve">14.3.4. </w:t>
      </w:r>
      <w:r w:rsidR="00772CBD" w:rsidRPr="00ED2F9B">
        <w:rPr>
          <w:rFonts w:eastAsia="Times New Roman"/>
          <w:sz w:val="28"/>
          <w:szCs w:val="28"/>
        </w:rPr>
        <w:t>В любое время до окончания (истечения) срока представления заявок на участие в сопоставлении коммерческих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сопоставления коммерческих предложений.</w:t>
      </w:r>
    </w:p>
    <w:p w:rsidR="00772CBD" w:rsidRPr="005C0889" w:rsidRDefault="007D1F01" w:rsidP="00ED2F9B">
      <w:pPr>
        <w:shd w:val="clear" w:color="auto" w:fill="FFFFFF"/>
        <w:tabs>
          <w:tab w:val="left" w:pos="1286"/>
        </w:tabs>
        <w:spacing w:after="60"/>
        <w:ind w:firstLine="709"/>
        <w:jc w:val="both"/>
        <w:rPr>
          <w:sz w:val="28"/>
          <w:szCs w:val="28"/>
        </w:rPr>
      </w:pPr>
      <w:r w:rsidRPr="005C0889">
        <w:rPr>
          <w:sz w:val="28"/>
          <w:szCs w:val="28"/>
        </w:rPr>
        <w:t>14.</w:t>
      </w:r>
      <w:r w:rsidR="00ED2F9B">
        <w:rPr>
          <w:sz w:val="28"/>
          <w:szCs w:val="28"/>
        </w:rPr>
        <w:t>3</w:t>
      </w:r>
      <w:r w:rsidRPr="005C0889">
        <w:rPr>
          <w:sz w:val="28"/>
          <w:szCs w:val="28"/>
        </w:rPr>
        <w:t>.5.</w:t>
      </w:r>
      <w:r w:rsidR="00772CBD" w:rsidRPr="005C0889">
        <w:rPr>
          <w:rFonts w:eastAsia="Times New Roman"/>
          <w:sz w:val="28"/>
          <w:szCs w:val="28"/>
        </w:rPr>
        <w:t>В течение трёх дней со дня принятия решения о необходимости изменения документации о проведении сопоставления коммерческих предложений такие изменения размещаются заказчиком в единой информационной системе</w:t>
      </w:r>
      <w:r w:rsidR="00054576" w:rsidRPr="005C0889">
        <w:rPr>
          <w:rFonts w:eastAsia="Times New Roman"/>
          <w:sz w:val="28"/>
          <w:szCs w:val="28"/>
        </w:rPr>
        <w:t xml:space="preserve"> и/или на ЭТП</w:t>
      </w:r>
      <w:r w:rsidR="00772CBD" w:rsidRPr="005C0889">
        <w:rPr>
          <w:rFonts w:eastAsia="Times New Roman"/>
          <w:sz w:val="28"/>
          <w:szCs w:val="28"/>
        </w:rPr>
        <w:t>.</w:t>
      </w:r>
    </w:p>
    <w:p w:rsidR="00772CBD" w:rsidRPr="005C0889" w:rsidRDefault="007D1F01" w:rsidP="006F1EB3">
      <w:pPr>
        <w:shd w:val="clear" w:color="auto" w:fill="FFFFFF"/>
        <w:tabs>
          <w:tab w:val="left" w:pos="1138"/>
        </w:tabs>
        <w:spacing w:after="60"/>
        <w:ind w:firstLine="720"/>
        <w:jc w:val="both"/>
        <w:rPr>
          <w:sz w:val="28"/>
          <w:szCs w:val="28"/>
        </w:rPr>
      </w:pPr>
      <w:r w:rsidRPr="005C0889">
        <w:rPr>
          <w:sz w:val="28"/>
          <w:szCs w:val="28"/>
        </w:rPr>
        <w:t>14.</w:t>
      </w:r>
      <w:r w:rsidR="00ED2F9B">
        <w:rPr>
          <w:sz w:val="28"/>
          <w:szCs w:val="28"/>
        </w:rPr>
        <w:t>3</w:t>
      </w:r>
      <w:r w:rsidRPr="005C0889">
        <w:rPr>
          <w:sz w:val="28"/>
          <w:szCs w:val="28"/>
        </w:rPr>
        <w:t xml:space="preserve">.6. </w:t>
      </w:r>
      <w:r w:rsidR="00772CBD" w:rsidRPr="005C0889">
        <w:rPr>
          <w:rFonts w:eastAsia="Times New Roman"/>
          <w:sz w:val="28"/>
          <w:szCs w:val="28"/>
        </w:rPr>
        <w:t xml:space="preserve">В случае внесения изменений в документацию о проведении сопоставления коммерческих предложений, срок подачи заявок на участие в такой закупке должен быть продлен таким образом, чтобы с даты размещения в единой информационной системе </w:t>
      </w:r>
      <w:r w:rsidR="00054576" w:rsidRPr="005C0889">
        <w:rPr>
          <w:rFonts w:eastAsia="Times New Roman"/>
          <w:sz w:val="28"/>
          <w:szCs w:val="28"/>
        </w:rPr>
        <w:t xml:space="preserve">и/или на ЭТП </w:t>
      </w:r>
      <w:r w:rsidR="00772CBD" w:rsidRPr="005C0889">
        <w:rPr>
          <w:rFonts w:eastAsia="Times New Roman"/>
          <w:sz w:val="28"/>
          <w:szCs w:val="28"/>
        </w:rPr>
        <w:t xml:space="preserve">указанных изменений до даты окончания срока подачи заявок на участие в такой закупке оставалось не менее </w:t>
      </w:r>
      <w:r w:rsidR="002531A4" w:rsidRPr="005C0889">
        <w:rPr>
          <w:rFonts w:eastAsia="Times New Roman"/>
          <w:sz w:val="28"/>
          <w:szCs w:val="28"/>
        </w:rPr>
        <w:t>двух</w:t>
      </w:r>
      <w:r w:rsidR="00772CBD" w:rsidRPr="005C0889">
        <w:rPr>
          <w:rFonts w:eastAsia="Times New Roman"/>
          <w:sz w:val="28"/>
          <w:szCs w:val="28"/>
        </w:rPr>
        <w:t xml:space="preserve"> рабочих дней.</w:t>
      </w:r>
    </w:p>
    <w:p w:rsidR="00772CBD" w:rsidRPr="005C0889" w:rsidRDefault="007D1F01" w:rsidP="006F1EB3">
      <w:pPr>
        <w:shd w:val="clear" w:color="auto" w:fill="FFFFFF"/>
        <w:spacing w:after="60"/>
        <w:ind w:firstLine="720"/>
        <w:jc w:val="both"/>
        <w:rPr>
          <w:sz w:val="28"/>
          <w:szCs w:val="28"/>
        </w:rPr>
      </w:pPr>
      <w:r w:rsidRPr="005C0889">
        <w:rPr>
          <w:sz w:val="28"/>
          <w:szCs w:val="28"/>
        </w:rPr>
        <w:t>14.</w:t>
      </w:r>
      <w:r w:rsidR="00ED2F9B">
        <w:rPr>
          <w:sz w:val="28"/>
          <w:szCs w:val="28"/>
        </w:rPr>
        <w:t>3</w:t>
      </w:r>
      <w:r w:rsidRPr="005C0889">
        <w:rPr>
          <w:sz w:val="28"/>
          <w:szCs w:val="28"/>
        </w:rPr>
        <w:t xml:space="preserve">.7. </w:t>
      </w:r>
      <w:r w:rsidR="00772CBD" w:rsidRPr="005C0889">
        <w:rPr>
          <w:rFonts w:eastAsia="Times New Roman"/>
          <w:sz w:val="28"/>
          <w:szCs w:val="28"/>
        </w:rPr>
        <w:t>Порядок направления запроса на разъяснение положений документации о проведении сопоставления коммерческих предложений установлен</w:t>
      </w:r>
      <w:r w:rsidR="005C7DB8">
        <w:rPr>
          <w:rFonts w:eastAsia="Times New Roman"/>
          <w:sz w:val="28"/>
          <w:szCs w:val="28"/>
        </w:rPr>
        <w:t xml:space="preserve"> в</w:t>
      </w:r>
      <w:r w:rsidR="00772CBD" w:rsidRPr="005C0889">
        <w:rPr>
          <w:rFonts w:eastAsia="Times New Roman"/>
          <w:sz w:val="28"/>
          <w:szCs w:val="28"/>
        </w:rPr>
        <w:t xml:space="preserve"> </w:t>
      </w:r>
      <w:r w:rsidR="002531A4" w:rsidRPr="005C0889">
        <w:rPr>
          <w:rFonts w:eastAsia="Times New Roman"/>
          <w:sz w:val="28"/>
          <w:szCs w:val="28"/>
        </w:rPr>
        <w:t>документации к закупке</w:t>
      </w:r>
      <w:r w:rsidR="00772CBD" w:rsidRPr="005C0889">
        <w:rPr>
          <w:rFonts w:eastAsia="Times New Roman"/>
          <w:sz w:val="28"/>
          <w:szCs w:val="28"/>
        </w:rPr>
        <w:t>.</w:t>
      </w:r>
    </w:p>
    <w:p w:rsidR="00772CBD" w:rsidRPr="005C0889" w:rsidRDefault="007D1F01" w:rsidP="006F1EB3">
      <w:pPr>
        <w:shd w:val="clear" w:color="auto" w:fill="FFFFFF"/>
        <w:tabs>
          <w:tab w:val="left" w:pos="624"/>
        </w:tabs>
        <w:spacing w:after="60"/>
        <w:ind w:firstLine="720"/>
        <w:jc w:val="both"/>
        <w:rPr>
          <w:sz w:val="28"/>
          <w:szCs w:val="28"/>
        </w:rPr>
      </w:pPr>
      <w:r w:rsidRPr="005C0889">
        <w:rPr>
          <w:b/>
          <w:bCs/>
          <w:sz w:val="28"/>
          <w:szCs w:val="28"/>
        </w:rPr>
        <w:t>14.</w:t>
      </w:r>
      <w:r w:rsidR="00ED2F9B">
        <w:rPr>
          <w:b/>
          <w:bCs/>
          <w:sz w:val="28"/>
          <w:szCs w:val="28"/>
        </w:rPr>
        <w:t>4</w:t>
      </w:r>
      <w:r w:rsidR="00772CBD" w:rsidRPr="005C0889">
        <w:rPr>
          <w:b/>
          <w:bCs/>
          <w:sz w:val="28"/>
          <w:szCs w:val="28"/>
        </w:rPr>
        <w:t>.</w:t>
      </w:r>
      <w:r w:rsidR="00772CBD" w:rsidRPr="005C0889">
        <w:rPr>
          <w:b/>
          <w:bCs/>
          <w:sz w:val="28"/>
          <w:szCs w:val="28"/>
        </w:rPr>
        <w:tab/>
      </w:r>
      <w:r w:rsidR="00772CBD" w:rsidRPr="005C0889">
        <w:rPr>
          <w:rFonts w:eastAsia="Times New Roman"/>
          <w:b/>
          <w:bCs/>
          <w:sz w:val="28"/>
          <w:szCs w:val="28"/>
        </w:rPr>
        <w:t>Отмена сопоставления коммерческих предложений в электронной форме</w:t>
      </w:r>
    </w:p>
    <w:p w:rsidR="00772CBD" w:rsidRPr="00ED2F9B" w:rsidRDefault="00ED2F9B" w:rsidP="00ED2F9B">
      <w:pPr>
        <w:shd w:val="clear" w:color="auto" w:fill="FFFFFF"/>
        <w:tabs>
          <w:tab w:val="left" w:pos="0"/>
        </w:tabs>
        <w:spacing w:after="60"/>
        <w:ind w:firstLine="709"/>
        <w:jc w:val="both"/>
        <w:rPr>
          <w:sz w:val="28"/>
          <w:szCs w:val="28"/>
        </w:rPr>
      </w:pPr>
      <w:r>
        <w:rPr>
          <w:rFonts w:eastAsia="Times New Roman"/>
          <w:sz w:val="28"/>
          <w:szCs w:val="28"/>
        </w:rPr>
        <w:t>14.4.1.</w:t>
      </w:r>
      <w:r w:rsidR="00772CBD" w:rsidRPr="00ED2F9B">
        <w:rPr>
          <w:rFonts w:eastAsia="Times New Roman"/>
          <w:sz w:val="28"/>
          <w:szCs w:val="28"/>
        </w:rPr>
        <w:t xml:space="preserve"> </w:t>
      </w:r>
      <w:r w:rsidR="007F2152">
        <w:rPr>
          <w:rFonts w:eastAsia="Times New Roman"/>
          <w:sz w:val="28"/>
          <w:szCs w:val="28"/>
        </w:rPr>
        <w:t>Комиссия</w:t>
      </w:r>
      <w:r w:rsidR="00772CBD" w:rsidRPr="00ED2F9B">
        <w:rPr>
          <w:rFonts w:eastAsia="Times New Roman"/>
          <w:sz w:val="28"/>
          <w:szCs w:val="28"/>
        </w:rPr>
        <w:t xml:space="preserve"> вправе отменить сопоставление коммерческих предложений в электронной форме по своему усмотрению до момента </w:t>
      </w:r>
      <w:r w:rsidR="00772CBD" w:rsidRPr="002D6865">
        <w:rPr>
          <w:rFonts w:eastAsia="Times New Roman"/>
          <w:sz w:val="28"/>
          <w:szCs w:val="28"/>
        </w:rPr>
        <w:t xml:space="preserve">подписания </w:t>
      </w:r>
      <w:r w:rsidR="006A0C70" w:rsidRPr="002D6865">
        <w:rPr>
          <w:rFonts w:eastAsia="Times New Roman"/>
          <w:sz w:val="28"/>
          <w:szCs w:val="28"/>
        </w:rPr>
        <w:t>Заказчиком</w:t>
      </w:r>
      <w:r w:rsidR="00772CBD" w:rsidRPr="00ED2F9B">
        <w:rPr>
          <w:rFonts w:eastAsia="Times New Roman"/>
          <w:sz w:val="28"/>
          <w:szCs w:val="28"/>
        </w:rPr>
        <w:t xml:space="preserve"> договора по итогам закупки.</w:t>
      </w:r>
    </w:p>
    <w:p w:rsidR="00772CBD" w:rsidRPr="00ED2F9B" w:rsidRDefault="00ED2F9B" w:rsidP="00ED2F9B">
      <w:pPr>
        <w:pStyle w:val="a3"/>
        <w:numPr>
          <w:ilvl w:val="2"/>
          <w:numId w:val="221"/>
        </w:numPr>
        <w:shd w:val="clear" w:color="auto" w:fill="FFFFFF"/>
        <w:tabs>
          <w:tab w:val="left" w:pos="0"/>
        </w:tabs>
        <w:spacing w:after="60"/>
        <w:ind w:left="0" w:firstLine="709"/>
        <w:jc w:val="both"/>
        <w:rPr>
          <w:sz w:val="28"/>
          <w:szCs w:val="28"/>
        </w:rPr>
      </w:pPr>
      <w:r>
        <w:rPr>
          <w:rFonts w:eastAsia="Times New Roman"/>
          <w:sz w:val="28"/>
          <w:szCs w:val="28"/>
        </w:rPr>
        <w:t xml:space="preserve">. </w:t>
      </w:r>
      <w:r w:rsidR="007F2152">
        <w:rPr>
          <w:rFonts w:eastAsia="Times New Roman"/>
          <w:sz w:val="28"/>
          <w:szCs w:val="28"/>
        </w:rPr>
        <w:t>Комиссия</w:t>
      </w:r>
      <w:r w:rsidR="00772CBD" w:rsidRPr="00ED2F9B">
        <w:rPr>
          <w:rFonts w:eastAsia="Times New Roman"/>
          <w:sz w:val="28"/>
          <w:szCs w:val="28"/>
        </w:rPr>
        <w:t xml:space="preserve"> не несёт обязательств или ответственности в случае </w:t>
      </w:r>
      <w:proofErr w:type="spellStart"/>
      <w:r w:rsidR="00772CBD" w:rsidRPr="00ED2F9B">
        <w:rPr>
          <w:rFonts w:eastAsia="Times New Roman"/>
          <w:sz w:val="28"/>
          <w:szCs w:val="28"/>
        </w:rPr>
        <w:t>неознакомления</w:t>
      </w:r>
      <w:proofErr w:type="spellEnd"/>
      <w:r w:rsidR="00772CBD" w:rsidRPr="00ED2F9B">
        <w:rPr>
          <w:rFonts w:eastAsia="Times New Roman"/>
          <w:sz w:val="28"/>
          <w:szCs w:val="28"/>
        </w:rPr>
        <w:t xml:space="preserve"> участниками закупок с извещением об отмене сопоставления коммерческих предложений.</w:t>
      </w:r>
    </w:p>
    <w:p w:rsidR="00772CBD" w:rsidRPr="0059567F" w:rsidRDefault="007D1F01" w:rsidP="00ED2F9B">
      <w:pPr>
        <w:shd w:val="clear" w:color="auto" w:fill="FFFFFF"/>
        <w:tabs>
          <w:tab w:val="left" w:pos="624"/>
        </w:tabs>
        <w:spacing w:after="60"/>
        <w:ind w:firstLine="720"/>
        <w:jc w:val="both"/>
        <w:rPr>
          <w:sz w:val="28"/>
          <w:szCs w:val="28"/>
        </w:rPr>
      </w:pPr>
      <w:r>
        <w:rPr>
          <w:b/>
          <w:bCs/>
          <w:sz w:val="28"/>
          <w:szCs w:val="28"/>
        </w:rPr>
        <w:t>14.</w:t>
      </w:r>
      <w:r w:rsidR="00ED2F9B">
        <w:rPr>
          <w:b/>
          <w:bCs/>
          <w:sz w:val="28"/>
          <w:szCs w:val="28"/>
        </w:rPr>
        <w:t>5</w:t>
      </w:r>
      <w:r w:rsidR="00772CBD" w:rsidRPr="0059567F">
        <w:rPr>
          <w:b/>
          <w:bCs/>
          <w:sz w:val="28"/>
          <w:szCs w:val="28"/>
        </w:rPr>
        <w:t>.</w:t>
      </w:r>
      <w:r w:rsidR="00772CBD" w:rsidRPr="0059567F">
        <w:rPr>
          <w:b/>
          <w:bCs/>
          <w:sz w:val="28"/>
          <w:szCs w:val="28"/>
        </w:rPr>
        <w:tab/>
      </w:r>
      <w:r w:rsidR="00772CBD" w:rsidRPr="0059567F">
        <w:rPr>
          <w:rFonts w:eastAsia="Times New Roman"/>
          <w:b/>
          <w:bCs/>
          <w:sz w:val="28"/>
          <w:szCs w:val="28"/>
        </w:rPr>
        <w:t>Тре</w:t>
      </w:r>
      <w:r w:rsidR="00696457">
        <w:rPr>
          <w:rFonts w:eastAsia="Times New Roman"/>
          <w:b/>
          <w:bCs/>
          <w:sz w:val="28"/>
          <w:szCs w:val="28"/>
        </w:rPr>
        <w:t xml:space="preserve">бования к составу и содержанию </w:t>
      </w:r>
      <w:r w:rsidR="00772CBD" w:rsidRPr="0059567F">
        <w:rPr>
          <w:rFonts w:eastAsia="Times New Roman"/>
          <w:b/>
          <w:bCs/>
          <w:sz w:val="28"/>
          <w:szCs w:val="28"/>
        </w:rPr>
        <w:t>коммерческих предложений в электронной форме</w:t>
      </w:r>
      <w:r w:rsidR="005F2964">
        <w:rPr>
          <w:rFonts w:eastAsia="Times New Roman"/>
          <w:b/>
          <w:bCs/>
          <w:sz w:val="28"/>
          <w:szCs w:val="28"/>
        </w:rPr>
        <w:t xml:space="preserve"> </w:t>
      </w:r>
      <w:r w:rsidR="005F2964" w:rsidRPr="003A38E8">
        <w:rPr>
          <w:rFonts w:eastAsia="Times New Roman"/>
          <w:b/>
          <w:bCs/>
          <w:sz w:val="28"/>
          <w:szCs w:val="28"/>
        </w:rPr>
        <w:t>(заявке).</w:t>
      </w:r>
    </w:p>
    <w:p w:rsidR="00772CBD" w:rsidRPr="007D1F01" w:rsidRDefault="00ED2F9B" w:rsidP="00ED2F9B">
      <w:pPr>
        <w:pStyle w:val="a3"/>
        <w:numPr>
          <w:ilvl w:val="2"/>
          <w:numId w:val="222"/>
        </w:numPr>
        <w:shd w:val="clear" w:color="auto" w:fill="FFFFFF"/>
        <w:tabs>
          <w:tab w:val="left" w:pos="851"/>
        </w:tabs>
        <w:spacing w:after="60"/>
        <w:ind w:left="0" w:firstLine="720"/>
        <w:jc w:val="both"/>
        <w:rPr>
          <w:sz w:val="28"/>
          <w:szCs w:val="28"/>
        </w:rPr>
      </w:pPr>
      <w:r>
        <w:rPr>
          <w:rFonts w:eastAsia="Times New Roman"/>
          <w:sz w:val="28"/>
          <w:szCs w:val="28"/>
        </w:rPr>
        <w:t>.</w:t>
      </w:r>
      <w:r w:rsidR="00302E52">
        <w:rPr>
          <w:rFonts w:eastAsia="Times New Roman"/>
          <w:sz w:val="28"/>
          <w:szCs w:val="28"/>
        </w:rPr>
        <w:t xml:space="preserve"> </w:t>
      </w:r>
      <w:r w:rsidR="00772CBD" w:rsidRPr="007D1F01">
        <w:rPr>
          <w:rFonts w:eastAsia="Times New Roman"/>
          <w:sz w:val="28"/>
          <w:szCs w:val="28"/>
        </w:rPr>
        <w:t>Для участия в сопоставлении коммерческих предложений в электронной форме участник закупки должен подготовить коммерческое предложение, оформленное в полном соответствии с требованиями документации о проведении сопоставления коммерческих предложений.</w:t>
      </w:r>
    </w:p>
    <w:p w:rsidR="00696457" w:rsidRDefault="00696457" w:rsidP="00ED2F9B">
      <w:pPr>
        <w:spacing w:after="60"/>
        <w:ind w:firstLine="720"/>
        <w:jc w:val="both"/>
        <w:rPr>
          <w:color w:val="000000"/>
          <w:sz w:val="28"/>
          <w:szCs w:val="28"/>
        </w:rPr>
      </w:pPr>
      <w:r>
        <w:rPr>
          <w:color w:val="000000"/>
          <w:sz w:val="28"/>
          <w:szCs w:val="28"/>
        </w:rPr>
        <w:t xml:space="preserve">Заявка на участие в </w:t>
      </w:r>
      <w:r w:rsidR="007D1F01">
        <w:rPr>
          <w:color w:val="000000"/>
          <w:sz w:val="28"/>
          <w:szCs w:val="28"/>
        </w:rPr>
        <w:t>сопоставлении</w:t>
      </w:r>
      <w:r>
        <w:rPr>
          <w:color w:val="000000"/>
          <w:sz w:val="28"/>
          <w:szCs w:val="28"/>
        </w:rPr>
        <w:t xml:space="preserve"> коммерческих предложений может содержать перечень документов, указанных в закупочной документации. Такие как:</w:t>
      </w:r>
    </w:p>
    <w:p w:rsidR="00696457" w:rsidRDefault="00696457" w:rsidP="00ED2F9B">
      <w:pPr>
        <w:spacing w:after="60"/>
        <w:ind w:firstLine="720"/>
        <w:jc w:val="both"/>
        <w:rPr>
          <w:color w:val="000000"/>
          <w:sz w:val="28"/>
          <w:szCs w:val="28"/>
        </w:rPr>
      </w:pPr>
      <w:r>
        <w:rPr>
          <w:color w:val="000000"/>
          <w:sz w:val="28"/>
          <w:szCs w:val="28"/>
        </w:rPr>
        <w:t xml:space="preserve">1) сведения и документы об участнике процедуры закупки, подавшем такую заявку: </w:t>
      </w:r>
    </w:p>
    <w:p w:rsidR="00696457" w:rsidRPr="00302E52" w:rsidRDefault="00696457" w:rsidP="006F1EB3">
      <w:pPr>
        <w:spacing w:after="60"/>
        <w:ind w:firstLine="720"/>
        <w:jc w:val="both"/>
        <w:rPr>
          <w:color w:val="000000"/>
          <w:sz w:val="28"/>
          <w:szCs w:val="28"/>
        </w:rPr>
      </w:pPr>
      <w:r>
        <w:rPr>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паспортные данные, сведения о месте жительства (для физического лица), номер </w:t>
      </w:r>
      <w:r w:rsidRPr="00302E52">
        <w:rPr>
          <w:color w:val="000000"/>
          <w:sz w:val="28"/>
          <w:szCs w:val="28"/>
        </w:rPr>
        <w:t>контактного телефона</w:t>
      </w:r>
      <w:r w:rsidRPr="00047E7D">
        <w:rPr>
          <w:color w:val="000000"/>
          <w:sz w:val="28"/>
          <w:szCs w:val="28"/>
        </w:rPr>
        <w:t>, адрес электронной почты, ИНН,</w:t>
      </w:r>
      <w:r w:rsidR="005F2964" w:rsidRPr="00047E7D">
        <w:rPr>
          <w:color w:val="000000"/>
          <w:sz w:val="28"/>
          <w:szCs w:val="28"/>
        </w:rPr>
        <w:t xml:space="preserve"> </w:t>
      </w:r>
      <w:r w:rsidRPr="00047E7D">
        <w:rPr>
          <w:color w:val="000000"/>
          <w:sz w:val="28"/>
          <w:szCs w:val="28"/>
        </w:rPr>
        <w:t>КПП, ОГРН, ОКПО</w:t>
      </w:r>
      <w:r w:rsidRPr="00302E52">
        <w:rPr>
          <w:color w:val="000000"/>
          <w:sz w:val="28"/>
          <w:szCs w:val="28"/>
        </w:rPr>
        <w:t>;</w:t>
      </w:r>
    </w:p>
    <w:p w:rsidR="004B5B10" w:rsidRPr="00302E52" w:rsidRDefault="004B5B10" w:rsidP="004B5B10">
      <w:pPr>
        <w:shd w:val="clear" w:color="auto" w:fill="FFFFFF"/>
        <w:tabs>
          <w:tab w:val="left" w:pos="629"/>
        </w:tabs>
        <w:spacing w:after="60"/>
        <w:ind w:firstLine="720"/>
        <w:jc w:val="both"/>
        <w:rPr>
          <w:sz w:val="28"/>
          <w:szCs w:val="28"/>
        </w:rPr>
      </w:pPr>
      <w:r w:rsidRPr="00302E52">
        <w:rPr>
          <w:sz w:val="28"/>
          <w:szCs w:val="28"/>
        </w:rPr>
        <w:t>б) полученную не ранее чем за месяц до дня размещения в единой информационной системе</w:t>
      </w:r>
      <w:r w:rsidR="00A95F0B" w:rsidRPr="00302E52">
        <w:rPr>
          <w:sz w:val="28"/>
          <w:szCs w:val="28"/>
        </w:rPr>
        <w:t>/ЭТП</w:t>
      </w:r>
      <w:r w:rsidRPr="00302E52">
        <w:rPr>
          <w:sz w:val="28"/>
          <w:szCs w:val="28"/>
        </w:rPr>
        <w:t xml:space="preserve"> </w:t>
      </w:r>
      <w:r w:rsidR="00A95F0B" w:rsidRPr="00302E52">
        <w:rPr>
          <w:sz w:val="28"/>
          <w:szCs w:val="28"/>
        </w:rPr>
        <w:t>документации</w:t>
      </w:r>
      <w:r w:rsidRPr="00302E52">
        <w:rPr>
          <w:sz w:val="28"/>
          <w:szCs w:val="28"/>
        </w:rPr>
        <w:t xml:space="preserve"> о проведении </w:t>
      </w:r>
      <w:r w:rsidR="00A95F0B" w:rsidRPr="00302E52">
        <w:rPr>
          <w:sz w:val="28"/>
          <w:szCs w:val="28"/>
        </w:rPr>
        <w:t>закупки</w:t>
      </w:r>
      <w:r w:rsidRPr="00302E52">
        <w:rPr>
          <w:sz w:val="28"/>
          <w:szCs w:val="28"/>
        </w:rPr>
        <w:t xml:space="preserve"> выписку из </w:t>
      </w:r>
      <w:r w:rsidRPr="00302E52">
        <w:rPr>
          <w:sz w:val="28"/>
          <w:szCs w:val="28"/>
        </w:rPr>
        <w:lastRenderedPageBreak/>
        <w:t>единого государственного реестра юридических лиц или заверенную копию такой выписки (для юридических лиц), полученную не ранее чем за месяц до дня размещения в единой информационной системе</w:t>
      </w:r>
      <w:r w:rsidR="00A95F0B" w:rsidRPr="00302E52">
        <w:rPr>
          <w:sz w:val="28"/>
          <w:szCs w:val="28"/>
        </w:rPr>
        <w:t>/ЭТП</w:t>
      </w:r>
      <w:r w:rsidRPr="00302E52">
        <w:rPr>
          <w:sz w:val="28"/>
          <w:szCs w:val="28"/>
        </w:rPr>
        <w:t xml:space="preserve"> извещения о проведении </w:t>
      </w:r>
      <w:r w:rsidR="00A95F0B" w:rsidRPr="00302E52">
        <w:rPr>
          <w:sz w:val="28"/>
          <w:szCs w:val="28"/>
        </w:rPr>
        <w:t>закупки</w:t>
      </w:r>
      <w:r w:rsidRPr="00302E52">
        <w:rPr>
          <w:sz w:val="28"/>
          <w:szCs w:val="28"/>
        </w:rPr>
        <w:t xml:space="preserve">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 </w:t>
      </w:r>
    </w:p>
    <w:p w:rsidR="00696457" w:rsidRDefault="00696457" w:rsidP="006F1EB3">
      <w:pPr>
        <w:spacing w:after="60"/>
        <w:ind w:firstLine="720"/>
        <w:jc w:val="both"/>
        <w:rPr>
          <w:color w:val="000000"/>
          <w:sz w:val="28"/>
          <w:szCs w:val="28"/>
        </w:rPr>
      </w:pPr>
      <w:r>
        <w:rPr>
          <w:color w:val="000000"/>
          <w:sz w:val="28"/>
          <w:szCs w:val="28"/>
        </w:rPr>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w:t>
      </w:r>
      <w:r w:rsidR="00921D8A">
        <w:rPr>
          <w:color w:val="000000"/>
          <w:sz w:val="28"/>
          <w:szCs w:val="28"/>
        </w:rPr>
        <w:t>закупке</w:t>
      </w:r>
      <w:r>
        <w:rPr>
          <w:color w:val="000000"/>
          <w:sz w:val="28"/>
          <w:szCs w:val="28"/>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sidR="00921D8A">
        <w:rPr>
          <w:color w:val="000000"/>
          <w:sz w:val="28"/>
          <w:szCs w:val="28"/>
        </w:rPr>
        <w:t>закупке</w:t>
      </w:r>
      <w:r>
        <w:rPr>
          <w:color w:val="000000"/>
          <w:sz w:val="28"/>
          <w:szCs w:val="28"/>
        </w:rPr>
        <w:t xml:space="preserve"> должна содержать также документ, подтверждающий полномочия такого лица; </w:t>
      </w:r>
    </w:p>
    <w:p w:rsidR="00696457" w:rsidRDefault="00696457" w:rsidP="006F1EB3">
      <w:pPr>
        <w:spacing w:after="60"/>
        <w:ind w:firstLine="720"/>
        <w:jc w:val="both"/>
        <w:rPr>
          <w:color w:val="1F497D"/>
          <w:sz w:val="28"/>
          <w:szCs w:val="28"/>
          <w:highlight w:val="yellow"/>
        </w:rPr>
      </w:pPr>
      <w:r>
        <w:rPr>
          <w:color w:val="000000"/>
          <w:sz w:val="28"/>
          <w:szCs w:val="28"/>
        </w:rPr>
        <w:t xml:space="preserve">г) документы, подтверждающие квалификацию участника закупки, в случае проведения </w:t>
      </w:r>
      <w:r w:rsidR="00921D8A">
        <w:rPr>
          <w:color w:val="000000"/>
          <w:sz w:val="28"/>
          <w:szCs w:val="28"/>
        </w:rPr>
        <w:t>закупке</w:t>
      </w:r>
      <w:r>
        <w:rPr>
          <w:color w:val="000000"/>
          <w:sz w:val="28"/>
          <w:szCs w:val="28"/>
        </w:rPr>
        <w:t xml:space="preserve"> на выполнение работ, оказание услуг, если в </w:t>
      </w:r>
      <w:r w:rsidR="00921D8A">
        <w:rPr>
          <w:color w:val="000000"/>
          <w:sz w:val="28"/>
          <w:szCs w:val="28"/>
        </w:rPr>
        <w:t>закупочной</w:t>
      </w:r>
      <w:r>
        <w:rPr>
          <w:color w:val="000000"/>
          <w:sz w:val="28"/>
          <w:szCs w:val="28"/>
        </w:rPr>
        <w:t xml:space="preserve"> документации указан такой критерий оценки заявок на участие в </w:t>
      </w:r>
      <w:r w:rsidR="00921D8A">
        <w:rPr>
          <w:color w:val="000000"/>
          <w:sz w:val="28"/>
          <w:szCs w:val="28"/>
        </w:rPr>
        <w:t>закупке</w:t>
      </w:r>
      <w:r>
        <w:rPr>
          <w:color w:val="000000"/>
          <w:sz w:val="28"/>
          <w:szCs w:val="28"/>
        </w:rPr>
        <w:t>, как квалификация участника процедуры закупки</w:t>
      </w:r>
      <w:r>
        <w:rPr>
          <w:color w:val="1F497D"/>
          <w:sz w:val="28"/>
          <w:szCs w:val="28"/>
        </w:rPr>
        <w:t xml:space="preserve">; </w:t>
      </w:r>
    </w:p>
    <w:p w:rsidR="00696457" w:rsidRDefault="00696457" w:rsidP="006F1EB3">
      <w:pPr>
        <w:spacing w:after="60"/>
        <w:ind w:firstLine="720"/>
        <w:jc w:val="both"/>
        <w:rPr>
          <w:color w:val="000000"/>
          <w:sz w:val="28"/>
          <w:szCs w:val="28"/>
        </w:rPr>
      </w:pPr>
      <w:r>
        <w:rPr>
          <w:color w:val="000000"/>
          <w:sz w:val="28"/>
          <w:szCs w:val="28"/>
        </w:rPr>
        <w:t xml:space="preserve">д) копии учредительных документов участника процедуры закупки (для юридических лиц); </w:t>
      </w:r>
    </w:p>
    <w:p w:rsidR="00696457" w:rsidRDefault="00696457" w:rsidP="006F1EB3">
      <w:pPr>
        <w:spacing w:after="60"/>
        <w:ind w:firstLine="720"/>
        <w:jc w:val="both"/>
        <w:rPr>
          <w:color w:val="000000"/>
          <w:sz w:val="28"/>
          <w:szCs w:val="28"/>
        </w:rPr>
      </w:pPr>
      <w:r>
        <w:rPr>
          <w:color w:val="000000"/>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921D8A">
        <w:rPr>
          <w:color w:val="000000"/>
          <w:sz w:val="28"/>
          <w:szCs w:val="28"/>
        </w:rPr>
        <w:t>закупке</w:t>
      </w:r>
      <w:r>
        <w:rPr>
          <w:color w:val="000000"/>
          <w:sz w:val="28"/>
          <w:szCs w:val="28"/>
        </w:rPr>
        <w:t xml:space="preserve">, обеспечения исполнения договора являются крупной сделкой; </w:t>
      </w:r>
    </w:p>
    <w:p w:rsidR="00696457" w:rsidRDefault="00696457" w:rsidP="006F1EB3">
      <w:pPr>
        <w:spacing w:after="60"/>
        <w:ind w:firstLine="720"/>
        <w:jc w:val="both"/>
        <w:rPr>
          <w:color w:val="000000"/>
          <w:sz w:val="28"/>
          <w:szCs w:val="28"/>
        </w:rPr>
      </w:pPr>
      <w:r>
        <w:rPr>
          <w:color w:val="000000"/>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w:t>
      </w:r>
      <w:r w:rsidR="00921D8A">
        <w:rPr>
          <w:color w:val="000000"/>
          <w:sz w:val="28"/>
          <w:szCs w:val="28"/>
        </w:rPr>
        <w:t>закупочная</w:t>
      </w:r>
      <w:r>
        <w:rPr>
          <w:color w:val="000000"/>
          <w:sz w:val="28"/>
          <w:szCs w:val="28"/>
        </w:rPr>
        <w:t xml:space="preserve"> 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w:t>
      </w:r>
      <w:r w:rsidR="00921D8A">
        <w:rPr>
          <w:color w:val="000000"/>
          <w:sz w:val="28"/>
          <w:szCs w:val="28"/>
        </w:rPr>
        <w:t>закупки</w:t>
      </w:r>
      <w:r>
        <w:rPr>
          <w:color w:val="000000"/>
          <w:sz w:val="28"/>
          <w:szCs w:val="28"/>
        </w:rPr>
        <w:t xml:space="preserve">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w:t>
      </w:r>
      <w:r w:rsidR="00921D8A">
        <w:rPr>
          <w:color w:val="000000"/>
          <w:sz w:val="28"/>
          <w:szCs w:val="28"/>
        </w:rPr>
        <w:t>закупочной</w:t>
      </w:r>
      <w:r>
        <w:rPr>
          <w:color w:val="000000"/>
          <w:sz w:val="28"/>
          <w:szCs w:val="28"/>
        </w:rPr>
        <w:t xml:space="preserve"> документации начальная (максимальная) цена договора (цена лота), а также начальная </w:t>
      </w:r>
      <w:r>
        <w:rPr>
          <w:color w:val="000000"/>
          <w:sz w:val="28"/>
          <w:szCs w:val="28"/>
        </w:rPr>
        <w:lastRenderedPageBreak/>
        <w:t xml:space="preserve">(максимальная)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w:t>
      </w:r>
      <w:r w:rsidR="00921D8A">
        <w:rPr>
          <w:color w:val="000000"/>
          <w:sz w:val="28"/>
          <w:szCs w:val="28"/>
        </w:rPr>
        <w:t>закупочной</w:t>
      </w:r>
      <w:r>
        <w:rPr>
          <w:color w:val="000000"/>
          <w:sz w:val="28"/>
          <w:szCs w:val="28"/>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96457" w:rsidRDefault="00696457" w:rsidP="006F1EB3">
      <w:pPr>
        <w:spacing w:after="60"/>
        <w:ind w:firstLine="720"/>
        <w:jc w:val="both"/>
        <w:rPr>
          <w:color w:val="000000"/>
          <w:sz w:val="28"/>
          <w:szCs w:val="28"/>
        </w:rPr>
      </w:pPr>
      <w:r>
        <w:rPr>
          <w:color w:val="000000"/>
          <w:sz w:val="28"/>
          <w:szCs w:val="28"/>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w:t>
      </w:r>
      <w:r w:rsidR="00921D8A">
        <w:rPr>
          <w:color w:val="000000"/>
          <w:sz w:val="28"/>
          <w:szCs w:val="28"/>
        </w:rPr>
        <w:t>закупке</w:t>
      </w:r>
      <w:r>
        <w:rPr>
          <w:color w:val="000000"/>
          <w:sz w:val="28"/>
          <w:szCs w:val="28"/>
        </w:rPr>
        <w:t xml:space="preserve">: </w:t>
      </w:r>
    </w:p>
    <w:p w:rsidR="00696457" w:rsidRDefault="00696457" w:rsidP="006F1EB3">
      <w:pPr>
        <w:spacing w:after="60"/>
        <w:ind w:firstLine="720"/>
        <w:jc w:val="both"/>
        <w:rPr>
          <w:color w:val="000000"/>
          <w:sz w:val="28"/>
          <w:szCs w:val="28"/>
        </w:rPr>
      </w:pPr>
      <w:r>
        <w:rPr>
          <w:color w:val="000000"/>
          <w:sz w:val="28"/>
          <w:szCs w:val="28"/>
        </w:rPr>
        <w:t xml:space="preserve">а) документы, подтверждающие внесение денежных средств в качестве обеспечения заявки на участие в </w:t>
      </w:r>
      <w:r w:rsidR="00921D8A">
        <w:rPr>
          <w:color w:val="000000"/>
          <w:sz w:val="28"/>
          <w:szCs w:val="28"/>
        </w:rPr>
        <w:t>закупке</w:t>
      </w:r>
      <w:r>
        <w:rPr>
          <w:color w:val="000000"/>
          <w:sz w:val="28"/>
          <w:szCs w:val="28"/>
        </w:rPr>
        <w:t xml:space="preserve">, в случае, если в </w:t>
      </w:r>
      <w:r w:rsidR="00921D8A">
        <w:rPr>
          <w:color w:val="000000"/>
          <w:sz w:val="28"/>
          <w:szCs w:val="28"/>
        </w:rPr>
        <w:t>закупочной</w:t>
      </w:r>
      <w:r>
        <w:rPr>
          <w:color w:val="000000"/>
          <w:sz w:val="28"/>
          <w:szCs w:val="28"/>
        </w:rPr>
        <w:t xml:space="preserve">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921D8A">
        <w:rPr>
          <w:color w:val="000000"/>
          <w:sz w:val="28"/>
          <w:szCs w:val="28"/>
        </w:rPr>
        <w:t>закупке</w:t>
      </w:r>
      <w:r>
        <w:rPr>
          <w:color w:val="000000"/>
          <w:sz w:val="28"/>
          <w:szCs w:val="28"/>
        </w:rPr>
        <w:t xml:space="preserve">, или копия такого поручения); </w:t>
      </w:r>
    </w:p>
    <w:p w:rsidR="00696457" w:rsidRDefault="00696457" w:rsidP="006F1EB3">
      <w:pPr>
        <w:spacing w:after="60"/>
        <w:ind w:firstLine="720"/>
        <w:jc w:val="both"/>
        <w:rPr>
          <w:color w:val="1F497D"/>
          <w:sz w:val="28"/>
          <w:szCs w:val="28"/>
        </w:rPr>
      </w:pPr>
      <w:r>
        <w:rPr>
          <w:color w:val="000000"/>
          <w:sz w:val="28"/>
          <w:szCs w:val="28"/>
        </w:rPr>
        <w:t xml:space="preserve">б) документы, подтверждающие соответствие участников закупки требованиям, установленным документацией о закупке; </w:t>
      </w:r>
    </w:p>
    <w:p w:rsidR="00696457" w:rsidRPr="003A38E8" w:rsidRDefault="00696457" w:rsidP="006F1EB3">
      <w:pPr>
        <w:spacing w:after="60"/>
        <w:ind w:firstLine="720"/>
        <w:jc w:val="both"/>
        <w:rPr>
          <w:color w:val="000000"/>
          <w:sz w:val="28"/>
          <w:szCs w:val="28"/>
        </w:rPr>
      </w:pPr>
      <w:r w:rsidRPr="003A38E8">
        <w:rPr>
          <w:color w:val="000000"/>
          <w:sz w:val="28"/>
          <w:szCs w:val="28"/>
        </w:rPr>
        <w:t xml:space="preserve">в) </w:t>
      </w:r>
      <w:proofErr w:type="gramStart"/>
      <w:r w:rsidRPr="003A38E8">
        <w:rPr>
          <w:color w:val="000000"/>
          <w:sz w:val="28"/>
          <w:szCs w:val="28"/>
        </w:rPr>
        <w:t>копии документов</w:t>
      </w:r>
      <w:proofErr w:type="gramEnd"/>
      <w:r w:rsidRPr="003A38E8">
        <w:rPr>
          <w:color w:val="000000"/>
          <w:sz w:val="28"/>
          <w:szCs w:val="28"/>
        </w:rPr>
        <w:t xml:space="preserve"> подтверждающие квалификацию сотрудников, если таковая необходима для выполнения работ, оказания услуг (Копии сертификатов сотрудников, подтверждающие прохождение обучения по техническому обслуживанию систем кондиционирования, вентиляции; Копии удостоверений сотрудников по электробезопасности с допуском к работе в электроустановках напряжением до 1000 В, с группой по электробезопасности не ниже III; Копии удостоверений рабочего люльки и т</w:t>
      </w:r>
      <w:r w:rsidR="00047E7D">
        <w:rPr>
          <w:color w:val="000000"/>
          <w:sz w:val="28"/>
          <w:szCs w:val="28"/>
        </w:rPr>
        <w:t>.</w:t>
      </w:r>
      <w:r w:rsidRPr="003A38E8">
        <w:rPr>
          <w:color w:val="000000"/>
          <w:sz w:val="28"/>
          <w:szCs w:val="28"/>
        </w:rPr>
        <w:t>д</w:t>
      </w:r>
      <w:r w:rsidR="00047E7D">
        <w:rPr>
          <w:color w:val="000000"/>
          <w:sz w:val="28"/>
          <w:szCs w:val="28"/>
        </w:rPr>
        <w:t>.</w:t>
      </w:r>
      <w:r w:rsidRPr="003A38E8">
        <w:rPr>
          <w:color w:val="000000"/>
          <w:sz w:val="28"/>
          <w:szCs w:val="28"/>
        </w:rPr>
        <w:t>);</w:t>
      </w:r>
    </w:p>
    <w:p w:rsidR="00696457" w:rsidRPr="003A38E8" w:rsidRDefault="00696457" w:rsidP="006F1EB3">
      <w:pPr>
        <w:spacing w:after="60"/>
        <w:ind w:firstLine="720"/>
        <w:jc w:val="both"/>
        <w:rPr>
          <w:color w:val="000000"/>
          <w:sz w:val="28"/>
          <w:szCs w:val="28"/>
        </w:rPr>
      </w:pPr>
      <w:r w:rsidRPr="003A38E8">
        <w:rPr>
          <w:color w:val="000000"/>
          <w:sz w:val="28"/>
          <w:szCs w:val="28"/>
        </w:rPr>
        <w:t xml:space="preserve">г) копии </w:t>
      </w:r>
      <w:proofErr w:type="gramStart"/>
      <w:r w:rsidRPr="003A38E8">
        <w:rPr>
          <w:color w:val="000000"/>
          <w:sz w:val="28"/>
          <w:szCs w:val="28"/>
        </w:rPr>
        <w:t>документов</w:t>
      </w:r>
      <w:proofErr w:type="gramEnd"/>
      <w:r w:rsidRPr="003A38E8">
        <w:rPr>
          <w:color w:val="000000"/>
          <w:sz w:val="28"/>
          <w:szCs w:val="28"/>
        </w:rPr>
        <w:t xml:space="preserve"> подтверждающих совместимость оборудования; </w:t>
      </w:r>
    </w:p>
    <w:p w:rsidR="00696457" w:rsidRPr="003A38E8" w:rsidRDefault="00696457" w:rsidP="006F1EB3">
      <w:pPr>
        <w:spacing w:after="60"/>
        <w:ind w:firstLine="720"/>
        <w:jc w:val="both"/>
        <w:rPr>
          <w:color w:val="000000"/>
          <w:sz w:val="28"/>
          <w:szCs w:val="28"/>
        </w:rPr>
      </w:pPr>
      <w:r w:rsidRPr="003A38E8">
        <w:rPr>
          <w:color w:val="000000"/>
          <w:sz w:val="28"/>
          <w:szCs w:val="28"/>
        </w:rPr>
        <w:t xml:space="preserve">д) различная разрешительная документация (на размещение рекламы, производство строительных работ и т.д.) </w:t>
      </w:r>
    </w:p>
    <w:p w:rsidR="00696457" w:rsidRDefault="00696457" w:rsidP="006F1EB3">
      <w:pPr>
        <w:spacing w:after="60"/>
        <w:ind w:firstLine="720"/>
        <w:jc w:val="both"/>
        <w:rPr>
          <w:color w:val="000000"/>
          <w:sz w:val="28"/>
          <w:szCs w:val="28"/>
        </w:rPr>
      </w:pPr>
      <w:r w:rsidRPr="003A38E8">
        <w:rPr>
          <w:color w:val="000000"/>
          <w:sz w:val="28"/>
          <w:szCs w:val="28"/>
        </w:rPr>
        <w:t xml:space="preserve">е) копии документов произвольной формы от производителя закупаемого на </w:t>
      </w:r>
      <w:r w:rsidR="00921D8A" w:rsidRPr="003A38E8">
        <w:rPr>
          <w:color w:val="000000"/>
          <w:sz w:val="28"/>
          <w:szCs w:val="28"/>
        </w:rPr>
        <w:t>закупке</w:t>
      </w:r>
      <w:r w:rsidRPr="003A38E8">
        <w:rPr>
          <w:color w:val="000000"/>
          <w:sz w:val="28"/>
          <w:szCs w:val="28"/>
        </w:rPr>
        <w:t xml:space="preserve"> товара (оборудования), подтверждающий, что заявитель является официальным дилером производителя и имеет возможность выполнить условия </w:t>
      </w:r>
      <w:r w:rsidR="00921D8A" w:rsidRPr="003A38E8">
        <w:rPr>
          <w:color w:val="000000"/>
          <w:sz w:val="28"/>
          <w:szCs w:val="28"/>
        </w:rPr>
        <w:t>закупки</w:t>
      </w:r>
      <w:r w:rsidRPr="003A38E8">
        <w:rPr>
          <w:color w:val="000000"/>
          <w:sz w:val="28"/>
          <w:szCs w:val="28"/>
        </w:rPr>
        <w:t xml:space="preserve"> в части объемов, сроков поставки, монтажа, обслуживания (</w:t>
      </w:r>
      <w:proofErr w:type="spellStart"/>
      <w:r w:rsidRPr="003A38E8">
        <w:rPr>
          <w:color w:val="000000"/>
          <w:sz w:val="28"/>
          <w:szCs w:val="28"/>
        </w:rPr>
        <w:t>авторизационные</w:t>
      </w:r>
      <w:proofErr w:type="spellEnd"/>
      <w:r w:rsidRPr="003A38E8">
        <w:rPr>
          <w:color w:val="000000"/>
          <w:sz w:val="28"/>
          <w:szCs w:val="28"/>
        </w:rPr>
        <w:t xml:space="preserve"> письма производителя, дилерские сертификаты и так далее);</w:t>
      </w:r>
    </w:p>
    <w:p w:rsidR="00772CBD" w:rsidRPr="0059567F" w:rsidRDefault="00ED2F9B" w:rsidP="00ED2F9B">
      <w:pPr>
        <w:shd w:val="clear" w:color="auto" w:fill="FFFFFF"/>
        <w:tabs>
          <w:tab w:val="left" w:pos="1133"/>
        </w:tabs>
        <w:spacing w:after="60"/>
        <w:ind w:firstLine="709"/>
        <w:jc w:val="both"/>
        <w:rPr>
          <w:sz w:val="28"/>
          <w:szCs w:val="28"/>
        </w:rPr>
      </w:pPr>
      <w:r>
        <w:rPr>
          <w:rFonts w:eastAsia="Times New Roman"/>
          <w:sz w:val="28"/>
          <w:szCs w:val="28"/>
        </w:rPr>
        <w:t>14.5.2.</w:t>
      </w:r>
      <w:r w:rsidR="00696457" w:rsidRPr="0059567F">
        <w:rPr>
          <w:rFonts w:eastAsia="Times New Roman"/>
          <w:sz w:val="28"/>
          <w:szCs w:val="28"/>
        </w:rPr>
        <w:t xml:space="preserve"> </w:t>
      </w:r>
      <w:r w:rsidR="00772CBD" w:rsidRPr="0059567F">
        <w:rPr>
          <w:rFonts w:eastAsia="Times New Roman"/>
          <w:sz w:val="28"/>
          <w:szCs w:val="28"/>
        </w:rPr>
        <w:t>Иные требования к заявке устанавливаются в документации о проведении сопоставления коммерческих предложений в зависимости от предмета закупки.</w:t>
      </w:r>
    </w:p>
    <w:p w:rsidR="00772CBD" w:rsidRPr="0059567F" w:rsidRDefault="007D1F01" w:rsidP="006F1EB3">
      <w:pPr>
        <w:shd w:val="clear" w:color="auto" w:fill="FFFFFF"/>
        <w:tabs>
          <w:tab w:val="left" w:pos="624"/>
        </w:tabs>
        <w:spacing w:after="60"/>
        <w:ind w:firstLine="720"/>
        <w:jc w:val="both"/>
        <w:rPr>
          <w:sz w:val="28"/>
          <w:szCs w:val="28"/>
        </w:rPr>
      </w:pPr>
      <w:r>
        <w:rPr>
          <w:b/>
          <w:bCs/>
          <w:sz w:val="28"/>
          <w:szCs w:val="28"/>
        </w:rPr>
        <w:t>14.</w:t>
      </w:r>
      <w:r w:rsidR="00ED2F9B">
        <w:rPr>
          <w:b/>
          <w:bCs/>
          <w:sz w:val="28"/>
          <w:szCs w:val="28"/>
        </w:rPr>
        <w:t>6</w:t>
      </w:r>
      <w:r w:rsidR="00772CBD" w:rsidRPr="0059567F">
        <w:rPr>
          <w:b/>
          <w:bCs/>
          <w:sz w:val="28"/>
          <w:szCs w:val="28"/>
        </w:rPr>
        <w:t>.</w:t>
      </w:r>
      <w:r w:rsidR="00772CBD" w:rsidRPr="0059567F">
        <w:rPr>
          <w:b/>
          <w:bCs/>
          <w:sz w:val="28"/>
          <w:szCs w:val="28"/>
        </w:rPr>
        <w:tab/>
      </w:r>
      <w:r w:rsidR="00772CBD" w:rsidRPr="0059567F">
        <w:rPr>
          <w:rFonts w:eastAsia="Times New Roman"/>
          <w:b/>
          <w:bCs/>
          <w:sz w:val="28"/>
          <w:szCs w:val="28"/>
        </w:rPr>
        <w:t>Порядок подачи коммерческих предложений в электронной форме</w:t>
      </w:r>
    </w:p>
    <w:p w:rsidR="007D1F01" w:rsidRDefault="007D1F01" w:rsidP="00ED2F9B">
      <w:pPr>
        <w:shd w:val="clear" w:color="auto" w:fill="FFFFFF"/>
        <w:tabs>
          <w:tab w:val="left" w:pos="1152"/>
        </w:tabs>
        <w:spacing w:after="60"/>
        <w:ind w:firstLine="709"/>
        <w:jc w:val="both"/>
        <w:rPr>
          <w:sz w:val="28"/>
          <w:szCs w:val="28"/>
        </w:rPr>
      </w:pPr>
      <w:r>
        <w:rPr>
          <w:rFonts w:eastAsia="Times New Roman"/>
          <w:sz w:val="28"/>
          <w:szCs w:val="28"/>
        </w:rPr>
        <w:t>14.</w:t>
      </w:r>
      <w:r w:rsidR="00ED2F9B">
        <w:rPr>
          <w:rFonts w:eastAsia="Times New Roman"/>
          <w:sz w:val="28"/>
          <w:szCs w:val="28"/>
        </w:rPr>
        <w:t>6</w:t>
      </w:r>
      <w:r>
        <w:rPr>
          <w:rFonts w:eastAsia="Times New Roman"/>
          <w:sz w:val="28"/>
          <w:szCs w:val="28"/>
        </w:rPr>
        <w:t xml:space="preserve">.1. </w:t>
      </w:r>
      <w:r w:rsidR="00772CBD" w:rsidRPr="0059567F">
        <w:rPr>
          <w:rFonts w:eastAsia="Times New Roman"/>
          <w:sz w:val="28"/>
          <w:szCs w:val="28"/>
        </w:rPr>
        <w:t>Порядок подачи коммерческих предложений в электронной форме определяется регламентом оператора электронной площадки, на которой проводится сопоставление коммерческих предложений в электронной форме.</w:t>
      </w:r>
    </w:p>
    <w:p w:rsidR="00772CBD" w:rsidRPr="0059567F" w:rsidRDefault="007D1F01" w:rsidP="00ED2F9B">
      <w:pPr>
        <w:shd w:val="clear" w:color="auto" w:fill="FFFFFF"/>
        <w:tabs>
          <w:tab w:val="left" w:pos="1152"/>
        </w:tabs>
        <w:spacing w:after="60"/>
        <w:ind w:firstLine="709"/>
        <w:jc w:val="both"/>
        <w:rPr>
          <w:sz w:val="28"/>
          <w:szCs w:val="28"/>
        </w:rPr>
      </w:pPr>
      <w:r>
        <w:rPr>
          <w:sz w:val="28"/>
          <w:szCs w:val="28"/>
        </w:rPr>
        <w:t>14.</w:t>
      </w:r>
      <w:r w:rsidR="00ED2F9B">
        <w:rPr>
          <w:sz w:val="28"/>
          <w:szCs w:val="28"/>
        </w:rPr>
        <w:t>6</w:t>
      </w:r>
      <w:r>
        <w:rPr>
          <w:sz w:val="28"/>
          <w:szCs w:val="28"/>
        </w:rPr>
        <w:t xml:space="preserve">.2. </w:t>
      </w:r>
      <w:r w:rsidR="00772CBD" w:rsidRPr="0059567F">
        <w:rPr>
          <w:rFonts w:eastAsia="Times New Roman"/>
          <w:sz w:val="28"/>
          <w:szCs w:val="28"/>
        </w:rPr>
        <w:t>Обязательства участника закупки, связанные с подачей коммерческих предложений в электронной форме, включают:</w:t>
      </w:r>
    </w:p>
    <w:p w:rsidR="00772CBD" w:rsidRPr="0059567F" w:rsidRDefault="00772CBD" w:rsidP="00ED2F9B">
      <w:pPr>
        <w:shd w:val="clear" w:color="auto" w:fill="FFFFFF"/>
        <w:spacing w:after="60"/>
        <w:ind w:firstLine="709"/>
        <w:jc w:val="both"/>
        <w:rPr>
          <w:sz w:val="28"/>
          <w:szCs w:val="28"/>
        </w:rPr>
      </w:pPr>
      <w:r w:rsidRPr="0059567F">
        <w:rPr>
          <w:rFonts w:eastAsia="Times New Roman"/>
          <w:sz w:val="28"/>
          <w:szCs w:val="28"/>
        </w:rPr>
        <w:t xml:space="preserve">а) обязательство заключить договор на условиях, указанных в проекте договора, являющегося неотъемлемой частью документации о проведении сопоставления коммерческих предложений и извещения о проведении сопоставления коммерческих предложений, и заявки участника закупки, а также обязательство предоставить </w:t>
      </w:r>
      <w:r w:rsidRPr="0059567F">
        <w:rPr>
          <w:rFonts w:eastAsia="Times New Roman"/>
          <w:sz w:val="28"/>
          <w:szCs w:val="28"/>
        </w:rPr>
        <w:lastRenderedPageBreak/>
        <w:t xml:space="preserve">заказчику обеспечение исполнения договора </w:t>
      </w:r>
      <w:proofErr w:type="gramStart"/>
      <w:r w:rsidRPr="0059567F">
        <w:rPr>
          <w:rFonts w:eastAsia="Times New Roman"/>
          <w:sz w:val="28"/>
          <w:szCs w:val="28"/>
        </w:rPr>
        <w:t>в случав</w:t>
      </w:r>
      <w:proofErr w:type="gramEnd"/>
      <w:r w:rsidRPr="0059567F">
        <w:rPr>
          <w:rFonts w:eastAsia="Times New Roman"/>
          <w:sz w:val="28"/>
          <w:szCs w:val="28"/>
        </w:rPr>
        <w:t>, если такая обязанность установлена условиями документации о проведении сопоставления коммерческих предложений;</w:t>
      </w:r>
    </w:p>
    <w:p w:rsidR="00772CBD" w:rsidRPr="003A38E8" w:rsidRDefault="00772CBD" w:rsidP="006F1EB3">
      <w:pPr>
        <w:shd w:val="clear" w:color="auto" w:fill="FFFFFF"/>
        <w:tabs>
          <w:tab w:val="left" w:pos="648"/>
        </w:tabs>
        <w:spacing w:after="60"/>
        <w:ind w:firstLine="720"/>
        <w:jc w:val="both"/>
        <w:rPr>
          <w:sz w:val="28"/>
          <w:szCs w:val="28"/>
        </w:rPr>
      </w:pPr>
      <w:proofErr w:type="gramStart"/>
      <w:r w:rsidRPr="003A38E8">
        <w:rPr>
          <w:rFonts w:eastAsia="Times New Roman"/>
          <w:sz w:val="28"/>
          <w:szCs w:val="28"/>
        </w:rPr>
        <w:t>б)</w:t>
      </w:r>
      <w:r w:rsidRPr="003A38E8">
        <w:rPr>
          <w:rFonts w:eastAsia="Times New Roman"/>
          <w:sz w:val="28"/>
          <w:szCs w:val="28"/>
        </w:rPr>
        <w:tab/>
      </w:r>
      <w:proofErr w:type="gramEnd"/>
      <w:r w:rsidRPr="003A38E8">
        <w:rPr>
          <w:rFonts w:eastAsia="Times New Roman"/>
          <w:sz w:val="28"/>
          <w:szCs w:val="28"/>
        </w:rPr>
        <w:t xml:space="preserve">обязательство не изменять и (или) не отзывать заявку на участие в сопоставлении коммерческих предложений после </w:t>
      </w:r>
      <w:r w:rsidR="007D6676" w:rsidRPr="003A38E8">
        <w:rPr>
          <w:rFonts w:eastAsia="Times New Roman"/>
          <w:sz w:val="28"/>
          <w:szCs w:val="28"/>
        </w:rPr>
        <w:t>признания его победителем закупки;</w:t>
      </w:r>
    </w:p>
    <w:p w:rsidR="00772CBD" w:rsidRPr="0059567F" w:rsidRDefault="00772CBD" w:rsidP="006F1EB3">
      <w:pPr>
        <w:shd w:val="clear" w:color="auto" w:fill="FFFFFF"/>
        <w:tabs>
          <w:tab w:val="left" w:pos="648"/>
        </w:tabs>
        <w:spacing w:after="60"/>
        <w:ind w:firstLine="720"/>
        <w:jc w:val="both"/>
        <w:rPr>
          <w:sz w:val="28"/>
          <w:szCs w:val="28"/>
        </w:rPr>
      </w:pPr>
      <w:proofErr w:type="gramStart"/>
      <w:r w:rsidRPr="0059567F">
        <w:rPr>
          <w:rFonts w:eastAsia="Times New Roman"/>
          <w:sz w:val="28"/>
          <w:szCs w:val="28"/>
        </w:rPr>
        <w:t>в)</w:t>
      </w:r>
      <w:r w:rsidRPr="0059567F">
        <w:rPr>
          <w:rFonts w:eastAsia="Times New Roman"/>
          <w:sz w:val="28"/>
          <w:szCs w:val="28"/>
        </w:rPr>
        <w:tab/>
      </w:r>
      <w:proofErr w:type="gramEnd"/>
      <w:r w:rsidRPr="0059567F">
        <w:rPr>
          <w:rFonts w:eastAsia="Times New Roman"/>
          <w:sz w:val="28"/>
          <w:szCs w:val="28"/>
        </w:rPr>
        <w:t>обязательство не предоставлять в составе заявки заведомо недостоверные сведения, информацию, документы;</w:t>
      </w:r>
    </w:p>
    <w:p w:rsidR="00772CBD" w:rsidRPr="0059567F" w:rsidRDefault="00772CBD" w:rsidP="006F1EB3">
      <w:pPr>
        <w:shd w:val="clear" w:color="auto" w:fill="FFFFFF"/>
        <w:tabs>
          <w:tab w:val="left" w:pos="648"/>
        </w:tabs>
        <w:spacing w:after="60"/>
        <w:ind w:firstLine="720"/>
        <w:jc w:val="both"/>
        <w:rPr>
          <w:sz w:val="28"/>
          <w:szCs w:val="28"/>
        </w:rPr>
      </w:pPr>
      <w:proofErr w:type="gramStart"/>
      <w:r w:rsidRPr="0059567F">
        <w:rPr>
          <w:rFonts w:eastAsia="Times New Roman"/>
          <w:sz w:val="28"/>
          <w:szCs w:val="28"/>
        </w:rPr>
        <w:t>г)</w:t>
      </w:r>
      <w:r w:rsidRPr="0059567F">
        <w:rPr>
          <w:rFonts w:eastAsia="Times New Roman"/>
          <w:sz w:val="28"/>
          <w:szCs w:val="28"/>
        </w:rPr>
        <w:tab/>
      </w:r>
      <w:proofErr w:type="gramEnd"/>
      <w:r w:rsidRPr="0059567F">
        <w:rPr>
          <w:rFonts w:eastAsia="Times New Roman"/>
          <w:sz w:val="28"/>
          <w:szCs w:val="28"/>
        </w:rPr>
        <w:t xml:space="preserve">согласие на обработку персональных данных </w:t>
      </w:r>
      <w:r w:rsidR="00DB6379" w:rsidRPr="00302E52">
        <w:rPr>
          <w:rFonts w:eastAsia="Times New Roman"/>
          <w:sz w:val="28"/>
          <w:szCs w:val="28"/>
        </w:rPr>
        <w:t>для физических лиц и индивидуального предпринимателя.</w:t>
      </w:r>
      <w:r w:rsidR="00DB6379">
        <w:rPr>
          <w:rFonts w:eastAsia="Times New Roman"/>
          <w:sz w:val="28"/>
          <w:szCs w:val="28"/>
        </w:rPr>
        <w:t xml:space="preserve"> </w:t>
      </w:r>
    </w:p>
    <w:p w:rsidR="00772CBD" w:rsidRPr="00ED2F9B" w:rsidRDefault="00ED2F9B" w:rsidP="00ED2F9B">
      <w:pPr>
        <w:shd w:val="clear" w:color="auto" w:fill="FFFFFF"/>
        <w:tabs>
          <w:tab w:val="left" w:pos="1186"/>
        </w:tabs>
        <w:spacing w:after="60"/>
        <w:ind w:firstLine="709"/>
        <w:jc w:val="both"/>
        <w:rPr>
          <w:sz w:val="28"/>
          <w:szCs w:val="28"/>
        </w:rPr>
      </w:pPr>
      <w:r>
        <w:rPr>
          <w:rFonts w:eastAsia="Times New Roman"/>
          <w:sz w:val="28"/>
          <w:szCs w:val="28"/>
        </w:rPr>
        <w:t xml:space="preserve">14.6.3. </w:t>
      </w:r>
      <w:r w:rsidR="00772CBD" w:rsidRPr="00ED2F9B">
        <w:rPr>
          <w:rFonts w:eastAsia="Times New Roman"/>
          <w:sz w:val="28"/>
          <w:szCs w:val="28"/>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00772CBD" w:rsidRPr="00ED2F9B">
        <w:rPr>
          <w:rFonts w:eastAsia="Times New Roman"/>
          <w:sz w:val="28"/>
          <w:szCs w:val="28"/>
        </w:rPr>
        <w:t>подпунктах</w:t>
      </w:r>
      <w:proofErr w:type="gramEnd"/>
      <w:r w:rsidR="00772CBD" w:rsidRPr="00ED2F9B">
        <w:rPr>
          <w:rFonts w:eastAsia="Times New Roman"/>
          <w:sz w:val="28"/>
          <w:szCs w:val="28"/>
        </w:rPr>
        <w:t xml:space="preserve"> а) — в) пункта 1</w:t>
      </w:r>
      <w:r w:rsidR="00A65F97">
        <w:rPr>
          <w:rFonts w:eastAsia="Times New Roman"/>
          <w:sz w:val="28"/>
          <w:szCs w:val="28"/>
        </w:rPr>
        <w:t>4</w:t>
      </w:r>
      <w:r w:rsidR="00772CBD" w:rsidRPr="00ED2F9B">
        <w:rPr>
          <w:rFonts w:eastAsia="Times New Roman"/>
          <w:sz w:val="28"/>
          <w:szCs w:val="28"/>
        </w:rPr>
        <w:t>.6.2.</w:t>
      </w:r>
    </w:p>
    <w:p w:rsidR="007D6676" w:rsidRPr="00ED2F9B" w:rsidRDefault="00ED2F9B" w:rsidP="00ED2F9B">
      <w:pPr>
        <w:shd w:val="clear" w:color="auto" w:fill="FFFFFF"/>
        <w:tabs>
          <w:tab w:val="left" w:pos="1186"/>
        </w:tabs>
        <w:spacing w:after="60"/>
        <w:ind w:firstLine="709"/>
        <w:jc w:val="both"/>
        <w:rPr>
          <w:rFonts w:eastAsia="Times New Roman"/>
          <w:sz w:val="28"/>
          <w:szCs w:val="28"/>
        </w:rPr>
      </w:pPr>
      <w:r>
        <w:rPr>
          <w:rFonts w:eastAsia="Times New Roman"/>
          <w:sz w:val="28"/>
          <w:szCs w:val="28"/>
        </w:rPr>
        <w:t xml:space="preserve">14.6.4. </w:t>
      </w:r>
      <w:r w:rsidR="007D6676" w:rsidRPr="00ED2F9B">
        <w:rPr>
          <w:rFonts w:eastAsia="Times New Roman"/>
          <w:sz w:val="28"/>
          <w:szCs w:val="28"/>
        </w:rPr>
        <w:t>В случае если по окончании срока подачи заявок будет подано только одно коммерческое предложение, заказчик вправе признать участника, его подавшего, победителем.</w:t>
      </w:r>
    </w:p>
    <w:p w:rsidR="007D6676" w:rsidRPr="00ED2F9B" w:rsidRDefault="00ED2F9B" w:rsidP="00ED2F9B">
      <w:pPr>
        <w:shd w:val="clear" w:color="auto" w:fill="FFFFFF"/>
        <w:tabs>
          <w:tab w:val="left" w:pos="1186"/>
        </w:tabs>
        <w:spacing w:after="60"/>
        <w:ind w:firstLine="709"/>
        <w:jc w:val="both"/>
        <w:rPr>
          <w:rFonts w:eastAsia="Times New Roman"/>
          <w:b/>
          <w:bCs/>
          <w:sz w:val="28"/>
          <w:szCs w:val="28"/>
        </w:rPr>
      </w:pPr>
      <w:r>
        <w:rPr>
          <w:rFonts w:eastAsia="Times New Roman"/>
          <w:sz w:val="28"/>
          <w:szCs w:val="28"/>
        </w:rPr>
        <w:t xml:space="preserve">14.6.5. </w:t>
      </w:r>
      <w:r w:rsidR="00772CBD" w:rsidRPr="00ED2F9B">
        <w:rPr>
          <w:rFonts w:eastAsia="Times New Roman"/>
          <w:sz w:val="28"/>
          <w:szCs w:val="28"/>
        </w:rPr>
        <w:t xml:space="preserve">В случае если по окончании срока подачи заявок не будет подано ни одного коммерческого предложения </w:t>
      </w:r>
      <w:r w:rsidR="005F2964" w:rsidRPr="00ED2F9B">
        <w:rPr>
          <w:rFonts w:eastAsia="Times New Roman"/>
          <w:sz w:val="28"/>
          <w:szCs w:val="28"/>
        </w:rPr>
        <w:t>сопоставление коммерческих предложений</w:t>
      </w:r>
      <w:r w:rsidR="00772CBD" w:rsidRPr="00ED2F9B">
        <w:rPr>
          <w:rFonts w:eastAsia="Times New Roman"/>
          <w:sz w:val="28"/>
          <w:szCs w:val="28"/>
        </w:rPr>
        <w:t xml:space="preserve"> признается несостоявшимся, заказчик вправе </w:t>
      </w:r>
      <w:r w:rsidR="00F858FE" w:rsidRPr="00F858FE">
        <w:rPr>
          <w:rFonts w:eastAsia="Times New Roman"/>
          <w:sz w:val="28"/>
          <w:szCs w:val="28"/>
        </w:rPr>
        <w:t xml:space="preserve">осуществить повторное размещение закупки путем сопоставления коммерческих предложений либо </w:t>
      </w:r>
      <w:r w:rsidR="00772CBD" w:rsidRPr="00ED2F9B">
        <w:rPr>
          <w:rFonts w:eastAsia="Times New Roman"/>
          <w:sz w:val="28"/>
          <w:szCs w:val="28"/>
        </w:rPr>
        <w:t xml:space="preserve">осуществить закупку у единственного поставщика (исполнителя, подрядчика). Информация о признании сопоставления коммерческих предложений несостоявшимся вносится в протокол подведения итогов сопоставления коммерческих предложений в электронной форме. </w:t>
      </w:r>
    </w:p>
    <w:p w:rsidR="00F8438B" w:rsidRPr="0059567F" w:rsidRDefault="00F8438B" w:rsidP="006F1EB3">
      <w:pPr>
        <w:shd w:val="clear" w:color="auto" w:fill="FFFFFF"/>
        <w:tabs>
          <w:tab w:val="left" w:pos="1186"/>
        </w:tabs>
        <w:spacing w:after="60"/>
        <w:ind w:firstLine="720"/>
        <w:jc w:val="both"/>
        <w:rPr>
          <w:rFonts w:eastAsia="Times New Roman"/>
          <w:b/>
          <w:bCs/>
          <w:sz w:val="28"/>
          <w:szCs w:val="28"/>
          <w:highlight w:val="yellow"/>
        </w:rPr>
      </w:pPr>
    </w:p>
    <w:p w:rsidR="00772CBD" w:rsidRPr="00506511" w:rsidRDefault="00772CBD" w:rsidP="00ED2F9B">
      <w:pPr>
        <w:pStyle w:val="a3"/>
        <w:numPr>
          <w:ilvl w:val="1"/>
          <w:numId w:val="216"/>
        </w:numPr>
        <w:shd w:val="clear" w:color="auto" w:fill="FFFFFF"/>
        <w:tabs>
          <w:tab w:val="left" w:pos="1186"/>
        </w:tabs>
        <w:spacing w:after="60"/>
        <w:ind w:left="0" w:firstLine="709"/>
        <w:jc w:val="both"/>
        <w:rPr>
          <w:rFonts w:eastAsia="Times New Roman"/>
          <w:b/>
          <w:bCs/>
          <w:sz w:val="28"/>
          <w:szCs w:val="28"/>
        </w:rPr>
      </w:pPr>
      <w:r w:rsidRPr="00506511">
        <w:rPr>
          <w:rFonts w:eastAsia="Times New Roman"/>
          <w:b/>
          <w:bCs/>
          <w:sz w:val="28"/>
          <w:szCs w:val="28"/>
        </w:rPr>
        <w:t>Рассмотрение, оценка и сопоставление коммерческих предложений</w:t>
      </w:r>
    </w:p>
    <w:p w:rsidR="00772CBD" w:rsidRPr="0059567F" w:rsidRDefault="00506511" w:rsidP="00302E52">
      <w:pPr>
        <w:tabs>
          <w:tab w:val="left" w:pos="1157"/>
        </w:tabs>
        <w:spacing w:after="60"/>
        <w:jc w:val="both"/>
        <w:rPr>
          <w:sz w:val="28"/>
          <w:szCs w:val="28"/>
        </w:rPr>
      </w:pPr>
      <w:r>
        <w:rPr>
          <w:rFonts w:eastAsia="Times New Roman"/>
          <w:sz w:val="28"/>
          <w:szCs w:val="28"/>
        </w:rPr>
        <w:tab/>
        <w:t>14.</w:t>
      </w:r>
      <w:r w:rsidR="00ED2F9B">
        <w:rPr>
          <w:rFonts w:eastAsia="Times New Roman"/>
          <w:sz w:val="28"/>
          <w:szCs w:val="28"/>
        </w:rPr>
        <w:t>7</w:t>
      </w:r>
      <w:r>
        <w:rPr>
          <w:rFonts w:eastAsia="Times New Roman"/>
          <w:sz w:val="28"/>
          <w:szCs w:val="28"/>
        </w:rPr>
        <w:t>.1.</w:t>
      </w:r>
      <w:r w:rsidR="00772CBD" w:rsidRPr="0059567F">
        <w:rPr>
          <w:rFonts w:eastAsia="Times New Roman"/>
          <w:sz w:val="28"/>
          <w:szCs w:val="28"/>
        </w:rPr>
        <w:t xml:space="preserve">Рассмотрение, оценка и сопоставление заявок на участие в сопоставлении коммерческих предложений осуществляется </w:t>
      </w:r>
      <w:r w:rsidR="00772CBD" w:rsidRPr="00302E52">
        <w:rPr>
          <w:rFonts w:eastAsia="Times New Roman"/>
          <w:sz w:val="28"/>
          <w:szCs w:val="28"/>
        </w:rPr>
        <w:t>единовременно.</w:t>
      </w:r>
    </w:p>
    <w:p w:rsidR="00772CBD" w:rsidRPr="0059567F" w:rsidRDefault="00506511" w:rsidP="00506511">
      <w:pPr>
        <w:shd w:val="clear" w:color="auto" w:fill="FFFFFF"/>
        <w:tabs>
          <w:tab w:val="left" w:pos="1157"/>
        </w:tabs>
        <w:spacing w:after="60"/>
        <w:jc w:val="both"/>
        <w:rPr>
          <w:sz w:val="28"/>
          <w:szCs w:val="28"/>
        </w:rPr>
      </w:pPr>
      <w:r>
        <w:rPr>
          <w:rFonts w:eastAsia="Times New Roman"/>
          <w:sz w:val="28"/>
          <w:szCs w:val="28"/>
        </w:rPr>
        <w:tab/>
        <w:t>14.</w:t>
      </w:r>
      <w:r w:rsidR="00ED2F9B">
        <w:rPr>
          <w:rFonts w:eastAsia="Times New Roman"/>
          <w:sz w:val="28"/>
          <w:szCs w:val="28"/>
        </w:rPr>
        <w:t>7</w:t>
      </w:r>
      <w:r>
        <w:rPr>
          <w:rFonts w:eastAsia="Times New Roman"/>
          <w:sz w:val="28"/>
          <w:szCs w:val="28"/>
        </w:rPr>
        <w:t xml:space="preserve">.2. </w:t>
      </w:r>
      <w:r w:rsidR="00772CBD" w:rsidRPr="0059567F">
        <w:rPr>
          <w:rFonts w:eastAsia="Times New Roman"/>
          <w:sz w:val="28"/>
          <w:szCs w:val="28"/>
        </w:rPr>
        <w:t>Комиссия по осуществлению закупок рассматривает коммерческие предложения в электронной форме на предмет их соответствия требованиям документации о проведении сопоставления коммерческих предложений и оценивает (сопоставляет) коммерческие предложения.</w:t>
      </w:r>
    </w:p>
    <w:p w:rsidR="00772CBD" w:rsidRPr="0059567F" w:rsidRDefault="00506511" w:rsidP="00506511">
      <w:pPr>
        <w:shd w:val="clear" w:color="auto" w:fill="FFFFFF"/>
        <w:tabs>
          <w:tab w:val="left" w:pos="1157"/>
        </w:tabs>
        <w:spacing w:after="60"/>
        <w:jc w:val="both"/>
        <w:rPr>
          <w:sz w:val="28"/>
          <w:szCs w:val="28"/>
        </w:rPr>
      </w:pPr>
      <w:r>
        <w:rPr>
          <w:rFonts w:eastAsia="Times New Roman"/>
          <w:sz w:val="28"/>
          <w:szCs w:val="28"/>
        </w:rPr>
        <w:tab/>
        <w:t>14.</w:t>
      </w:r>
      <w:r w:rsidR="00ED2F9B">
        <w:rPr>
          <w:rFonts w:eastAsia="Times New Roman"/>
          <w:sz w:val="28"/>
          <w:szCs w:val="28"/>
        </w:rPr>
        <w:t>7</w:t>
      </w:r>
      <w:r>
        <w:rPr>
          <w:rFonts w:eastAsia="Times New Roman"/>
          <w:sz w:val="28"/>
          <w:szCs w:val="28"/>
        </w:rPr>
        <w:t>.3.</w:t>
      </w:r>
      <w:r w:rsidR="00772CBD" w:rsidRPr="0059567F">
        <w:rPr>
          <w:rFonts w:eastAsia="Times New Roman"/>
          <w:sz w:val="28"/>
          <w:szCs w:val="28"/>
        </w:rPr>
        <w:t xml:space="preserve"> Коммерческое предложение участника закупки отклоняется комиссией по осуществлению закупок при рассмотрении в случаях:</w:t>
      </w:r>
    </w:p>
    <w:p w:rsidR="00772CBD" w:rsidRPr="0059567F" w:rsidRDefault="00772CBD" w:rsidP="00D44B2E">
      <w:pPr>
        <w:numPr>
          <w:ilvl w:val="0"/>
          <w:numId w:val="207"/>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участника закупки требованиям к участникам закупки, установленным документацией о проведении сопоставления коммерческих предложений;</w:t>
      </w:r>
    </w:p>
    <w:p w:rsidR="00772CBD" w:rsidRPr="0059567F" w:rsidRDefault="00772CBD" w:rsidP="00D44B2E">
      <w:pPr>
        <w:numPr>
          <w:ilvl w:val="0"/>
          <w:numId w:val="207"/>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коммерческого предложения требованиям, установленным документацией о проведении сопоставления коммерческих предложений;</w:t>
      </w:r>
    </w:p>
    <w:p w:rsidR="00772CBD" w:rsidRPr="0059567F" w:rsidRDefault="00772CBD" w:rsidP="00D44B2E">
      <w:pPr>
        <w:numPr>
          <w:ilvl w:val="0"/>
          <w:numId w:val="207"/>
        </w:numPr>
        <w:shd w:val="clear" w:color="auto" w:fill="FFFFFF"/>
        <w:tabs>
          <w:tab w:val="left" w:pos="643"/>
        </w:tabs>
        <w:spacing w:after="60"/>
        <w:ind w:firstLine="720"/>
        <w:jc w:val="both"/>
        <w:rPr>
          <w:sz w:val="28"/>
          <w:szCs w:val="28"/>
        </w:rPr>
      </w:pPr>
      <w:r w:rsidRPr="0059567F">
        <w:rPr>
          <w:rFonts w:eastAsia="Times New Roman"/>
          <w:sz w:val="28"/>
          <w:szCs w:val="28"/>
        </w:rPr>
        <w:t>несоответствия предлагаемых товаров, работ, услуг требованиям документации о проведении сопоставления коммерческих предложений;</w:t>
      </w:r>
    </w:p>
    <w:p w:rsidR="00772CBD" w:rsidRPr="0059567F" w:rsidRDefault="00772CBD" w:rsidP="00D44B2E">
      <w:pPr>
        <w:numPr>
          <w:ilvl w:val="0"/>
          <w:numId w:val="207"/>
        </w:numPr>
        <w:shd w:val="clear" w:color="auto" w:fill="FFFFFF"/>
        <w:tabs>
          <w:tab w:val="left" w:pos="643"/>
        </w:tabs>
        <w:spacing w:after="60"/>
        <w:ind w:firstLine="720"/>
        <w:jc w:val="both"/>
        <w:rPr>
          <w:sz w:val="28"/>
          <w:szCs w:val="28"/>
        </w:rPr>
      </w:pPr>
      <w:r w:rsidRPr="0059567F">
        <w:rPr>
          <w:rFonts w:eastAsia="Times New Roman"/>
          <w:sz w:val="28"/>
          <w:szCs w:val="28"/>
        </w:rPr>
        <w:t>непредставления (при необходимости) обеспечения заявки в случае установления требования об обеспечении заявки;</w:t>
      </w:r>
    </w:p>
    <w:p w:rsidR="00772CBD" w:rsidRPr="00622ABC" w:rsidRDefault="00772CBD" w:rsidP="00D44B2E">
      <w:pPr>
        <w:numPr>
          <w:ilvl w:val="0"/>
          <w:numId w:val="207"/>
        </w:numPr>
        <w:shd w:val="clear" w:color="auto" w:fill="FFFFFF"/>
        <w:tabs>
          <w:tab w:val="left" w:pos="643"/>
        </w:tabs>
        <w:spacing w:after="60"/>
        <w:ind w:firstLine="720"/>
        <w:jc w:val="both"/>
        <w:rPr>
          <w:sz w:val="28"/>
          <w:szCs w:val="28"/>
        </w:rPr>
      </w:pPr>
      <w:r w:rsidRPr="0059567F">
        <w:rPr>
          <w:rFonts w:eastAsia="Times New Roman"/>
          <w:sz w:val="28"/>
          <w:szCs w:val="28"/>
        </w:rPr>
        <w:t>предоставления в составе заявки заведомо недостоверных сведений, намеренного искажения информации или докум</w:t>
      </w:r>
      <w:r w:rsidR="00622ABC">
        <w:rPr>
          <w:rFonts w:eastAsia="Times New Roman"/>
          <w:sz w:val="28"/>
          <w:szCs w:val="28"/>
        </w:rPr>
        <w:t>ентов, входящих в состав заявки;</w:t>
      </w:r>
    </w:p>
    <w:p w:rsidR="00622ABC" w:rsidRPr="003A38E8" w:rsidRDefault="00622ABC" w:rsidP="00D44B2E">
      <w:pPr>
        <w:pStyle w:val="a3"/>
        <w:numPr>
          <w:ilvl w:val="0"/>
          <w:numId w:val="207"/>
        </w:numPr>
        <w:ind w:left="0" w:firstLine="709"/>
        <w:jc w:val="both"/>
        <w:rPr>
          <w:color w:val="000000" w:themeColor="text1"/>
          <w:sz w:val="28"/>
          <w:szCs w:val="28"/>
        </w:rPr>
      </w:pPr>
      <w:r w:rsidRPr="003A38E8">
        <w:rPr>
          <w:color w:val="000000" w:themeColor="text1"/>
          <w:sz w:val="28"/>
          <w:szCs w:val="28"/>
        </w:rPr>
        <w:t>если предложенная в заявках цена товаров, работ, услуг превышает начальную (максимальную) цену, указанную в извещении о проведении запроса предложений;</w:t>
      </w:r>
    </w:p>
    <w:p w:rsidR="00622ABC" w:rsidRPr="003A38E8" w:rsidRDefault="00622ABC" w:rsidP="00D44B2E">
      <w:pPr>
        <w:pStyle w:val="a3"/>
        <w:numPr>
          <w:ilvl w:val="0"/>
          <w:numId w:val="207"/>
        </w:numPr>
        <w:shd w:val="clear" w:color="auto" w:fill="FFFFFF"/>
        <w:spacing w:after="60"/>
        <w:ind w:left="0" w:firstLine="709"/>
        <w:jc w:val="both"/>
        <w:rPr>
          <w:sz w:val="28"/>
          <w:szCs w:val="28"/>
        </w:rPr>
      </w:pPr>
      <w:r w:rsidRPr="003A38E8">
        <w:rPr>
          <w:color w:val="000000" w:themeColor="text1"/>
          <w:sz w:val="28"/>
          <w:szCs w:val="28"/>
        </w:rPr>
        <w:lastRenderedPageBreak/>
        <w:t>подачи двух и более заявок от одного участника при условии, что ранее поданные им заявки не отозваны;</w:t>
      </w:r>
    </w:p>
    <w:p w:rsidR="00622ABC" w:rsidRPr="003A38E8" w:rsidRDefault="00622ABC" w:rsidP="00D44B2E">
      <w:pPr>
        <w:pStyle w:val="a3"/>
        <w:numPr>
          <w:ilvl w:val="0"/>
          <w:numId w:val="207"/>
        </w:numPr>
        <w:shd w:val="clear" w:color="auto" w:fill="FFFFFF"/>
        <w:tabs>
          <w:tab w:val="left" w:pos="0"/>
        </w:tabs>
        <w:spacing w:after="60"/>
        <w:ind w:left="0" w:firstLine="709"/>
        <w:jc w:val="both"/>
        <w:rPr>
          <w:color w:val="000000" w:themeColor="text1"/>
          <w:sz w:val="28"/>
          <w:szCs w:val="28"/>
        </w:rPr>
      </w:pPr>
      <w:r w:rsidRPr="003A38E8">
        <w:rPr>
          <w:color w:val="000000" w:themeColor="text1"/>
          <w:sz w:val="28"/>
          <w:szCs w:val="28"/>
        </w:rPr>
        <w:t>предложения участника не содержит все позиции выбранного лота, если такое требование было установлено документацией к закупке.</w:t>
      </w:r>
    </w:p>
    <w:p w:rsidR="00047E7D" w:rsidRDefault="00506511" w:rsidP="00ED2F9B">
      <w:pPr>
        <w:shd w:val="clear" w:color="auto" w:fill="FFFFFF"/>
        <w:tabs>
          <w:tab w:val="left" w:pos="1291"/>
        </w:tabs>
        <w:spacing w:after="60"/>
        <w:ind w:firstLine="720"/>
        <w:jc w:val="both"/>
        <w:rPr>
          <w:rFonts w:eastAsia="Times New Roman"/>
          <w:sz w:val="28"/>
          <w:szCs w:val="28"/>
        </w:rPr>
      </w:pPr>
      <w:r>
        <w:rPr>
          <w:sz w:val="28"/>
          <w:szCs w:val="28"/>
        </w:rPr>
        <w:t>14.</w:t>
      </w:r>
      <w:r w:rsidR="00ED2F9B">
        <w:rPr>
          <w:sz w:val="28"/>
          <w:szCs w:val="28"/>
        </w:rPr>
        <w:t>7</w:t>
      </w:r>
      <w:r>
        <w:rPr>
          <w:sz w:val="28"/>
          <w:szCs w:val="28"/>
        </w:rPr>
        <w:t>.4.</w:t>
      </w:r>
      <w:r w:rsidR="00772CBD" w:rsidRPr="0059567F">
        <w:rPr>
          <w:sz w:val="28"/>
          <w:szCs w:val="28"/>
        </w:rPr>
        <w:tab/>
      </w:r>
      <w:r w:rsidR="00772CBD" w:rsidRPr="0059567F">
        <w:rPr>
          <w:rFonts w:eastAsia="Times New Roman"/>
          <w:sz w:val="28"/>
          <w:szCs w:val="28"/>
        </w:rPr>
        <w:t>Отклонение заявки на участие в сопоставлении коммерческих предложений по иным основаниям, не указанным в пунктах 1</w:t>
      </w:r>
      <w:r w:rsidR="00F858FE">
        <w:rPr>
          <w:rFonts w:eastAsia="Times New Roman"/>
          <w:sz w:val="28"/>
          <w:szCs w:val="28"/>
        </w:rPr>
        <w:t>4</w:t>
      </w:r>
      <w:r w:rsidR="00772CBD" w:rsidRPr="0059567F">
        <w:rPr>
          <w:rFonts w:eastAsia="Times New Roman"/>
          <w:sz w:val="28"/>
          <w:szCs w:val="28"/>
        </w:rPr>
        <w:t>.7.3 и 1</w:t>
      </w:r>
      <w:r w:rsidR="00F858FE">
        <w:rPr>
          <w:rFonts w:eastAsia="Times New Roman"/>
          <w:sz w:val="28"/>
          <w:szCs w:val="28"/>
        </w:rPr>
        <w:t>4</w:t>
      </w:r>
      <w:r w:rsidR="00772CBD" w:rsidRPr="0059567F">
        <w:rPr>
          <w:rFonts w:eastAsia="Times New Roman"/>
          <w:sz w:val="28"/>
          <w:szCs w:val="28"/>
        </w:rPr>
        <w:t>.7.5, не допускается.</w:t>
      </w:r>
    </w:p>
    <w:p w:rsidR="00772CBD" w:rsidRPr="0059567F" w:rsidRDefault="00506511" w:rsidP="00ED2F9B">
      <w:pPr>
        <w:shd w:val="clear" w:color="auto" w:fill="FFFFFF"/>
        <w:tabs>
          <w:tab w:val="left" w:pos="1291"/>
        </w:tabs>
        <w:spacing w:after="60"/>
        <w:ind w:firstLine="720"/>
        <w:jc w:val="both"/>
        <w:rPr>
          <w:sz w:val="28"/>
          <w:szCs w:val="28"/>
        </w:rPr>
      </w:pPr>
      <w:r>
        <w:rPr>
          <w:rFonts w:eastAsia="Times New Roman"/>
          <w:sz w:val="28"/>
          <w:szCs w:val="28"/>
        </w:rPr>
        <w:t>14.</w:t>
      </w:r>
      <w:r w:rsidR="00ED2F9B">
        <w:rPr>
          <w:rFonts w:eastAsia="Times New Roman"/>
          <w:sz w:val="28"/>
          <w:szCs w:val="28"/>
        </w:rPr>
        <w:t>7</w:t>
      </w:r>
      <w:r>
        <w:rPr>
          <w:rFonts w:eastAsia="Times New Roman"/>
          <w:sz w:val="28"/>
          <w:szCs w:val="28"/>
        </w:rPr>
        <w:t>.5.</w:t>
      </w:r>
      <w:r w:rsidR="00047E7D">
        <w:rPr>
          <w:rFonts w:eastAsia="Times New Roman"/>
          <w:sz w:val="28"/>
          <w:szCs w:val="28"/>
        </w:rPr>
        <w:t xml:space="preserve"> </w:t>
      </w:r>
      <w:r w:rsidR="00772CBD" w:rsidRPr="0059567F">
        <w:rPr>
          <w:rFonts w:eastAsia="Times New Roman"/>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sidR="008D6ACF" w:rsidRPr="008D6ACF">
        <w:rPr>
          <w:rFonts w:eastAsia="Times New Roman"/>
          <w:sz w:val="28"/>
          <w:szCs w:val="28"/>
        </w:rPr>
        <w:t>сопоставления коммерческих предложений</w:t>
      </w:r>
      <w:r w:rsidR="008D6ACF">
        <w:rPr>
          <w:rFonts w:eastAsia="Times New Roman"/>
          <w:color w:val="FF0000"/>
          <w:sz w:val="28"/>
          <w:szCs w:val="28"/>
        </w:rPr>
        <w:t xml:space="preserve"> </w:t>
      </w:r>
      <w:r w:rsidR="00772CBD" w:rsidRPr="0059567F">
        <w:rPr>
          <w:rFonts w:eastAsia="Times New Roman"/>
          <w:sz w:val="28"/>
          <w:szCs w:val="28"/>
        </w:rPr>
        <w:t>такой участник закупки отстраняется от участия в проведении сопоставления коммерческих предложений на любом этапе его проведения.</w:t>
      </w:r>
    </w:p>
    <w:p w:rsidR="00F8438B" w:rsidRPr="0059567F" w:rsidRDefault="00506511" w:rsidP="00ED2F9B">
      <w:pPr>
        <w:shd w:val="clear" w:color="auto" w:fill="FFFFFF"/>
        <w:tabs>
          <w:tab w:val="left" w:pos="1152"/>
        </w:tabs>
        <w:spacing w:after="60"/>
        <w:ind w:firstLine="709"/>
        <w:jc w:val="both"/>
        <w:rPr>
          <w:sz w:val="28"/>
          <w:szCs w:val="28"/>
        </w:rPr>
      </w:pPr>
      <w:r>
        <w:rPr>
          <w:rFonts w:eastAsia="Times New Roman"/>
          <w:sz w:val="28"/>
          <w:szCs w:val="28"/>
        </w:rPr>
        <w:t>14.</w:t>
      </w:r>
      <w:r w:rsidR="00ED2F9B">
        <w:rPr>
          <w:rFonts w:eastAsia="Times New Roman"/>
          <w:sz w:val="28"/>
          <w:szCs w:val="28"/>
        </w:rPr>
        <w:t>7</w:t>
      </w:r>
      <w:r>
        <w:rPr>
          <w:rFonts w:eastAsia="Times New Roman"/>
          <w:sz w:val="28"/>
          <w:szCs w:val="28"/>
        </w:rPr>
        <w:t>.6.</w:t>
      </w:r>
      <w:r w:rsidR="00047E7D">
        <w:rPr>
          <w:rFonts w:eastAsia="Times New Roman"/>
          <w:sz w:val="28"/>
          <w:szCs w:val="28"/>
        </w:rPr>
        <w:t xml:space="preserve"> </w:t>
      </w:r>
      <w:r w:rsidR="00772CBD" w:rsidRPr="0059567F">
        <w:rPr>
          <w:rFonts w:eastAsia="Times New Roman"/>
          <w:sz w:val="28"/>
          <w:szCs w:val="28"/>
        </w:rPr>
        <w:t xml:space="preserve">В случае если при рассмотрении заявок на участие в сопоставлении коммерческих предложений </w:t>
      </w:r>
      <w:r w:rsidR="00772CBD" w:rsidRPr="003A38E8">
        <w:rPr>
          <w:rFonts w:eastAsia="Times New Roman"/>
          <w:sz w:val="28"/>
          <w:szCs w:val="28"/>
        </w:rPr>
        <w:t>заявка т</w:t>
      </w:r>
      <w:r w:rsidR="00772CBD" w:rsidRPr="0059567F">
        <w:rPr>
          <w:rFonts w:eastAsia="Times New Roman"/>
          <w:sz w:val="28"/>
          <w:szCs w:val="28"/>
        </w:rPr>
        <w:t>олько одного участника признана соответствующей требованиям документации о проведении сопоставления коммерческих предложений, такой участник считается единственным участником сопоставления коммерческих предложений. Заказчик вправе заключить договор с участником закупки, подавшим такую заявку на условиях документации о проведении сопоставления коммерческих предложений, проекта договора и заявки, поданной участником. Такой участник не вправе отказаться от заключения договора с заказчиком.</w:t>
      </w:r>
    </w:p>
    <w:p w:rsidR="00772CBD" w:rsidRPr="0059567F" w:rsidRDefault="00506511" w:rsidP="00ED2F9B">
      <w:pPr>
        <w:shd w:val="clear" w:color="auto" w:fill="FFFFFF"/>
        <w:tabs>
          <w:tab w:val="left" w:pos="1152"/>
        </w:tabs>
        <w:spacing w:after="60"/>
        <w:ind w:firstLine="709"/>
        <w:jc w:val="both"/>
        <w:rPr>
          <w:sz w:val="28"/>
          <w:szCs w:val="28"/>
        </w:rPr>
      </w:pPr>
      <w:r>
        <w:rPr>
          <w:rFonts w:eastAsia="Times New Roman"/>
          <w:sz w:val="28"/>
          <w:szCs w:val="28"/>
        </w:rPr>
        <w:t>14.</w:t>
      </w:r>
      <w:r w:rsidR="00ED2F9B">
        <w:rPr>
          <w:rFonts w:eastAsia="Times New Roman"/>
          <w:sz w:val="28"/>
          <w:szCs w:val="28"/>
        </w:rPr>
        <w:t>7</w:t>
      </w:r>
      <w:r>
        <w:rPr>
          <w:rFonts w:eastAsia="Times New Roman"/>
          <w:sz w:val="28"/>
          <w:szCs w:val="28"/>
        </w:rPr>
        <w:t>.7.</w:t>
      </w:r>
      <w:r w:rsidR="00047E7D">
        <w:rPr>
          <w:rFonts w:eastAsia="Times New Roman"/>
          <w:sz w:val="28"/>
          <w:szCs w:val="28"/>
        </w:rPr>
        <w:t xml:space="preserve"> </w:t>
      </w:r>
      <w:r w:rsidR="00772CBD" w:rsidRPr="0059567F">
        <w:rPr>
          <w:rFonts w:eastAsia="Times New Roman"/>
          <w:sz w:val="28"/>
          <w:szCs w:val="28"/>
        </w:rPr>
        <w:t>В случае если при проведении рассмотрении заявок</w:t>
      </w:r>
      <w:r w:rsidR="00106FA3">
        <w:rPr>
          <w:rFonts w:eastAsia="Times New Roman"/>
          <w:sz w:val="28"/>
          <w:szCs w:val="28"/>
        </w:rPr>
        <w:t>, заявки</w:t>
      </w:r>
      <w:r w:rsidR="00772CBD" w:rsidRPr="0059567F">
        <w:rPr>
          <w:rFonts w:eastAsia="Times New Roman"/>
          <w:sz w:val="28"/>
          <w:szCs w:val="28"/>
        </w:rPr>
        <w:t xml:space="preserve"> были признаны не соответствующими требованиям документации о проведении сопоставления коммерческих предложений все заявки, отказано в дальнейшем участии в закупке всем участникам, </w:t>
      </w:r>
      <w:r w:rsidR="00772CBD" w:rsidRPr="00302E52">
        <w:rPr>
          <w:rFonts w:eastAsia="Times New Roman"/>
          <w:sz w:val="28"/>
          <w:szCs w:val="28"/>
        </w:rPr>
        <w:t>подавшим заявки,</w:t>
      </w:r>
      <w:r w:rsidR="00772CBD" w:rsidRPr="003A38E8">
        <w:rPr>
          <w:rFonts w:eastAsia="Times New Roman"/>
          <w:sz w:val="28"/>
          <w:szCs w:val="28"/>
        </w:rPr>
        <w:t xml:space="preserve"> </w:t>
      </w:r>
      <w:r w:rsidR="00772CBD" w:rsidRPr="0059567F">
        <w:rPr>
          <w:rFonts w:eastAsia="Times New Roman"/>
          <w:sz w:val="28"/>
          <w:szCs w:val="28"/>
        </w:rPr>
        <w:t>сопоставление коммерческих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772CBD" w:rsidRDefault="00506511" w:rsidP="00ED2F9B">
      <w:pPr>
        <w:shd w:val="clear" w:color="auto" w:fill="FFFFFF"/>
        <w:tabs>
          <w:tab w:val="left" w:pos="1152"/>
        </w:tabs>
        <w:spacing w:after="60"/>
        <w:ind w:firstLine="709"/>
        <w:jc w:val="both"/>
        <w:rPr>
          <w:rFonts w:eastAsia="Times New Roman"/>
          <w:sz w:val="28"/>
          <w:szCs w:val="28"/>
        </w:rPr>
      </w:pPr>
      <w:r>
        <w:rPr>
          <w:rFonts w:eastAsia="Times New Roman"/>
          <w:sz w:val="28"/>
          <w:szCs w:val="28"/>
        </w:rPr>
        <w:t>14.</w:t>
      </w:r>
      <w:r w:rsidR="00ED2F9B">
        <w:rPr>
          <w:rFonts w:eastAsia="Times New Roman"/>
          <w:sz w:val="28"/>
          <w:szCs w:val="28"/>
        </w:rPr>
        <w:t>7</w:t>
      </w:r>
      <w:r>
        <w:rPr>
          <w:rFonts w:eastAsia="Times New Roman"/>
          <w:sz w:val="28"/>
          <w:szCs w:val="28"/>
        </w:rPr>
        <w:t>.8.</w:t>
      </w:r>
      <w:r w:rsidR="00047E7D">
        <w:rPr>
          <w:rFonts w:eastAsia="Times New Roman"/>
          <w:sz w:val="28"/>
          <w:szCs w:val="28"/>
        </w:rPr>
        <w:t xml:space="preserve"> </w:t>
      </w:r>
      <w:r w:rsidR="00772CBD" w:rsidRPr="0059567F">
        <w:rPr>
          <w:rFonts w:eastAsia="Times New Roman"/>
          <w:sz w:val="28"/>
          <w:szCs w:val="28"/>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сопоставления коммерческих предложений.</w:t>
      </w:r>
    </w:p>
    <w:p w:rsidR="00620525" w:rsidRDefault="00620525" w:rsidP="00ED2F9B">
      <w:pPr>
        <w:shd w:val="clear" w:color="auto" w:fill="FFFFFF"/>
        <w:tabs>
          <w:tab w:val="left" w:pos="1152"/>
        </w:tabs>
        <w:spacing w:after="60"/>
        <w:ind w:firstLine="709"/>
        <w:jc w:val="both"/>
        <w:rPr>
          <w:rFonts w:eastAsia="Times New Roman"/>
          <w:sz w:val="28"/>
          <w:szCs w:val="28"/>
        </w:rPr>
      </w:pPr>
      <w:r w:rsidRPr="00653A24">
        <w:rPr>
          <w:rFonts w:eastAsia="Times New Roman"/>
          <w:sz w:val="28"/>
          <w:szCs w:val="28"/>
        </w:rPr>
        <w:t>По решению комиссии, а также в случае необходимости запросить образец предлагаемой продукции и(или) тестирования образцов и (или) необходимости экспертной оценки отложить принятие решения.</w:t>
      </w:r>
    </w:p>
    <w:p w:rsidR="00620525" w:rsidRPr="00620525" w:rsidRDefault="00354DA3" w:rsidP="00653A24">
      <w:pPr>
        <w:tabs>
          <w:tab w:val="left" w:pos="1152"/>
        </w:tabs>
        <w:spacing w:after="60"/>
        <w:ind w:firstLine="709"/>
        <w:jc w:val="both"/>
        <w:rPr>
          <w:rFonts w:eastAsia="Times New Roman"/>
          <w:sz w:val="28"/>
          <w:szCs w:val="28"/>
        </w:rPr>
      </w:pPr>
      <w:r w:rsidRPr="00620525">
        <w:rPr>
          <w:rFonts w:eastAsia="Times New Roman"/>
          <w:sz w:val="28"/>
          <w:szCs w:val="28"/>
        </w:rPr>
        <w:t>14.7.9</w:t>
      </w:r>
      <w:r>
        <w:rPr>
          <w:rFonts w:eastAsia="Times New Roman"/>
          <w:sz w:val="28"/>
          <w:szCs w:val="28"/>
        </w:rPr>
        <w:t xml:space="preserve"> </w:t>
      </w:r>
      <w:r w:rsidR="00620525" w:rsidRPr="00620525">
        <w:rPr>
          <w:rFonts w:eastAsia="Times New Roman"/>
          <w:sz w:val="28"/>
          <w:szCs w:val="28"/>
        </w:rPr>
        <w:t xml:space="preserve">Общий срок рассмотрения и </w:t>
      </w:r>
      <w:r w:rsidR="00620525">
        <w:rPr>
          <w:rFonts w:eastAsia="Times New Roman"/>
          <w:sz w:val="28"/>
          <w:szCs w:val="28"/>
        </w:rPr>
        <w:t xml:space="preserve">сопоставления коммерческих предложений </w:t>
      </w:r>
      <w:r w:rsidR="00620525" w:rsidRPr="00620525">
        <w:rPr>
          <w:rFonts w:eastAsia="Times New Roman"/>
          <w:sz w:val="28"/>
          <w:szCs w:val="28"/>
        </w:rPr>
        <w:t xml:space="preserve">не </w:t>
      </w:r>
      <w:r w:rsidR="00620525" w:rsidRPr="00653A24">
        <w:rPr>
          <w:rFonts w:eastAsia="Times New Roman"/>
          <w:sz w:val="28"/>
          <w:szCs w:val="28"/>
        </w:rPr>
        <w:t xml:space="preserve">может превышать </w:t>
      </w:r>
      <w:r w:rsidR="00633C85">
        <w:rPr>
          <w:rFonts w:eastAsia="Times New Roman"/>
          <w:sz w:val="28"/>
          <w:szCs w:val="28"/>
        </w:rPr>
        <w:t>29</w:t>
      </w:r>
      <w:r w:rsidR="00620525" w:rsidRPr="00653A24">
        <w:rPr>
          <w:rFonts w:eastAsia="Times New Roman"/>
          <w:sz w:val="28"/>
          <w:szCs w:val="28"/>
        </w:rPr>
        <w:t xml:space="preserve"> рабочих дней со дня окончания (</w:t>
      </w:r>
      <w:r w:rsidR="00620525" w:rsidRPr="00620525">
        <w:rPr>
          <w:rFonts w:eastAsia="Times New Roman"/>
          <w:sz w:val="28"/>
          <w:szCs w:val="28"/>
        </w:rPr>
        <w:t>истечения) срока подачи заявок, либо срока предоставления и(или) тестирования образцов и (или) экспертной оценки, если решение об их проведении было принято комиссией в со</w:t>
      </w:r>
      <w:r w:rsidR="00302E52">
        <w:rPr>
          <w:rFonts w:eastAsia="Times New Roman"/>
          <w:sz w:val="28"/>
          <w:szCs w:val="28"/>
        </w:rPr>
        <w:t>о</w:t>
      </w:r>
      <w:r w:rsidR="00620525" w:rsidRPr="00620525">
        <w:rPr>
          <w:rFonts w:eastAsia="Times New Roman"/>
          <w:sz w:val="28"/>
          <w:szCs w:val="28"/>
        </w:rPr>
        <w:t>тветствии с п.1</w:t>
      </w:r>
      <w:r>
        <w:rPr>
          <w:rFonts w:eastAsia="Times New Roman"/>
          <w:sz w:val="28"/>
          <w:szCs w:val="28"/>
        </w:rPr>
        <w:t>4</w:t>
      </w:r>
      <w:r w:rsidR="00620525" w:rsidRPr="00620525">
        <w:rPr>
          <w:rFonts w:eastAsia="Times New Roman"/>
          <w:sz w:val="28"/>
          <w:szCs w:val="28"/>
        </w:rPr>
        <w:t>.7.</w:t>
      </w:r>
      <w:r>
        <w:rPr>
          <w:rFonts w:eastAsia="Times New Roman"/>
          <w:sz w:val="28"/>
          <w:szCs w:val="28"/>
        </w:rPr>
        <w:t>8</w:t>
      </w:r>
      <w:r w:rsidR="00620525" w:rsidRPr="00620525">
        <w:rPr>
          <w:rFonts w:eastAsia="Times New Roman"/>
          <w:sz w:val="28"/>
          <w:szCs w:val="28"/>
        </w:rPr>
        <w:t>.</w:t>
      </w:r>
    </w:p>
    <w:p w:rsidR="00772CBD" w:rsidRPr="0059567F" w:rsidRDefault="00506511" w:rsidP="00ED2F9B">
      <w:pPr>
        <w:shd w:val="clear" w:color="auto" w:fill="FFFFFF"/>
        <w:tabs>
          <w:tab w:val="left" w:pos="1152"/>
          <w:tab w:val="left" w:leader="underscore" w:pos="2232"/>
        </w:tabs>
        <w:spacing w:after="60"/>
        <w:ind w:firstLine="709"/>
        <w:jc w:val="both"/>
        <w:rPr>
          <w:rFonts w:eastAsia="Times New Roman"/>
          <w:sz w:val="28"/>
          <w:szCs w:val="28"/>
        </w:rPr>
      </w:pPr>
      <w:r>
        <w:rPr>
          <w:rFonts w:eastAsia="Times New Roman"/>
          <w:sz w:val="28"/>
          <w:szCs w:val="28"/>
        </w:rPr>
        <w:t>14.</w:t>
      </w:r>
      <w:r w:rsidR="00ED2F9B">
        <w:rPr>
          <w:rFonts w:eastAsia="Times New Roman"/>
          <w:sz w:val="28"/>
          <w:szCs w:val="28"/>
        </w:rPr>
        <w:t>7</w:t>
      </w:r>
      <w:r>
        <w:rPr>
          <w:rFonts w:eastAsia="Times New Roman"/>
          <w:sz w:val="28"/>
          <w:szCs w:val="28"/>
        </w:rPr>
        <w:t xml:space="preserve">.10. </w:t>
      </w:r>
      <w:r w:rsidR="00772CBD" w:rsidRPr="0059567F">
        <w:rPr>
          <w:rFonts w:eastAsia="Times New Roman"/>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Коммерческому предложению, в которой содержится лучшее сочетание условий исполнения договора, присваивается первый номер. </w:t>
      </w:r>
      <w:r w:rsidR="00772CBD" w:rsidRPr="00653A24">
        <w:rPr>
          <w:rFonts w:eastAsia="Times New Roman"/>
          <w:sz w:val="28"/>
          <w:szCs w:val="28"/>
        </w:rPr>
        <w:t xml:space="preserve">Победителем сопоставления коммерческих предложений признается участник закупки, </w:t>
      </w:r>
      <w:r w:rsidRPr="00653A24">
        <w:rPr>
          <w:rFonts w:eastAsia="Times New Roman"/>
          <w:sz w:val="28"/>
          <w:szCs w:val="28"/>
        </w:rPr>
        <w:t xml:space="preserve">коммерческое предложение </w:t>
      </w:r>
      <w:r w:rsidR="00772CBD" w:rsidRPr="00653A24">
        <w:rPr>
          <w:rFonts w:eastAsia="Times New Roman"/>
          <w:sz w:val="28"/>
          <w:szCs w:val="28"/>
        </w:rPr>
        <w:t xml:space="preserve">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w:t>
      </w:r>
      <w:r w:rsidR="00772CBD" w:rsidRPr="00653A24">
        <w:rPr>
          <w:rFonts w:eastAsia="Times New Roman"/>
          <w:sz w:val="28"/>
          <w:szCs w:val="28"/>
        </w:rPr>
        <w:lastRenderedPageBreak/>
        <w:t>осуществлению закупок принимает на основании ранжирования заявок.</w:t>
      </w:r>
    </w:p>
    <w:p w:rsidR="00772CBD" w:rsidRPr="0059567F" w:rsidRDefault="00506511" w:rsidP="00ED2F9B">
      <w:pPr>
        <w:shd w:val="clear" w:color="auto" w:fill="FFFFFF"/>
        <w:tabs>
          <w:tab w:val="left" w:pos="1152"/>
          <w:tab w:val="left" w:leader="underscore" w:pos="2232"/>
        </w:tabs>
        <w:spacing w:after="60"/>
        <w:ind w:firstLine="709"/>
        <w:jc w:val="both"/>
        <w:rPr>
          <w:rFonts w:eastAsia="Times New Roman"/>
          <w:sz w:val="28"/>
          <w:szCs w:val="28"/>
        </w:rPr>
      </w:pPr>
      <w:r>
        <w:rPr>
          <w:rFonts w:eastAsia="Times New Roman"/>
          <w:sz w:val="28"/>
          <w:szCs w:val="28"/>
        </w:rPr>
        <w:t>14.</w:t>
      </w:r>
      <w:r w:rsidR="00ED2F9B">
        <w:rPr>
          <w:rFonts w:eastAsia="Times New Roman"/>
          <w:sz w:val="28"/>
          <w:szCs w:val="28"/>
        </w:rPr>
        <w:t>7</w:t>
      </w:r>
      <w:r>
        <w:rPr>
          <w:rFonts w:eastAsia="Times New Roman"/>
          <w:sz w:val="28"/>
          <w:szCs w:val="28"/>
        </w:rPr>
        <w:t>.11.</w:t>
      </w:r>
      <w:r w:rsidR="00772CBD" w:rsidRPr="0059567F">
        <w:rPr>
          <w:rFonts w:eastAsia="Times New Roman"/>
          <w:sz w:val="28"/>
          <w:szCs w:val="28"/>
        </w:rPr>
        <w:t xml:space="preserve">В случае если в нескольких коммерческих </w:t>
      </w:r>
      <w:r w:rsidR="00197A81" w:rsidRPr="0059567F">
        <w:rPr>
          <w:rFonts w:eastAsia="Times New Roman"/>
          <w:sz w:val="28"/>
          <w:szCs w:val="28"/>
        </w:rPr>
        <w:t>предложениях</w:t>
      </w:r>
      <w:r w:rsidR="00772CBD" w:rsidRPr="0059567F">
        <w:rPr>
          <w:rFonts w:eastAsia="Times New Roman"/>
          <w:sz w:val="28"/>
          <w:szCs w:val="28"/>
        </w:rPr>
        <w:t xml:space="preserve"> в электронной форме содержатся одинаковые условия исполнения договора, меньший порядковый номер присваивается коммерческому предложению, которое поступило ранее других коммерческих </w:t>
      </w:r>
      <w:r w:rsidRPr="0059567F">
        <w:rPr>
          <w:rFonts w:eastAsia="Times New Roman"/>
          <w:sz w:val="28"/>
          <w:szCs w:val="28"/>
        </w:rPr>
        <w:t>предложений</w:t>
      </w:r>
      <w:r w:rsidR="00772CBD" w:rsidRPr="0059567F">
        <w:rPr>
          <w:rFonts w:eastAsia="Times New Roman"/>
          <w:sz w:val="28"/>
          <w:szCs w:val="28"/>
        </w:rPr>
        <w:t>, содержащих такие же условия.</w:t>
      </w:r>
    </w:p>
    <w:p w:rsidR="00772CBD" w:rsidRPr="003A38E8" w:rsidRDefault="00506511" w:rsidP="00ED2F9B">
      <w:pPr>
        <w:shd w:val="clear" w:color="auto" w:fill="FFFFFF"/>
        <w:tabs>
          <w:tab w:val="left" w:pos="0"/>
          <w:tab w:val="left" w:pos="1186"/>
        </w:tabs>
        <w:spacing w:after="60"/>
        <w:ind w:firstLine="709"/>
        <w:jc w:val="both"/>
        <w:rPr>
          <w:sz w:val="28"/>
          <w:szCs w:val="28"/>
        </w:rPr>
      </w:pPr>
      <w:r w:rsidRPr="003A38E8">
        <w:rPr>
          <w:rFonts w:eastAsia="Times New Roman"/>
          <w:sz w:val="28"/>
          <w:szCs w:val="28"/>
        </w:rPr>
        <w:t>14.</w:t>
      </w:r>
      <w:r w:rsidR="00ED2F9B">
        <w:rPr>
          <w:rFonts w:eastAsia="Times New Roman"/>
          <w:sz w:val="28"/>
          <w:szCs w:val="28"/>
        </w:rPr>
        <w:t>7</w:t>
      </w:r>
      <w:r w:rsidRPr="003A38E8">
        <w:rPr>
          <w:rFonts w:eastAsia="Times New Roman"/>
          <w:sz w:val="28"/>
          <w:szCs w:val="28"/>
        </w:rPr>
        <w:t>.12.</w:t>
      </w:r>
      <w:r w:rsidR="00772CBD" w:rsidRPr="003A38E8">
        <w:rPr>
          <w:rFonts w:eastAsia="Times New Roman"/>
          <w:sz w:val="28"/>
          <w:szCs w:val="28"/>
        </w:rPr>
        <w:t>По результатам заседания комиссии по осуществлению закупок, на котором осуществляется определение победителя сопоставления комм</w:t>
      </w:r>
      <w:r w:rsidR="003F0E91" w:rsidRPr="003A38E8">
        <w:rPr>
          <w:rFonts w:eastAsia="Times New Roman"/>
          <w:sz w:val="28"/>
          <w:szCs w:val="28"/>
        </w:rPr>
        <w:t>ерческих предложений в электрон</w:t>
      </w:r>
      <w:r w:rsidR="00772CBD" w:rsidRPr="003A38E8">
        <w:rPr>
          <w:rFonts w:eastAsia="Times New Roman"/>
          <w:sz w:val="28"/>
          <w:szCs w:val="28"/>
        </w:rPr>
        <w:t xml:space="preserve">ной форме, оформляется протокол подведения итогов сопоставления коммерческих предложений. Протокол подписывается </w:t>
      </w:r>
      <w:r w:rsidR="007806FA" w:rsidRPr="00302E52">
        <w:rPr>
          <w:rFonts w:eastAsia="Times New Roman"/>
          <w:sz w:val="28"/>
          <w:szCs w:val="28"/>
        </w:rPr>
        <w:t>председателем комиссии и секретарем</w:t>
      </w:r>
      <w:r w:rsidR="003A38E8" w:rsidRPr="00302E52">
        <w:rPr>
          <w:rFonts w:eastAsia="Times New Roman"/>
          <w:sz w:val="28"/>
          <w:szCs w:val="28"/>
        </w:rPr>
        <w:t>.</w:t>
      </w:r>
      <w:r w:rsidR="003A38E8">
        <w:rPr>
          <w:rFonts w:eastAsia="Times New Roman"/>
          <w:sz w:val="28"/>
          <w:szCs w:val="28"/>
        </w:rPr>
        <w:t xml:space="preserve"> </w:t>
      </w:r>
      <w:r w:rsidR="00772CBD" w:rsidRPr="003A38E8">
        <w:rPr>
          <w:rFonts w:eastAsia="Times New Roman"/>
          <w:sz w:val="28"/>
          <w:szCs w:val="28"/>
        </w:rPr>
        <w:t>Указанный протокол размещается заказчиком не позднее чем через три дня со дня подписания в единой информационной системе</w:t>
      </w:r>
      <w:r w:rsidR="003F0E91" w:rsidRPr="003A38E8">
        <w:rPr>
          <w:rFonts w:eastAsia="Times New Roman"/>
          <w:sz w:val="28"/>
          <w:szCs w:val="28"/>
        </w:rPr>
        <w:t>/ЭТП</w:t>
      </w:r>
      <w:r w:rsidR="00772CBD" w:rsidRPr="003A38E8">
        <w:rPr>
          <w:rFonts w:eastAsia="Times New Roman"/>
          <w:sz w:val="28"/>
          <w:szCs w:val="28"/>
        </w:rPr>
        <w:t>.</w:t>
      </w:r>
    </w:p>
    <w:p w:rsidR="00D45D99" w:rsidRPr="003A38E8" w:rsidRDefault="00D45D99" w:rsidP="00ED2F9B">
      <w:pPr>
        <w:spacing w:after="60"/>
        <w:ind w:firstLine="709"/>
        <w:jc w:val="both"/>
        <w:rPr>
          <w:rFonts w:eastAsia="Times New Roman"/>
          <w:sz w:val="28"/>
          <w:szCs w:val="28"/>
        </w:rPr>
      </w:pPr>
      <w:r w:rsidRPr="003A38E8">
        <w:rPr>
          <w:rFonts w:eastAsia="Times New Roman"/>
          <w:sz w:val="28"/>
          <w:szCs w:val="28"/>
        </w:rPr>
        <w:t>1</w:t>
      </w:r>
      <w:r w:rsidR="003F0E91" w:rsidRPr="003A38E8">
        <w:rPr>
          <w:rFonts w:eastAsia="Times New Roman"/>
          <w:sz w:val="28"/>
          <w:szCs w:val="28"/>
        </w:rPr>
        <w:t>4</w:t>
      </w:r>
      <w:r w:rsidRPr="003A38E8">
        <w:rPr>
          <w:rFonts w:eastAsia="Times New Roman"/>
          <w:sz w:val="28"/>
          <w:szCs w:val="28"/>
        </w:rPr>
        <w:t>.</w:t>
      </w:r>
      <w:r w:rsidR="00ED2F9B">
        <w:rPr>
          <w:rFonts w:eastAsia="Times New Roman"/>
          <w:sz w:val="28"/>
          <w:szCs w:val="28"/>
        </w:rPr>
        <w:t>8</w:t>
      </w:r>
      <w:r w:rsidRPr="003A38E8">
        <w:rPr>
          <w:rFonts w:eastAsia="Times New Roman"/>
          <w:sz w:val="28"/>
          <w:szCs w:val="28"/>
        </w:rPr>
        <w:t>. Проведение сопоставления коммерческих предложений не в электронной форме.</w:t>
      </w:r>
    </w:p>
    <w:p w:rsidR="00D45D99" w:rsidRPr="0059567F" w:rsidRDefault="00D45D99" w:rsidP="006F1EB3">
      <w:pPr>
        <w:spacing w:after="60"/>
        <w:ind w:firstLine="720"/>
        <w:jc w:val="both"/>
        <w:rPr>
          <w:rFonts w:eastAsia="Times New Roman"/>
          <w:sz w:val="28"/>
          <w:szCs w:val="28"/>
        </w:rPr>
      </w:pPr>
      <w:r w:rsidRPr="003A38E8">
        <w:rPr>
          <w:rFonts w:eastAsia="Times New Roman"/>
          <w:sz w:val="28"/>
          <w:szCs w:val="28"/>
        </w:rPr>
        <w:t>Сопоставление коммерческих предложений может проводиться не в электронной форме</w:t>
      </w:r>
      <w:r w:rsidR="00C6348B">
        <w:rPr>
          <w:rFonts w:eastAsia="Times New Roman"/>
          <w:sz w:val="28"/>
          <w:szCs w:val="28"/>
        </w:rPr>
        <w:t xml:space="preserve"> </w:t>
      </w:r>
      <w:r w:rsidR="00B44C23">
        <w:rPr>
          <w:rFonts w:eastAsia="Times New Roman"/>
          <w:sz w:val="28"/>
          <w:szCs w:val="28"/>
        </w:rPr>
        <w:t>с использованием</w:t>
      </w:r>
      <w:r w:rsidR="00C6348B">
        <w:rPr>
          <w:rFonts w:eastAsia="Times New Roman"/>
          <w:sz w:val="28"/>
          <w:szCs w:val="28"/>
        </w:rPr>
        <w:t xml:space="preserve"> средств электронной торговой площадки </w:t>
      </w:r>
      <w:r w:rsidR="00B44C23">
        <w:rPr>
          <w:rFonts w:eastAsia="Times New Roman"/>
          <w:sz w:val="28"/>
          <w:szCs w:val="28"/>
        </w:rPr>
        <w:t xml:space="preserve">и/или </w:t>
      </w:r>
      <w:r w:rsidR="00C6348B">
        <w:rPr>
          <w:rFonts w:eastAsia="Times New Roman"/>
          <w:sz w:val="28"/>
          <w:szCs w:val="28"/>
        </w:rPr>
        <w:t>с размещение</w:t>
      </w:r>
      <w:r w:rsidR="00B44C23">
        <w:rPr>
          <w:rFonts w:eastAsia="Times New Roman"/>
          <w:sz w:val="28"/>
          <w:szCs w:val="28"/>
        </w:rPr>
        <w:t>м</w:t>
      </w:r>
      <w:r w:rsidR="00C6348B">
        <w:rPr>
          <w:rFonts w:eastAsia="Times New Roman"/>
          <w:sz w:val="28"/>
          <w:szCs w:val="28"/>
        </w:rPr>
        <w:t xml:space="preserve"> закупочной документации на официальном сайте Заказчика</w:t>
      </w:r>
      <w:r w:rsidRPr="003A38E8">
        <w:rPr>
          <w:rFonts w:eastAsia="Times New Roman"/>
          <w:sz w:val="28"/>
          <w:szCs w:val="28"/>
        </w:rPr>
        <w:t>. Такое сопоставление производится в соответствии с главой 1</w:t>
      </w:r>
      <w:r w:rsidR="002205F6" w:rsidRPr="003A38E8">
        <w:rPr>
          <w:rFonts w:eastAsia="Times New Roman"/>
          <w:sz w:val="28"/>
          <w:szCs w:val="28"/>
        </w:rPr>
        <w:t>4</w:t>
      </w:r>
      <w:r w:rsidRPr="003A38E8">
        <w:rPr>
          <w:rFonts w:eastAsia="Times New Roman"/>
          <w:sz w:val="28"/>
          <w:szCs w:val="28"/>
        </w:rPr>
        <w:t xml:space="preserve">. настоящего положения за исключением способа направления коммерческих предложений, которые в этом случае подаются на бумажном носителе в запечатанном </w:t>
      </w:r>
      <w:r w:rsidRPr="00D90AF1">
        <w:rPr>
          <w:rFonts w:eastAsia="Times New Roman"/>
          <w:sz w:val="28"/>
          <w:szCs w:val="28"/>
        </w:rPr>
        <w:t>конверте по адресу, указанному в документации о закупке</w:t>
      </w:r>
      <w:r w:rsidR="00D14B22" w:rsidRPr="00D90AF1">
        <w:rPr>
          <w:rFonts w:eastAsia="Times New Roman"/>
          <w:sz w:val="28"/>
          <w:szCs w:val="28"/>
        </w:rPr>
        <w:t xml:space="preserve"> или в форме электронного документа</w:t>
      </w:r>
      <w:r w:rsidR="00C6348B" w:rsidRPr="00D90AF1">
        <w:rPr>
          <w:rFonts w:eastAsia="Times New Roman"/>
          <w:sz w:val="28"/>
          <w:szCs w:val="28"/>
        </w:rPr>
        <w:t xml:space="preserve"> на указанную в закупочной документации электронную почту</w:t>
      </w:r>
      <w:r w:rsidRPr="00D90AF1">
        <w:rPr>
          <w:rFonts w:eastAsia="Times New Roman"/>
          <w:sz w:val="28"/>
          <w:szCs w:val="28"/>
        </w:rPr>
        <w:t xml:space="preserve">.  </w:t>
      </w:r>
      <w:r w:rsidR="009F4437" w:rsidRPr="00D90AF1">
        <w:rPr>
          <w:rFonts w:eastAsia="Times New Roman"/>
          <w:sz w:val="28"/>
          <w:szCs w:val="28"/>
        </w:rPr>
        <w:t>Кроме того, в этом случае договор заключается без использования средств электронной торговой площадки в бумажном виде.</w:t>
      </w:r>
    </w:p>
    <w:p w:rsidR="00772CBD" w:rsidRDefault="00772CBD" w:rsidP="006F1EB3">
      <w:pPr>
        <w:spacing w:after="60"/>
        <w:ind w:firstLine="720"/>
        <w:jc w:val="both"/>
        <w:rPr>
          <w:sz w:val="28"/>
          <w:szCs w:val="28"/>
        </w:rPr>
      </w:pPr>
    </w:p>
    <w:p w:rsidR="008B452C" w:rsidRPr="00917CBF" w:rsidRDefault="008B452C" w:rsidP="008B452C">
      <w:pPr>
        <w:pStyle w:val="1"/>
        <w:spacing w:before="0" w:after="60"/>
        <w:ind w:firstLine="720"/>
        <w:jc w:val="both"/>
        <w:rPr>
          <w:rFonts w:ascii="Times New Roman" w:eastAsia="Times New Roman" w:hAnsi="Times New Roman" w:cs="Times New Roman"/>
        </w:rPr>
      </w:pPr>
      <w:bookmarkStart w:id="20" w:name="_Toc528245419"/>
      <w:r w:rsidRPr="00917CBF">
        <w:rPr>
          <w:rFonts w:ascii="Times New Roman" w:eastAsia="Times New Roman" w:hAnsi="Times New Roman" w:cs="Times New Roman"/>
        </w:rPr>
        <w:t>15.ПОРЯДОК ПРОВЕДЕНИЯ ЗАПРОСА ДОСТАВКИ</w:t>
      </w:r>
      <w:bookmarkEnd w:id="20"/>
    </w:p>
    <w:p w:rsidR="008B452C" w:rsidRPr="00917CBF" w:rsidRDefault="008B452C" w:rsidP="008B452C">
      <w:pPr>
        <w:shd w:val="clear" w:color="auto" w:fill="FFFFFF"/>
        <w:tabs>
          <w:tab w:val="left" w:pos="619"/>
        </w:tabs>
        <w:spacing w:after="60"/>
        <w:ind w:firstLine="720"/>
        <w:jc w:val="both"/>
        <w:rPr>
          <w:sz w:val="28"/>
          <w:szCs w:val="28"/>
        </w:rPr>
      </w:pPr>
      <w:r w:rsidRPr="00917CBF">
        <w:rPr>
          <w:b/>
          <w:bCs/>
          <w:sz w:val="28"/>
          <w:szCs w:val="28"/>
        </w:rPr>
        <w:t>15.</w:t>
      </w:r>
      <w:r w:rsidRPr="00917CBF">
        <w:rPr>
          <w:b/>
          <w:bCs/>
          <w:sz w:val="28"/>
          <w:szCs w:val="28"/>
        </w:rPr>
        <w:tab/>
      </w:r>
      <w:r w:rsidRPr="00917CBF">
        <w:rPr>
          <w:rFonts w:eastAsia="Times New Roman"/>
          <w:b/>
          <w:bCs/>
          <w:sz w:val="28"/>
          <w:szCs w:val="28"/>
        </w:rPr>
        <w:t xml:space="preserve">Общий порядок проведения </w:t>
      </w:r>
      <w:r w:rsidR="00BC4B72" w:rsidRPr="00917CBF">
        <w:rPr>
          <w:rFonts w:eastAsia="Times New Roman"/>
          <w:b/>
          <w:bCs/>
          <w:sz w:val="28"/>
          <w:szCs w:val="28"/>
        </w:rPr>
        <w:t>запроса доставки</w:t>
      </w:r>
      <w:r w:rsidRPr="00917CBF">
        <w:rPr>
          <w:rFonts w:eastAsia="Times New Roman"/>
          <w:b/>
          <w:bCs/>
          <w:sz w:val="28"/>
          <w:szCs w:val="28"/>
        </w:rPr>
        <w:t xml:space="preserve"> в электронной форме</w:t>
      </w:r>
    </w:p>
    <w:p w:rsidR="008B452C" w:rsidRPr="00917CBF" w:rsidRDefault="00A81D03" w:rsidP="008B452C">
      <w:pPr>
        <w:spacing w:after="60"/>
        <w:ind w:firstLine="709"/>
        <w:jc w:val="both"/>
        <w:rPr>
          <w:color w:val="000000" w:themeColor="text1"/>
          <w:sz w:val="28"/>
          <w:szCs w:val="28"/>
        </w:rPr>
      </w:pPr>
      <w:r w:rsidRPr="00917CBF">
        <w:rPr>
          <w:rFonts w:eastAsia="Times New Roman"/>
          <w:sz w:val="28"/>
          <w:szCs w:val="28"/>
        </w:rPr>
        <w:t>15</w:t>
      </w:r>
      <w:r w:rsidR="008B452C" w:rsidRPr="00917CBF">
        <w:rPr>
          <w:rFonts w:eastAsia="Times New Roman"/>
          <w:sz w:val="28"/>
          <w:szCs w:val="28"/>
        </w:rPr>
        <w:t xml:space="preserve">.1.1. Порядок проведения </w:t>
      </w:r>
      <w:r w:rsidR="00BC4B72" w:rsidRPr="00917CBF">
        <w:rPr>
          <w:rFonts w:eastAsia="Times New Roman"/>
          <w:sz w:val="28"/>
          <w:szCs w:val="28"/>
        </w:rPr>
        <w:t>запроса доставки</w:t>
      </w:r>
      <w:r w:rsidR="008B452C" w:rsidRPr="00917CBF">
        <w:rPr>
          <w:rFonts w:eastAsia="Times New Roman"/>
          <w:sz w:val="28"/>
          <w:szCs w:val="28"/>
        </w:rPr>
        <w:t xml:space="preserve"> в электронной форме определяется настоящим разделом Положения, а также регламентом </w:t>
      </w:r>
      <w:r w:rsidR="00BC4B72" w:rsidRPr="00917CBF">
        <w:rPr>
          <w:rFonts w:eastAsia="Times New Roman"/>
          <w:sz w:val="28"/>
          <w:szCs w:val="28"/>
        </w:rPr>
        <w:t>Биржевой площадки bp.zakazrf.ru</w:t>
      </w:r>
      <w:r w:rsidR="008B452C" w:rsidRPr="00917CBF">
        <w:rPr>
          <w:rFonts w:eastAsia="Times New Roman"/>
          <w:sz w:val="28"/>
          <w:szCs w:val="28"/>
        </w:rPr>
        <w:t xml:space="preserve">, на которой проводится </w:t>
      </w:r>
      <w:r w:rsidR="00BC4B72" w:rsidRPr="00917CBF">
        <w:rPr>
          <w:rFonts w:eastAsia="Times New Roman"/>
          <w:sz w:val="28"/>
          <w:szCs w:val="28"/>
        </w:rPr>
        <w:t>запрос доставки</w:t>
      </w:r>
      <w:r w:rsidR="008B452C" w:rsidRPr="00917CBF">
        <w:rPr>
          <w:rFonts w:eastAsia="Times New Roman"/>
          <w:sz w:val="28"/>
          <w:szCs w:val="28"/>
        </w:rPr>
        <w:t xml:space="preserve">. </w:t>
      </w:r>
      <w:r w:rsidR="0090733C" w:rsidRPr="00917CBF">
        <w:rPr>
          <w:rFonts w:eastAsia="Times New Roman"/>
          <w:sz w:val="28"/>
          <w:szCs w:val="28"/>
        </w:rPr>
        <w:t xml:space="preserve">Запрос доставки с возможностью корректировки ценовых предложений поставщика – способ закупки </w:t>
      </w:r>
      <w:proofErr w:type="spellStart"/>
      <w:r w:rsidR="0090733C" w:rsidRPr="00917CBF">
        <w:rPr>
          <w:rFonts w:eastAsia="Times New Roman"/>
          <w:sz w:val="28"/>
          <w:szCs w:val="28"/>
        </w:rPr>
        <w:t>тикеров</w:t>
      </w:r>
      <w:proofErr w:type="spellEnd"/>
      <w:r w:rsidR="0090733C" w:rsidRPr="00917CBF">
        <w:rPr>
          <w:rFonts w:eastAsia="Times New Roman"/>
          <w:sz w:val="28"/>
          <w:szCs w:val="28"/>
        </w:rPr>
        <w:t xml:space="preserve"> в электронной форме, используемый на биржевой площадке, при котором ценовые предложения подаются </w:t>
      </w:r>
      <w:r w:rsidR="00215D26" w:rsidRPr="00917CBF">
        <w:rPr>
          <w:rFonts w:eastAsia="Times New Roman"/>
          <w:sz w:val="28"/>
          <w:szCs w:val="28"/>
        </w:rPr>
        <w:t>участниками</w:t>
      </w:r>
      <w:r w:rsidR="00C271D0" w:rsidRPr="00917CBF">
        <w:rPr>
          <w:rFonts w:eastAsia="Times New Roman"/>
          <w:sz w:val="28"/>
          <w:szCs w:val="28"/>
        </w:rPr>
        <w:t xml:space="preserve"> </w:t>
      </w:r>
      <w:r w:rsidR="0090733C" w:rsidRPr="00917CBF">
        <w:rPr>
          <w:rFonts w:eastAsia="Times New Roman"/>
          <w:sz w:val="28"/>
          <w:szCs w:val="28"/>
        </w:rPr>
        <w:t xml:space="preserve">закупки с возможностью многократной корректировки в течение заданного интервала времени и победителем признается </w:t>
      </w:r>
      <w:r w:rsidR="00C271D0" w:rsidRPr="00917CBF">
        <w:rPr>
          <w:rFonts w:eastAsia="Times New Roman"/>
          <w:sz w:val="28"/>
          <w:szCs w:val="28"/>
        </w:rPr>
        <w:t>участник</w:t>
      </w:r>
      <w:r w:rsidR="0090733C" w:rsidRPr="00917CBF">
        <w:rPr>
          <w:rFonts w:eastAsia="Times New Roman"/>
          <w:sz w:val="28"/>
          <w:szCs w:val="28"/>
        </w:rPr>
        <w:t xml:space="preserve"> закупки, предложивший наиболее низкую цену среди последних поданных ценовых предложений всех </w:t>
      </w:r>
      <w:r w:rsidR="00C271D0" w:rsidRPr="00917CBF">
        <w:rPr>
          <w:rFonts w:eastAsia="Times New Roman"/>
          <w:sz w:val="28"/>
          <w:szCs w:val="28"/>
        </w:rPr>
        <w:t>участников</w:t>
      </w:r>
      <w:r w:rsidR="0090733C" w:rsidRPr="00917CBF">
        <w:rPr>
          <w:rFonts w:eastAsia="Times New Roman"/>
          <w:sz w:val="28"/>
          <w:szCs w:val="28"/>
        </w:rPr>
        <w:t xml:space="preserve">. </w:t>
      </w:r>
      <w:r w:rsidR="008B452C" w:rsidRPr="00917CBF">
        <w:rPr>
          <w:color w:val="000000" w:themeColor="text1"/>
          <w:sz w:val="28"/>
          <w:szCs w:val="28"/>
        </w:rPr>
        <w:t xml:space="preserve">При проведении </w:t>
      </w:r>
      <w:r w:rsidR="0090733C" w:rsidRPr="00917CBF">
        <w:rPr>
          <w:color w:val="000000" w:themeColor="text1"/>
          <w:sz w:val="28"/>
          <w:szCs w:val="28"/>
        </w:rPr>
        <w:t>запроса доставки</w:t>
      </w:r>
      <w:r w:rsidR="008B452C" w:rsidRPr="00917CBF">
        <w:rPr>
          <w:color w:val="000000" w:themeColor="text1"/>
          <w:sz w:val="28"/>
          <w:szCs w:val="28"/>
        </w:rPr>
        <w:t xml:space="preserve"> Заказчик размещает на ЭТП– </w:t>
      </w:r>
      <w:r w:rsidR="0090733C" w:rsidRPr="00917CBF">
        <w:rPr>
          <w:color w:val="000000" w:themeColor="text1"/>
          <w:sz w:val="28"/>
          <w:szCs w:val="28"/>
        </w:rPr>
        <w:t>извещение о закупке</w:t>
      </w:r>
      <w:r w:rsidR="008B452C" w:rsidRPr="00917CBF">
        <w:rPr>
          <w:color w:val="000000" w:themeColor="text1"/>
          <w:sz w:val="28"/>
          <w:szCs w:val="28"/>
        </w:rPr>
        <w:t xml:space="preserve"> и проект договора.</w:t>
      </w:r>
    </w:p>
    <w:p w:rsidR="00A81D03" w:rsidRPr="00917CBF" w:rsidRDefault="008B452C" w:rsidP="00A81D03">
      <w:pPr>
        <w:shd w:val="clear" w:color="auto" w:fill="FFFFFF"/>
        <w:tabs>
          <w:tab w:val="left" w:pos="1166"/>
        </w:tabs>
        <w:spacing w:after="60"/>
        <w:ind w:firstLine="709"/>
        <w:jc w:val="both"/>
        <w:rPr>
          <w:rFonts w:eastAsia="Times New Roman"/>
          <w:sz w:val="28"/>
          <w:szCs w:val="28"/>
        </w:rPr>
      </w:pPr>
      <w:r w:rsidRPr="00917CBF">
        <w:rPr>
          <w:rFonts w:eastAsia="Times New Roman"/>
          <w:sz w:val="28"/>
          <w:szCs w:val="28"/>
        </w:rPr>
        <w:t>1</w:t>
      </w:r>
      <w:r w:rsidR="00A81D03" w:rsidRPr="00917CBF">
        <w:rPr>
          <w:rFonts w:eastAsia="Times New Roman"/>
          <w:sz w:val="28"/>
          <w:szCs w:val="28"/>
        </w:rPr>
        <w:t>5</w:t>
      </w:r>
      <w:r w:rsidRPr="00917CBF">
        <w:rPr>
          <w:rFonts w:eastAsia="Times New Roman"/>
          <w:sz w:val="28"/>
          <w:szCs w:val="28"/>
        </w:rPr>
        <w:t xml:space="preserve">.1.2. </w:t>
      </w:r>
      <w:r w:rsidR="00A81D03" w:rsidRPr="00917CBF">
        <w:rPr>
          <w:rFonts w:eastAsia="Times New Roman"/>
          <w:sz w:val="28"/>
          <w:szCs w:val="28"/>
        </w:rPr>
        <w:t>Процесс проведения запроса доставки с возможностью</w:t>
      </w:r>
      <w:r w:rsidR="00C271D0" w:rsidRPr="00917CBF">
        <w:rPr>
          <w:rFonts w:eastAsia="Times New Roman"/>
          <w:sz w:val="28"/>
          <w:szCs w:val="28"/>
        </w:rPr>
        <w:t xml:space="preserve"> </w:t>
      </w:r>
      <w:r w:rsidR="00A81D03" w:rsidRPr="00917CBF">
        <w:rPr>
          <w:rFonts w:eastAsia="Times New Roman"/>
          <w:sz w:val="28"/>
          <w:szCs w:val="28"/>
        </w:rPr>
        <w:t>корректировки ценовых предложений на биржевой площадке включает в</w:t>
      </w:r>
      <w:r w:rsidR="00C271D0" w:rsidRPr="00917CBF">
        <w:rPr>
          <w:rFonts w:eastAsia="Times New Roman"/>
          <w:sz w:val="28"/>
          <w:szCs w:val="28"/>
        </w:rPr>
        <w:t xml:space="preserve"> </w:t>
      </w:r>
      <w:r w:rsidR="00A81D03" w:rsidRPr="00917CBF">
        <w:rPr>
          <w:rFonts w:eastAsia="Times New Roman"/>
          <w:sz w:val="28"/>
          <w:szCs w:val="28"/>
        </w:rPr>
        <w:t>себя следующие этапы:</w:t>
      </w:r>
    </w:p>
    <w:p w:rsidR="00A81D03" w:rsidRPr="00917CBF" w:rsidRDefault="00A81D03" w:rsidP="00A81D03">
      <w:pPr>
        <w:shd w:val="clear" w:color="auto" w:fill="FFFFFF"/>
        <w:tabs>
          <w:tab w:val="left" w:pos="1166"/>
        </w:tabs>
        <w:spacing w:after="60"/>
        <w:ind w:firstLine="709"/>
        <w:jc w:val="both"/>
        <w:rPr>
          <w:rFonts w:eastAsia="Times New Roman"/>
          <w:sz w:val="28"/>
          <w:szCs w:val="28"/>
        </w:rPr>
      </w:pPr>
      <w:r w:rsidRPr="00917CBF">
        <w:rPr>
          <w:rFonts w:eastAsia="Times New Roman"/>
          <w:sz w:val="28"/>
          <w:szCs w:val="28"/>
        </w:rPr>
        <w:t>- формирование извещения и проекта договора;</w:t>
      </w:r>
    </w:p>
    <w:p w:rsidR="00A81D03" w:rsidRPr="00917CBF" w:rsidRDefault="00A81D03" w:rsidP="00A81D03">
      <w:pPr>
        <w:shd w:val="clear" w:color="auto" w:fill="FFFFFF"/>
        <w:tabs>
          <w:tab w:val="left" w:pos="1166"/>
        </w:tabs>
        <w:spacing w:after="60"/>
        <w:ind w:firstLine="709"/>
        <w:jc w:val="both"/>
        <w:rPr>
          <w:rFonts w:eastAsia="Times New Roman"/>
          <w:sz w:val="28"/>
          <w:szCs w:val="28"/>
        </w:rPr>
      </w:pPr>
      <w:r w:rsidRPr="00917CBF">
        <w:rPr>
          <w:rFonts w:eastAsia="Times New Roman"/>
          <w:sz w:val="28"/>
          <w:szCs w:val="28"/>
        </w:rPr>
        <w:t>- публикация извещения о проведении закупки;</w:t>
      </w:r>
    </w:p>
    <w:p w:rsidR="00A81D03" w:rsidRPr="00917CBF" w:rsidRDefault="00A81D03" w:rsidP="00A81D03">
      <w:pPr>
        <w:shd w:val="clear" w:color="auto" w:fill="FFFFFF"/>
        <w:tabs>
          <w:tab w:val="left" w:pos="1166"/>
        </w:tabs>
        <w:spacing w:after="60"/>
        <w:ind w:firstLine="709"/>
        <w:jc w:val="both"/>
        <w:rPr>
          <w:rFonts w:eastAsia="Times New Roman"/>
          <w:sz w:val="28"/>
          <w:szCs w:val="28"/>
        </w:rPr>
      </w:pPr>
      <w:r w:rsidRPr="00917CBF">
        <w:rPr>
          <w:rFonts w:eastAsia="Times New Roman"/>
          <w:sz w:val="28"/>
          <w:szCs w:val="28"/>
        </w:rPr>
        <w:t xml:space="preserve">- подача заявок </w:t>
      </w:r>
      <w:r w:rsidR="00215D26" w:rsidRPr="00917CBF">
        <w:rPr>
          <w:rFonts w:eastAsia="Times New Roman"/>
          <w:sz w:val="28"/>
          <w:szCs w:val="28"/>
        </w:rPr>
        <w:t>участниками</w:t>
      </w:r>
      <w:r w:rsidRPr="00917CBF">
        <w:rPr>
          <w:rFonts w:eastAsia="Times New Roman"/>
          <w:sz w:val="28"/>
          <w:szCs w:val="28"/>
        </w:rPr>
        <w:t xml:space="preserve"> в закупке в период проведения</w:t>
      </w:r>
      <w:r w:rsidR="00215D26" w:rsidRPr="00917CBF">
        <w:rPr>
          <w:rFonts w:eastAsia="Times New Roman"/>
          <w:sz w:val="28"/>
          <w:szCs w:val="28"/>
        </w:rPr>
        <w:t xml:space="preserve"> закупки</w:t>
      </w:r>
      <w:r w:rsidRPr="00917CBF">
        <w:rPr>
          <w:rFonts w:eastAsia="Times New Roman"/>
          <w:sz w:val="28"/>
          <w:szCs w:val="28"/>
        </w:rPr>
        <w:t>;</w:t>
      </w:r>
    </w:p>
    <w:p w:rsidR="00A81D03" w:rsidRPr="00917CBF" w:rsidRDefault="00A81D03" w:rsidP="00A81D03">
      <w:pPr>
        <w:shd w:val="clear" w:color="auto" w:fill="FFFFFF"/>
        <w:tabs>
          <w:tab w:val="left" w:pos="1166"/>
        </w:tabs>
        <w:spacing w:after="60"/>
        <w:ind w:firstLine="709"/>
        <w:jc w:val="both"/>
        <w:rPr>
          <w:rFonts w:eastAsia="Times New Roman"/>
          <w:sz w:val="28"/>
          <w:szCs w:val="28"/>
        </w:rPr>
      </w:pPr>
      <w:r w:rsidRPr="00917CBF">
        <w:rPr>
          <w:rFonts w:eastAsia="Times New Roman"/>
          <w:sz w:val="28"/>
          <w:szCs w:val="28"/>
        </w:rPr>
        <w:t>- формирование протокола закупочной процедуры;</w:t>
      </w:r>
    </w:p>
    <w:p w:rsidR="00A81D03" w:rsidRPr="00917CBF" w:rsidRDefault="00A81D03" w:rsidP="00A81D03">
      <w:pPr>
        <w:shd w:val="clear" w:color="auto" w:fill="FFFFFF"/>
        <w:tabs>
          <w:tab w:val="left" w:pos="1166"/>
        </w:tabs>
        <w:spacing w:after="60"/>
        <w:ind w:firstLine="709"/>
        <w:jc w:val="both"/>
        <w:rPr>
          <w:rFonts w:eastAsia="Times New Roman"/>
          <w:sz w:val="28"/>
          <w:szCs w:val="28"/>
        </w:rPr>
      </w:pPr>
      <w:r w:rsidRPr="00917CBF">
        <w:rPr>
          <w:rFonts w:eastAsia="Times New Roman"/>
          <w:sz w:val="28"/>
          <w:szCs w:val="28"/>
        </w:rPr>
        <w:t>- заключение договора;</w:t>
      </w:r>
    </w:p>
    <w:p w:rsidR="00A81D03" w:rsidRPr="00917CBF" w:rsidRDefault="008B452C" w:rsidP="00A81D03">
      <w:pPr>
        <w:shd w:val="clear" w:color="auto" w:fill="FFFFFF"/>
        <w:tabs>
          <w:tab w:val="left" w:pos="1166"/>
        </w:tabs>
        <w:spacing w:after="60"/>
        <w:ind w:firstLine="709"/>
        <w:jc w:val="both"/>
        <w:rPr>
          <w:rFonts w:eastAsia="Times New Roman"/>
          <w:b/>
          <w:bCs/>
          <w:sz w:val="28"/>
          <w:szCs w:val="28"/>
        </w:rPr>
      </w:pPr>
      <w:r w:rsidRPr="00917CBF">
        <w:rPr>
          <w:b/>
          <w:bCs/>
          <w:sz w:val="28"/>
          <w:szCs w:val="28"/>
        </w:rPr>
        <w:t>1</w:t>
      </w:r>
      <w:r w:rsidR="00A81D03" w:rsidRPr="00917CBF">
        <w:rPr>
          <w:b/>
          <w:bCs/>
          <w:sz w:val="28"/>
          <w:szCs w:val="28"/>
        </w:rPr>
        <w:t>5</w:t>
      </w:r>
      <w:r w:rsidRPr="00917CBF">
        <w:rPr>
          <w:b/>
          <w:bCs/>
          <w:sz w:val="28"/>
          <w:szCs w:val="28"/>
        </w:rPr>
        <w:t>.2.</w:t>
      </w:r>
      <w:r w:rsidRPr="00917CBF">
        <w:rPr>
          <w:b/>
          <w:bCs/>
          <w:sz w:val="28"/>
          <w:szCs w:val="28"/>
        </w:rPr>
        <w:tab/>
      </w:r>
      <w:r w:rsidR="00A81D03" w:rsidRPr="00917CBF">
        <w:rPr>
          <w:rFonts w:eastAsia="Times New Roman"/>
          <w:b/>
          <w:bCs/>
          <w:sz w:val="28"/>
          <w:szCs w:val="28"/>
        </w:rPr>
        <w:t>В извещении о запросе доставк</w:t>
      </w:r>
      <w:r w:rsidR="00917CBF" w:rsidRPr="00917CBF">
        <w:rPr>
          <w:rFonts w:eastAsia="Times New Roman"/>
          <w:b/>
          <w:bCs/>
          <w:sz w:val="28"/>
          <w:szCs w:val="28"/>
        </w:rPr>
        <w:t>и</w:t>
      </w:r>
      <w:r w:rsidR="00A81D03" w:rsidRPr="00917CBF">
        <w:rPr>
          <w:rFonts w:eastAsia="Times New Roman"/>
          <w:b/>
          <w:bCs/>
          <w:sz w:val="28"/>
          <w:szCs w:val="28"/>
        </w:rPr>
        <w:t xml:space="preserve"> указываются:</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t>- наименование, место нахождения, почтовый адрес, адрес электронной</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t>почты, номера контактных телефонов покупателя, организатора закупочной</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lastRenderedPageBreak/>
        <w:t>процедуры;</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t xml:space="preserve">- закупаемый </w:t>
      </w:r>
      <w:proofErr w:type="spellStart"/>
      <w:r w:rsidRPr="00917CBF">
        <w:rPr>
          <w:rFonts w:eastAsia="Times New Roman"/>
          <w:bCs/>
          <w:sz w:val="28"/>
          <w:szCs w:val="28"/>
        </w:rPr>
        <w:t>тикер</w:t>
      </w:r>
      <w:proofErr w:type="spellEnd"/>
      <w:r w:rsidRPr="00917CBF">
        <w:rPr>
          <w:rFonts w:eastAsia="Times New Roman"/>
          <w:bCs/>
          <w:sz w:val="28"/>
          <w:szCs w:val="28"/>
        </w:rPr>
        <w:t>;</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t xml:space="preserve">- объем партии </w:t>
      </w:r>
      <w:proofErr w:type="spellStart"/>
      <w:r w:rsidRPr="00917CBF">
        <w:rPr>
          <w:rFonts w:eastAsia="Times New Roman"/>
          <w:bCs/>
          <w:sz w:val="28"/>
          <w:szCs w:val="28"/>
        </w:rPr>
        <w:t>тикера</w:t>
      </w:r>
      <w:proofErr w:type="spellEnd"/>
      <w:r w:rsidRPr="00917CBF">
        <w:rPr>
          <w:rFonts w:eastAsia="Times New Roman"/>
          <w:bCs/>
          <w:sz w:val="28"/>
          <w:szCs w:val="28"/>
        </w:rPr>
        <w:t xml:space="preserve"> для поставки;</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t xml:space="preserve">- начальная цена (за партию </w:t>
      </w:r>
      <w:proofErr w:type="spellStart"/>
      <w:r w:rsidRPr="00917CBF">
        <w:rPr>
          <w:rFonts w:eastAsia="Times New Roman"/>
          <w:bCs/>
          <w:sz w:val="28"/>
          <w:szCs w:val="28"/>
        </w:rPr>
        <w:t>тикера</w:t>
      </w:r>
      <w:proofErr w:type="spellEnd"/>
      <w:r w:rsidRPr="00917CBF">
        <w:rPr>
          <w:rFonts w:eastAsia="Times New Roman"/>
          <w:bCs/>
          <w:sz w:val="28"/>
          <w:szCs w:val="28"/>
        </w:rPr>
        <w:t>) договора;</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t>- проект договора;</w:t>
      </w:r>
    </w:p>
    <w:p w:rsidR="00A81D03" w:rsidRPr="00917CBF" w:rsidRDefault="00A81D03" w:rsidP="00A81D03">
      <w:pPr>
        <w:shd w:val="clear" w:color="auto" w:fill="FFFFFF"/>
        <w:tabs>
          <w:tab w:val="left" w:pos="1166"/>
        </w:tabs>
        <w:spacing w:after="60"/>
        <w:ind w:firstLine="709"/>
        <w:jc w:val="both"/>
        <w:rPr>
          <w:rFonts w:eastAsia="Times New Roman"/>
          <w:bCs/>
          <w:sz w:val="28"/>
          <w:szCs w:val="28"/>
        </w:rPr>
      </w:pPr>
      <w:r w:rsidRPr="00917CBF">
        <w:rPr>
          <w:rFonts w:eastAsia="Times New Roman"/>
          <w:bCs/>
          <w:sz w:val="28"/>
          <w:szCs w:val="28"/>
        </w:rPr>
        <w:t>- срок поставки;</w:t>
      </w:r>
    </w:p>
    <w:p w:rsidR="008B452C" w:rsidRPr="00917CBF" w:rsidRDefault="00A81D03" w:rsidP="00A81D03">
      <w:pPr>
        <w:shd w:val="clear" w:color="auto" w:fill="FFFFFF"/>
        <w:tabs>
          <w:tab w:val="left" w:pos="1166"/>
        </w:tabs>
        <w:spacing w:after="60"/>
        <w:ind w:firstLine="709"/>
        <w:jc w:val="both"/>
        <w:rPr>
          <w:sz w:val="28"/>
          <w:szCs w:val="28"/>
        </w:rPr>
      </w:pPr>
      <w:r w:rsidRPr="00917CBF">
        <w:rPr>
          <w:sz w:val="28"/>
          <w:szCs w:val="28"/>
        </w:rPr>
        <w:t>-</w:t>
      </w:r>
      <w:r w:rsidR="008B452C" w:rsidRPr="00917CBF">
        <w:rPr>
          <w:sz w:val="28"/>
          <w:szCs w:val="28"/>
        </w:rPr>
        <w:t xml:space="preserve"> и иные требования</w:t>
      </w:r>
    </w:p>
    <w:p w:rsidR="008B452C" w:rsidRPr="00917CBF" w:rsidRDefault="00A81D03" w:rsidP="008B452C">
      <w:pPr>
        <w:shd w:val="clear" w:color="auto" w:fill="FFFFFF"/>
        <w:tabs>
          <w:tab w:val="left" w:pos="610"/>
        </w:tabs>
        <w:spacing w:after="60"/>
        <w:ind w:firstLine="720"/>
        <w:jc w:val="both"/>
        <w:rPr>
          <w:sz w:val="28"/>
          <w:szCs w:val="28"/>
        </w:rPr>
      </w:pPr>
      <w:r w:rsidRPr="00917CBF">
        <w:rPr>
          <w:b/>
          <w:bCs/>
          <w:sz w:val="28"/>
          <w:szCs w:val="28"/>
        </w:rPr>
        <w:t>15</w:t>
      </w:r>
      <w:r w:rsidR="008B452C" w:rsidRPr="00917CBF">
        <w:rPr>
          <w:b/>
          <w:bCs/>
          <w:sz w:val="28"/>
          <w:szCs w:val="28"/>
        </w:rPr>
        <w:t>.3.</w:t>
      </w:r>
      <w:r w:rsidR="008B452C" w:rsidRPr="00917CBF">
        <w:rPr>
          <w:b/>
          <w:bCs/>
          <w:sz w:val="28"/>
          <w:szCs w:val="28"/>
        </w:rPr>
        <w:tab/>
      </w:r>
      <w:r w:rsidR="008B452C" w:rsidRPr="00917CBF">
        <w:rPr>
          <w:rFonts w:eastAsia="Times New Roman"/>
          <w:b/>
          <w:bCs/>
          <w:sz w:val="28"/>
          <w:szCs w:val="28"/>
        </w:rPr>
        <w:t xml:space="preserve">Отмена проведения </w:t>
      </w:r>
      <w:r w:rsidRPr="00917CBF">
        <w:rPr>
          <w:rFonts w:eastAsia="Times New Roman"/>
          <w:b/>
          <w:bCs/>
          <w:sz w:val="28"/>
          <w:szCs w:val="28"/>
        </w:rPr>
        <w:t>запроса доставки</w:t>
      </w:r>
      <w:r w:rsidR="008B452C" w:rsidRPr="00917CBF">
        <w:rPr>
          <w:rFonts w:eastAsia="Times New Roman"/>
          <w:b/>
          <w:bCs/>
          <w:sz w:val="28"/>
          <w:szCs w:val="28"/>
        </w:rPr>
        <w:t xml:space="preserve"> в электронной форме</w:t>
      </w:r>
    </w:p>
    <w:p w:rsidR="008B452C" w:rsidRPr="00917CBF" w:rsidRDefault="008B452C" w:rsidP="00A81D03">
      <w:pPr>
        <w:shd w:val="clear" w:color="auto" w:fill="FFFFFF"/>
        <w:tabs>
          <w:tab w:val="left" w:pos="1157"/>
        </w:tabs>
        <w:spacing w:after="60"/>
        <w:ind w:firstLine="709"/>
        <w:jc w:val="both"/>
        <w:rPr>
          <w:sz w:val="28"/>
          <w:szCs w:val="28"/>
        </w:rPr>
      </w:pPr>
      <w:r w:rsidRPr="00917CBF">
        <w:rPr>
          <w:rFonts w:eastAsia="Times New Roman"/>
          <w:sz w:val="28"/>
          <w:szCs w:val="28"/>
        </w:rPr>
        <w:t>1</w:t>
      </w:r>
      <w:r w:rsidR="00A81D03" w:rsidRPr="00917CBF">
        <w:rPr>
          <w:rFonts w:eastAsia="Times New Roman"/>
          <w:sz w:val="28"/>
          <w:szCs w:val="28"/>
        </w:rPr>
        <w:t>5</w:t>
      </w:r>
      <w:r w:rsidRPr="00917CBF">
        <w:rPr>
          <w:rFonts w:eastAsia="Times New Roman"/>
          <w:sz w:val="28"/>
          <w:szCs w:val="28"/>
        </w:rPr>
        <w:t xml:space="preserve">.3.1. </w:t>
      </w:r>
      <w:r w:rsidR="00A81D03" w:rsidRPr="00917CBF">
        <w:rPr>
          <w:rFonts w:eastAsia="Times New Roman"/>
          <w:sz w:val="28"/>
          <w:szCs w:val="28"/>
        </w:rPr>
        <w:t>С момента размещения извещения о проведения запроса доставки</w:t>
      </w:r>
      <w:r w:rsidR="004A6A60" w:rsidRPr="00917CBF">
        <w:rPr>
          <w:rFonts w:eastAsia="Times New Roman"/>
          <w:sz w:val="28"/>
          <w:szCs w:val="28"/>
        </w:rPr>
        <w:t xml:space="preserve"> </w:t>
      </w:r>
      <w:r w:rsidR="00A81D03" w:rsidRPr="00917CBF">
        <w:rPr>
          <w:rFonts w:eastAsia="Times New Roman"/>
          <w:sz w:val="28"/>
          <w:szCs w:val="28"/>
        </w:rPr>
        <w:t xml:space="preserve">до момента заключения договора оператор </w:t>
      </w:r>
      <w:r w:rsidR="004A6A60" w:rsidRPr="00917CBF">
        <w:rPr>
          <w:rFonts w:eastAsia="Times New Roman"/>
          <w:sz w:val="28"/>
          <w:szCs w:val="28"/>
        </w:rPr>
        <w:t xml:space="preserve">электронной площадки </w:t>
      </w:r>
      <w:r w:rsidR="00A81D03" w:rsidRPr="00917CBF">
        <w:rPr>
          <w:rFonts w:eastAsia="Times New Roman"/>
          <w:sz w:val="28"/>
          <w:szCs w:val="28"/>
        </w:rPr>
        <w:t>вправе отменить проведение</w:t>
      </w:r>
      <w:r w:rsidR="004A6A60" w:rsidRPr="00917CBF">
        <w:rPr>
          <w:rFonts w:eastAsia="Times New Roman"/>
          <w:sz w:val="28"/>
          <w:szCs w:val="28"/>
        </w:rPr>
        <w:t xml:space="preserve"> </w:t>
      </w:r>
      <w:r w:rsidR="00A81D03" w:rsidRPr="00917CBF">
        <w:rPr>
          <w:rFonts w:eastAsia="Times New Roman"/>
          <w:sz w:val="28"/>
          <w:szCs w:val="28"/>
        </w:rPr>
        <w:t xml:space="preserve">запроса доставки. Оператор </w:t>
      </w:r>
      <w:r w:rsidR="004A6A60" w:rsidRPr="00917CBF">
        <w:rPr>
          <w:rFonts w:eastAsia="Times New Roman"/>
          <w:sz w:val="28"/>
          <w:szCs w:val="28"/>
        </w:rPr>
        <w:t xml:space="preserve">электронной площадки </w:t>
      </w:r>
      <w:r w:rsidR="00A81D03" w:rsidRPr="00917CBF">
        <w:rPr>
          <w:rFonts w:eastAsia="Times New Roman"/>
          <w:sz w:val="28"/>
          <w:szCs w:val="28"/>
        </w:rPr>
        <w:t>в течение одного рабочего дня со дня</w:t>
      </w:r>
      <w:r w:rsidR="004A6A60" w:rsidRPr="00917CBF">
        <w:rPr>
          <w:rFonts w:eastAsia="Times New Roman"/>
          <w:sz w:val="28"/>
          <w:szCs w:val="28"/>
        </w:rPr>
        <w:t xml:space="preserve"> </w:t>
      </w:r>
      <w:r w:rsidR="00A81D03" w:rsidRPr="00917CBF">
        <w:rPr>
          <w:rFonts w:eastAsia="Times New Roman"/>
          <w:sz w:val="28"/>
          <w:szCs w:val="28"/>
        </w:rPr>
        <w:t>размещения решения об отмене запроса доставки прекращает блокирование</w:t>
      </w:r>
      <w:r w:rsidR="004A6A60" w:rsidRPr="00917CBF">
        <w:rPr>
          <w:rFonts w:eastAsia="Times New Roman"/>
          <w:sz w:val="28"/>
          <w:szCs w:val="28"/>
        </w:rPr>
        <w:t xml:space="preserve"> </w:t>
      </w:r>
      <w:r w:rsidR="00A81D03" w:rsidRPr="00917CBF">
        <w:rPr>
          <w:rFonts w:eastAsia="Times New Roman"/>
          <w:sz w:val="28"/>
          <w:szCs w:val="28"/>
        </w:rPr>
        <w:t>операций по счету участников, подавших заявки, в отношении денежных</w:t>
      </w:r>
      <w:r w:rsidR="004A6A60" w:rsidRPr="00917CBF">
        <w:rPr>
          <w:rFonts w:eastAsia="Times New Roman"/>
          <w:sz w:val="28"/>
          <w:szCs w:val="28"/>
        </w:rPr>
        <w:t xml:space="preserve"> </w:t>
      </w:r>
      <w:r w:rsidR="00A81D03" w:rsidRPr="00917CBF">
        <w:rPr>
          <w:rFonts w:eastAsia="Times New Roman"/>
          <w:sz w:val="28"/>
          <w:szCs w:val="28"/>
        </w:rPr>
        <w:t>средств.</w:t>
      </w:r>
    </w:p>
    <w:p w:rsidR="008B452C" w:rsidRPr="00917CBF" w:rsidRDefault="008B452C" w:rsidP="008B452C">
      <w:pPr>
        <w:shd w:val="clear" w:color="auto" w:fill="FFFFFF"/>
        <w:tabs>
          <w:tab w:val="left" w:pos="1157"/>
        </w:tabs>
        <w:spacing w:after="60"/>
        <w:ind w:firstLine="720"/>
        <w:jc w:val="both"/>
        <w:rPr>
          <w:sz w:val="28"/>
          <w:szCs w:val="28"/>
        </w:rPr>
      </w:pPr>
    </w:p>
    <w:p w:rsidR="008B452C" w:rsidRPr="00917CBF" w:rsidRDefault="00B77C33" w:rsidP="008B452C">
      <w:pPr>
        <w:shd w:val="clear" w:color="auto" w:fill="FFFFFF"/>
        <w:spacing w:after="60"/>
        <w:ind w:firstLine="720"/>
        <w:jc w:val="both"/>
        <w:rPr>
          <w:sz w:val="28"/>
          <w:szCs w:val="28"/>
        </w:rPr>
      </w:pPr>
      <w:r w:rsidRPr="00917CBF">
        <w:rPr>
          <w:b/>
          <w:bCs/>
          <w:sz w:val="28"/>
          <w:szCs w:val="28"/>
        </w:rPr>
        <w:t>15.4</w:t>
      </w:r>
      <w:r w:rsidR="008B452C" w:rsidRPr="00917CBF">
        <w:rPr>
          <w:b/>
          <w:bCs/>
          <w:sz w:val="28"/>
          <w:szCs w:val="28"/>
        </w:rPr>
        <w:t xml:space="preserve">. </w:t>
      </w:r>
      <w:r w:rsidR="008B452C" w:rsidRPr="00917CBF">
        <w:rPr>
          <w:rFonts w:eastAsia="Times New Roman"/>
          <w:b/>
          <w:bCs/>
          <w:sz w:val="28"/>
          <w:szCs w:val="28"/>
        </w:rPr>
        <w:t xml:space="preserve">Порядок подачи заявок на участие в </w:t>
      </w:r>
      <w:r w:rsidR="00A81D03" w:rsidRPr="00917CBF">
        <w:rPr>
          <w:rFonts w:eastAsia="Times New Roman"/>
          <w:b/>
          <w:bCs/>
          <w:sz w:val="28"/>
          <w:szCs w:val="28"/>
        </w:rPr>
        <w:t>запросе доставки</w:t>
      </w:r>
      <w:r w:rsidR="008B452C" w:rsidRPr="00917CBF">
        <w:rPr>
          <w:rFonts w:eastAsia="Times New Roman"/>
          <w:b/>
          <w:bCs/>
          <w:sz w:val="28"/>
          <w:szCs w:val="28"/>
        </w:rPr>
        <w:t xml:space="preserve"> в электронной форме</w:t>
      </w:r>
    </w:p>
    <w:p w:rsidR="00A81D03" w:rsidRPr="00917CBF" w:rsidRDefault="008B452C" w:rsidP="00047E7D">
      <w:pPr>
        <w:pStyle w:val="a3"/>
        <w:numPr>
          <w:ilvl w:val="2"/>
          <w:numId w:val="224"/>
        </w:numPr>
        <w:shd w:val="clear" w:color="auto" w:fill="FFFFFF"/>
        <w:tabs>
          <w:tab w:val="left" w:pos="1157"/>
        </w:tabs>
        <w:spacing w:after="60"/>
        <w:ind w:left="0" w:firstLine="709"/>
        <w:jc w:val="both"/>
        <w:rPr>
          <w:sz w:val="28"/>
          <w:szCs w:val="28"/>
        </w:rPr>
      </w:pPr>
      <w:r w:rsidRPr="00917CBF">
        <w:rPr>
          <w:rFonts w:eastAsia="Times New Roman"/>
          <w:sz w:val="28"/>
          <w:szCs w:val="28"/>
        </w:rPr>
        <w:t xml:space="preserve">Порядок подачи заявки на участие в </w:t>
      </w:r>
      <w:r w:rsidR="00B77C33" w:rsidRPr="00917CBF">
        <w:rPr>
          <w:rFonts w:eastAsia="Times New Roman"/>
          <w:sz w:val="28"/>
          <w:szCs w:val="28"/>
        </w:rPr>
        <w:t>запросе доставки</w:t>
      </w:r>
      <w:r w:rsidRPr="00917CBF">
        <w:rPr>
          <w:rFonts w:eastAsia="Times New Roman"/>
          <w:sz w:val="28"/>
          <w:szCs w:val="28"/>
        </w:rPr>
        <w:t xml:space="preserve"> в электронной форме определяется регламентом </w:t>
      </w:r>
      <w:r w:rsidR="00B77C33" w:rsidRPr="00917CBF">
        <w:rPr>
          <w:rFonts w:eastAsia="Times New Roman"/>
          <w:sz w:val="28"/>
          <w:szCs w:val="28"/>
        </w:rPr>
        <w:t>Биржевой</w:t>
      </w:r>
      <w:r w:rsidRPr="00917CBF">
        <w:rPr>
          <w:rFonts w:eastAsia="Times New Roman"/>
          <w:sz w:val="28"/>
          <w:szCs w:val="28"/>
        </w:rPr>
        <w:t xml:space="preserve"> площадки, на которой проводится </w:t>
      </w:r>
      <w:r w:rsidR="00B77C33" w:rsidRPr="00917CBF">
        <w:rPr>
          <w:rFonts w:eastAsia="Times New Roman"/>
          <w:sz w:val="28"/>
          <w:szCs w:val="28"/>
        </w:rPr>
        <w:t>запрос доставки</w:t>
      </w:r>
      <w:r w:rsidRPr="00917CBF">
        <w:rPr>
          <w:rFonts w:eastAsia="Times New Roman"/>
          <w:sz w:val="28"/>
          <w:szCs w:val="28"/>
        </w:rPr>
        <w:t xml:space="preserve"> в электронной форме.</w:t>
      </w:r>
      <w:r w:rsidR="00B77C33" w:rsidRPr="00917CBF">
        <w:rPr>
          <w:sz w:val="28"/>
          <w:szCs w:val="28"/>
        </w:rPr>
        <w:t xml:space="preserve"> Участник</w:t>
      </w:r>
      <w:r w:rsidR="00A81D03" w:rsidRPr="00917CBF">
        <w:rPr>
          <w:sz w:val="28"/>
          <w:szCs w:val="28"/>
        </w:rPr>
        <w:t>, подавая заявку в запросе доставке, гарантирует:</w:t>
      </w:r>
    </w:p>
    <w:p w:rsidR="00A81D03" w:rsidRPr="00917CBF" w:rsidRDefault="00A81D03" w:rsidP="00047E7D">
      <w:pPr>
        <w:shd w:val="clear" w:color="auto" w:fill="FFFFFF"/>
        <w:tabs>
          <w:tab w:val="left" w:pos="1157"/>
        </w:tabs>
        <w:spacing w:after="60"/>
        <w:ind w:firstLine="709"/>
        <w:jc w:val="both"/>
        <w:rPr>
          <w:sz w:val="28"/>
          <w:szCs w:val="28"/>
        </w:rPr>
      </w:pPr>
      <w:r w:rsidRPr="00917CBF">
        <w:rPr>
          <w:sz w:val="28"/>
          <w:szCs w:val="28"/>
        </w:rPr>
        <w:t xml:space="preserve">- заключение договора поставки в соответствии с </w:t>
      </w:r>
      <w:r w:rsidR="00B77C33" w:rsidRPr="00917CBF">
        <w:rPr>
          <w:sz w:val="28"/>
          <w:szCs w:val="28"/>
        </w:rPr>
        <w:t>Регламентом Биржевой площадки</w:t>
      </w:r>
      <w:r w:rsidRPr="00917CBF">
        <w:rPr>
          <w:sz w:val="28"/>
          <w:szCs w:val="28"/>
        </w:rPr>
        <w:t>;</w:t>
      </w:r>
    </w:p>
    <w:p w:rsidR="00A81D03" w:rsidRPr="00917CBF" w:rsidRDefault="00A81D03" w:rsidP="00A95F0B">
      <w:pPr>
        <w:shd w:val="clear" w:color="auto" w:fill="FFFFFF"/>
        <w:tabs>
          <w:tab w:val="left" w:pos="1157"/>
        </w:tabs>
        <w:spacing w:after="60"/>
        <w:ind w:left="720"/>
        <w:jc w:val="both"/>
        <w:rPr>
          <w:sz w:val="28"/>
          <w:szCs w:val="28"/>
        </w:rPr>
      </w:pPr>
      <w:r w:rsidRPr="00917CBF">
        <w:rPr>
          <w:sz w:val="28"/>
          <w:szCs w:val="28"/>
        </w:rPr>
        <w:t xml:space="preserve">- поставку товара в соответствии с требованиями и условиями извещения </w:t>
      </w:r>
      <w:proofErr w:type="gramStart"/>
      <w:r w:rsidRPr="00917CBF">
        <w:rPr>
          <w:sz w:val="28"/>
          <w:szCs w:val="28"/>
        </w:rPr>
        <w:t>о</w:t>
      </w:r>
      <w:r w:rsidR="00917CBF" w:rsidRPr="00917CBF">
        <w:rPr>
          <w:sz w:val="28"/>
          <w:szCs w:val="28"/>
        </w:rPr>
        <w:t xml:space="preserve"> </w:t>
      </w:r>
      <w:r w:rsidR="00047E7D" w:rsidRPr="00917CBF">
        <w:rPr>
          <w:sz w:val="28"/>
          <w:szCs w:val="28"/>
        </w:rPr>
        <w:t xml:space="preserve"> </w:t>
      </w:r>
      <w:r w:rsidRPr="00917CBF">
        <w:rPr>
          <w:sz w:val="28"/>
          <w:szCs w:val="28"/>
        </w:rPr>
        <w:t>запросе</w:t>
      </w:r>
      <w:proofErr w:type="gramEnd"/>
      <w:r w:rsidRPr="00917CBF">
        <w:rPr>
          <w:sz w:val="28"/>
          <w:szCs w:val="28"/>
        </w:rPr>
        <w:t xml:space="preserve"> доставк</w:t>
      </w:r>
      <w:r w:rsidR="00917CBF" w:rsidRPr="00917CBF">
        <w:rPr>
          <w:sz w:val="28"/>
          <w:szCs w:val="28"/>
        </w:rPr>
        <w:t>и</w:t>
      </w:r>
      <w:r w:rsidRPr="00917CBF">
        <w:rPr>
          <w:sz w:val="28"/>
          <w:szCs w:val="28"/>
        </w:rPr>
        <w:t>, указанные покупателем и качество товара не ниже</w:t>
      </w:r>
      <w:r w:rsidR="00B77C33" w:rsidRPr="00917CBF">
        <w:rPr>
          <w:sz w:val="28"/>
          <w:szCs w:val="28"/>
        </w:rPr>
        <w:t xml:space="preserve"> </w:t>
      </w:r>
      <w:r w:rsidRPr="00917CBF">
        <w:rPr>
          <w:sz w:val="28"/>
          <w:szCs w:val="28"/>
        </w:rPr>
        <w:t>требований ГОСТов и ТУ принятые для данного вида товара, что</w:t>
      </w:r>
      <w:r w:rsidR="009B50B0" w:rsidRPr="00917CBF">
        <w:rPr>
          <w:sz w:val="28"/>
          <w:szCs w:val="28"/>
        </w:rPr>
        <w:t xml:space="preserve"> </w:t>
      </w:r>
      <w:r w:rsidRPr="00917CBF">
        <w:rPr>
          <w:sz w:val="28"/>
          <w:szCs w:val="28"/>
        </w:rPr>
        <w:t>подтверждается сертификатом (декларацией) соответствия, ветеринарным</w:t>
      </w:r>
      <w:r w:rsidR="00917CBF" w:rsidRPr="00917CBF">
        <w:rPr>
          <w:sz w:val="28"/>
          <w:szCs w:val="28"/>
        </w:rPr>
        <w:t xml:space="preserve"> </w:t>
      </w:r>
      <w:r w:rsidRPr="00917CBF">
        <w:rPr>
          <w:sz w:val="28"/>
          <w:szCs w:val="28"/>
        </w:rPr>
        <w:t>свидетельством, удостоверением качества и безопасности товара,</w:t>
      </w:r>
      <w:r w:rsidR="00917CBF" w:rsidRPr="00917CBF">
        <w:rPr>
          <w:sz w:val="28"/>
          <w:szCs w:val="28"/>
        </w:rPr>
        <w:t xml:space="preserve"> </w:t>
      </w:r>
      <w:r w:rsidRPr="00917CBF">
        <w:rPr>
          <w:sz w:val="28"/>
          <w:szCs w:val="28"/>
        </w:rPr>
        <w:t xml:space="preserve">протоколом испытаний, которые будут предоставлены </w:t>
      </w:r>
      <w:r w:rsidR="00B77C33" w:rsidRPr="00917CBF">
        <w:rPr>
          <w:sz w:val="28"/>
          <w:szCs w:val="28"/>
        </w:rPr>
        <w:t>Заказчику</w:t>
      </w:r>
      <w:r w:rsidRPr="00917CBF">
        <w:rPr>
          <w:sz w:val="28"/>
          <w:szCs w:val="28"/>
        </w:rPr>
        <w:t>.</w:t>
      </w:r>
    </w:p>
    <w:p w:rsidR="008B452C" w:rsidRPr="00917CBF" w:rsidRDefault="008B452C" w:rsidP="008B452C">
      <w:pPr>
        <w:numPr>
          <w:ilvl w:val="0"/>
          <w:numId w:val="160"/>
        </w:numPr>
        <w:shd w:val="clear" w:color="auto" w:fill="FFFFFF"/>
        <w:tabs>
          <w:tab w:val="left" w:pos="1157"/>
        </w:tabs>
        <w:spacing w:after="60"/>
        <w:ind w:firstLine="720"/>
        <w:jc w:val="both"/>
        <w:rPr>
          <w:sz w:val="28"/>
          <w:szCs w:val="28"/>
        </w:rPr>
      </w:pPr>
      <w:r w:rsidRPr="00917CBF">
        <w:rPr>
          <w:sz w:val="28"/>
          <w:szCs w:val="28"/>
        </w:rPr>
        <w:t xml:space="preserve">Участники, представляя предложения по цене, выражают свое согласие с условиями проведения процедуры закупки, условиями </w:t>
      </w:r>
      <w:proofErr w:type="gramStart"/>
      <w:r w:rsidRPr="00917CBF">
        <w:rPr>
          <w:sz w:val="28"/>
          <w:szCs w:val="28"/>
        </w:rPr>
        <w:t>договора,  а</w:t>
      </w:r>
      <w:proofErr w:type="gramEnd"/>
      <w:r w:rsidRPr="00917CBF">
        <w:rPr>
          <w:sz w:val="28"/>
          <w:szCs w:val="28"/>
        </w:rPr>
        <w:t xml:space="preserve"> также выражают свое согласие поставить товары, оказать услуги, выполнить работы в соответствии с требованиями, указанными в </w:t>
      </w:r>
      <w:r w:rsidR="00B77C33" w:rsidRPr="00917CBF">
        <w:rPr>
          <w:sz w:val="28"/>
          <w:szCs w:val="28"/>
        </w:rPr>
        <w:t>извещении</w:t>
      </w:r>
      <w:r w:rsidRPr="00917CBF">
        <w:rPr>
          <w:sz w:val="28"/>
          <w:szCs w:val="28"/>
        </w:rPr>
        <w:t>.</w:t>
      </w:r>
    </w:p>
    <w:p w:rsidR="00B77C33" w:rsidRPr="00917CBF" w:rsidRDefault="00B77C33" w:rsidP="008B452C">
      <w:pPr>
        <w:shd w:val="clear" w:color="auto" w:fill="FFFFFF"/>
        <w:tabs>
          <w:tab w:val="left" w:pos="629"/>
        </w:tabs>
        <w:spacing w:after="60"/>
        <w:ind w:firstLine="720"/>
        <w:jc w:val="both"/>
        <w:rPr>
          <w:b/>
          <w:bCs/>
          <w:sz w:val="28"/>
          <w:szCs w:val="28"/>
        </w:rPr>
      </w:pPr>
      <w:r w:rsidRPr="00917CBF">
        <w:rPr>
          <w:b/>
          <w:bCs/>
          <w:sz w:val="28"/>
          <w:szCs w:val="28"/>
        </w:rPr>
        <w:t xml:space="preserve">15.5. Проведение запроса доставки и формирование протокола закупочной процедуры </w:t>
      </w:r>
    </w:p>
    <w:p w:rsidR="00B77C33" w:rsidRPr="00917CBF" w:rsidRDefault="00B77C33" w:rsidP="008B452C">
      <w:pPr>
        <w:shd w:val="clear" w:color="auto" w:fill="FFFFFF"/>
        <w:tabs>
          <w:tab w:val="left" w:pos="629"/>
        </w:tabs>
        <w:spacing w:after="60"/>
        <w:ind w:firstLine="720"/>
        <w:jc w:val="both"/>
        <w:rPr>
          <w:bCs/>
          <w:sz w:val="28"/>
          <w:szCs w:val="28"/>
        </w:rPr>
      </w:pPr>
      <w:r w:rsidRPr="00917CBF">
        <w:rPr>
          <w:bCs/>
          <w:sz w:val="28"/>
          <w:szCs w:val="28"/>
        </w:rPr>
        <w:t>15.5.1. В запросе доставки прием ценовых предложений проводится в два этапа: основной и дополнительный</w:t>
      </w:r>
      <w:r w:rsidR="00E67F11" w:rsidRPr="00917CBF">
        <w:rPr>
          <w:bCs/>
          <w:sz w:val="28"/>
          <w:szCs w:val="28"/>
        </w:rPr>
        <w:t xml:space="preserve"> согласно регламента </w:t>
      </w:r>
      <w:r w:rsidR="00E67F11" w:rsidRPr="00917CBF">
        <w:rPr>
          <w:rFonts w:eastAsia="Times New Roman"/>
          <w:sz w:val="28"/>
          <w:szCs w:val="28"/>
        </w:rPr>
        <w:t>Биржевой площадки bp.zakazrf.ru</w:t>
      </w:r>
      <w:r w:rsidRPr="00917CBF">
        <w:rPr>
          <w:bCs/>
          <w:sz w:val="28"/>
          <w:szCs w:val="28"/>
        </w:rPr>
        <w:t xml:space="preserve">. </w:t>
      </w:r>
    </w:p>
    <w:p w:rsidR="00B77C33" w:rsidRPr="00917CBF" w:rsidRDefault="00B77C33" w:rsidP="008B452C">
      <w:pPr>
        <w:shd w:val="clear" w:color="auto" w:fill="FFFFFF"/>
        <w:tabs>
          <w:tab w:val="left" w:pos="629"/>
        </w:tabs>
        <w:spacing w:after="60"/>
        <w:ind w:firstLine="720"/>
        <w:jc w:val="both"/>
        <w:rPr>
          <w:bCs/>
          <w:sz w:val="28"/>
          <w:szCs w:val="28"/>
        </w:rPr>
      </w:pPr>
      <w:r w:rsidRPr="00917CBF">
        <w:rPr>
          <w:bCs/>
          <w:sz w:val="28"/>
          <w:szCs w:val="28"/>
        </w:rPr>
        <w:t>15</w:t>
      </w:r>
      <w:r w:rsidR="00E67F11" w:rsidRPr="00917CBF">
        <w:rPr>
          <w:bCs/>
          <w:sz w:val="28"/>
          <w:szCs w:val="28"/>
        </w:rPr>
        <w:t>.5.2</w:t>
      </w:r>
      <w:r w:rsidRPr="00917CBF">
        <w:rPr>
          <w:bCs/>
          <w:sz w:val="28"/>
          <w:szCs w:val="28"/>
        </w:rPr>
        <w:t>. Запрос доставки проводится путем снижения начальной цены договора, указанной в извещени</w:t>
      </w:r>
      <w:r w:rsidR="00917CBF" w:rsidRPr="00917CBF">
        <w:rPr>
          <w:bCs/>
          <w:sz w:val="28"/>
          <w:szCs w:val="28"/>
        </w:rPr>
        <w:t>и</w:t>
      </w:r>
      <w:r w:rsidRPr="00917CBF">
        <w:rPr>
          <w:bCs/>
          <w:sz w:val="28"/>
          <w:szCs w:val="28"/>
        </w:rPr>
        <w:t xml:space="preserve">. Величина снижения начальной цены договора не ограничена. </w:t>
      </w:r>
    </w:p>
    <w:p w:rsidR="00495AAD" w:rsidRPr="00917CBF" w:rsidRDefault="00B77C33" w:rsidP="008B452C">
      <w:pPr>
        <w:shd w:val="clear" w:color="auto" w:fill="FFFFFF"/>
        <w:tabs>
          <w:tab w:val="left" w:pos="629"/>
        </w:tabs>
        <w:spacing w:after="60"/>
        <w:ind w:firstLine="720"/>
        <w:jc w:val="both"/>
        <w:rPr>
          <w:bCs/>
          <w:sz w:val="28"/>
          <w:szCs w:val="28"/>
        </w:rPr>
      </w:pPr>
      <w:r w:rsidRPr="00917CBF">
        <w:rPr>
          <w:bCs/>
          <w:sz w:val="28"/>
          <w:szCs w:val="28"/>
        </w:rPr>
        <w:t>15</w:t>
      </w:r>
      <w:r w:rsidR="00E67F11" w:rsidRPr="00917CBF">
        <w:rPr>
          <w:bCs/>
          <w:sz w:val="28"/>
          <w:szCs w:val="28"/>
        </w:rPr>
        <w:t>.5.3</w:t>
      </w:r>
      <w:r w:rsidRPr="00917CBF">
        <w:rPr>
          <w:bCs/>
          <w:sz w:val="28"/>
          <w:szCs w:val="28"/>
        </w:rPr>
        <w:t xml:space="preserve">. При проведении запроса доставки участник не вправе подать ценовое предложение, больше начальной цены договора, равное нулю или ниже нуля. </w:t>
      </w:r>
    </w:p>
    <w:p w:rsidR="00495AAD" w:rsidRPr="00917CBF" w:rsidRDefault="00495AAD" w:rsidP="008B452C">
      <w:pPr>
        <w:shd w:val="clear" w:color="auto" w:fill="FFFFFF"/>
        <w:tabs>
          <w:tab w:val="left" w:pos="629"/>
        </w:tabs>
        <w:spacing w:after="60"/>
        <w:ind w:firstLine="720"/>
        <w:jc w:val="both"/>
        <w:rPr>
          <w:bCs/>
          <w:sz w:val="28"/>
          <w:szCs w:val="28"/>
        </w:rPr>
      </w:pPr>
      <w:r w:rsidRPr="00917CBF">
        <w:rPr>
          <w:bCs/>
          <w:sz w:val="28"/>
          <w:szCs w:val="28"/>
        </w:rPr>
        <w:t>15</w:t>
      </w:r>
      <w:r w:rsidR="00E67F11" w:rsidRPr="00917CBF">
        <w:rPr>
          <w:bCs/>
          <w:sz w:val="28"/>
          <w:szCs w:val="28"/>
        </w:rPr>
        <w:t>.5.</w:t>
      </w:r>
      <w:r w:rsidR="00D14B22">
        <w:rPr>
          <w:bCs/>
          <w:sz w:val="28"/>
          <w:szCs w:val="28"/>
        </w:rPr>
        <w:t>4</w:t>
      </w:r>
      <w:r w:rsidR="00B77C33" w:rsidRPr="00917CBF">
        <w:rPr>
          <w:bCs/>
          <w:sz w:val="28"/>
          <w:szCs w:val="28"/>
        </w:rPr>
        <w:t xml:space="preserve">. В случае, если была предложена цена договора, равная цене, предложенной другим продавцом, лучшим признается предложение о цене договора, поступившее ранее других предложений. </w:t>
      </w:r>
    </w:p>
    <w:p w:rsidR="00495AAD" w:rsidRPr="00917CBF" w:rsidRDefault="00495AAD" w:rsidP="006F1EB3">
      <w:pPr>
        <w:spacing w:after="60"/>
        <w:ind w:firstLine="720"/>
        <w:jc w:val="both"/>
        <w:rPr>
          <w:b/>
          <w:bCs/>
          <w:sz w:val="28"/>
          <w:szCs w:val="28"/>
        </w:rPr>
      </w:pPr>
      <w:r w:rsidRPr="00917CBF">
        <w:rPr>
          <w:b/>
          <w:bCs/>
          <w:sz w:val="28"/>
          <w:szCs w:val="28"/>
        </w:rPr>
        <w:lastRenderedPageBreak/>
        <w:t xml:space="preserve">15.6. Заключение, исполнение и расторжение договора </w:t>
      </w:r>
    </w:p>
    <w:p w:rsidR="00495AAD" w:rsidRPr="00917CBF" w:rsidRDefault="00495AAD" w:rsidP="006F1EB3">
      <w:pPr>
        <w:spacing w:after="60"/>
        <w:ind w:firstLine="720"/>
        <w:jc w:val="both"/>
        <w:rPr>
          <w:bCs/>
          <w:color w:val="FF0000"/>
          <w:sz w:val="28"/>
          <w:szCs w:val="28"/>
        </w:rPr>
      </w:pPr>
      <w:r w:rsidRPr="00917CBF">
        <w:rPr>
          <w:bCs/>
          <w:sz w:val="28"/>
          <w:szCs w:val="28"/>
        </w:rPr>
        <w:t>15.6.1 Договор заключается в форме, размещенной Заказчиком, по цене, предложенной победителем в запросе доставки</w:t>
      </w:r>
      <w:r w:rsidR="00ED205C" w:rsidRPr="00917CBF">
        <w:rPr>
          <w:bCs/>
          <w:sz w:val="28"/>
          <w:szCs w:val="28"/>
        </w:rPr>
        <w:t xml:space="preserve"> согласно регламента </w:t>
      </w:r>
      <w:r w:rsidR="00ED205C" w:rsidRPr="00917CBF">
        <w:rPr>
          <w:rFonts w:eastAsia="Times New Roman"/>
          <w:sz w:val="28"/>
          <w:szCs w:val="28"/>
        </w:rPr>
        <w:t>Биржевой площадки bp.zakazrf.ru</w:t>
      </w:r>
      <w:r w:rsidRPr="00917CBF">
        <w:rPr>
          <w:bCs/>
          <w:sz w:val="28"/>
          <w:szCs w:val="28"/>
        </w:rPr>
        <w:t xml:space="preserve">. </w:t>
      </w:r>
    </w:p>
    <w:p w:rsidR="00772CBD" w:rsidRPr="0059567F" w:rsidRDefault="00772CBD" w:rsidP="006F1EB3">
      <w:pPr>
        <w:shd w:val="clear" w:color="auto" w:fill="FFFFFF"/>
        <w:tabs>
          <w:tab w:val="left" w:pos="1142"/>
        </w:tabs>
        <w:spacing w:after="60"/>
        <w:ind w:firstLine="720"/>
        <w:jc w:val="both"/>
        <w:rPr>
          <w:rFonts w:eastAsia="Times New Roman"/>
          <w:sz w:val="28"/>
          <w:szCs w:val="28"/>
        </w:rPr>
      </w:pPr>
    </w:p>
    <w:p w:rsidR="00543FD7" w:rsidRPr="0059567F" w:rsidRDefault="00543FD7" w:rsidP="006F1EB3">
      <w:pPr>
        <w:pStyle w:val="1"/>
        <w:spacing w:before="0" w:after="60"/>
        <w:ind w:firstLine="720"/>
        <w:jc w:val="both"/>
        <w:rPr>
          <w:rFonts w:ascii="Times New Roman" w:eastAsia="Times New Roman" w:hAnsi="Times New Roman" w:cs="Times New Roman"/>
        </w:rPr>
      </w:pPr>
      <w:bookmarkStart w:id="21" w:name="_Toc528245420"/>
      <w:r w:rsidRPr="0059567F">
        <w:rPr>
          <w:rFonts w:ascii="Times New Roman" w:eastAsia="Times New Roman" w:hAnsi="Times New Roman" w:cs="Times New Roman"/>
        </w:rPr>
        <w:t>1</w:t>
      </w:r>
      <w:r w:rsidR="00D03450">
        <w:rPr>
          <w:rFonts w:ascii="Times New Roman" w:eastAsia="Times New Roman" w:hAnsi="Times New Roman" w:cs="Times New Roman"/>
        </w:rPr>
        <w:t>6</w:t>
      </w:r>
      <w:r w:rsidRPr="0059567F">
        <w:rPr>
          <w:rFonts w:ascii="Times New Roman" w:eastAsia="Times New Roman" w:hAnsi="Times New Roman" w:cs="Times New Roman"/>
        </w:rPr>
        <w:t>.</w:t>
      </w:r>
      <w:r w:rsidR="00491047">
        <w:rPr>
          <w:rFonts w:ascii="Times New Roman" w:eastAsia="Times New Roman" w:hAnsi="Times New Roman" w:cs="Times New Roman"/>
        </w:rPr>
        <w:t xml:space="preserve"> </w:t>
      </w:r>
      <w:r w:rsidRPr="0059567F">
        <w:rPr>
          <w:rFonts w:ascii="Times New Roman" w:eastAsia="Times New Roman" w:hAnsi="Times New Roman" w:cs="Times New Roman"/>
        </w:rPr>
        <w:t>БЕЗАЛЬТЕРНАТИВН</w:t>
      </w:r>
      <w:r w:rsidR="00490DB4">
        <w:rPr>
          <w:rFonts w:ascii="Times New Roman" w:eastAsia="Times New Roman" w:hAnsi="Times New Roman" w:cs="Times New Roman"/>
        </w:rPr>
        <w:t>АЯ</w:t>
      </w:r>
      <w:r w:rsidRPr="0059567F">
        <w:rPr>
          <w:rFonts w:ascii="Times New Roman" w:eastAsia="Times New Roman" w:hAnsi="Times New Roman" w:cs="Times New Roman"/>
        </w:rPr>
        <w:t xml:space="preserve"> ЗАКУПК</w:t>
      </w:r>
      <w:r w:rsidR="003A38E8">
        <w:rPr>
          <w:rFonts w:ascii="Times New Roman" w:eastAsia="Times New Roman" w:hAnsi="Times New Roman" w:cs="Times New Roman"/>
        </w:rPr>
        <w:t>А</w:t>
      </w:r>
      <w:bookmarkEnd w:id="21"/>
    </w:p>
    <w:p w:rsidR="00772CBD" w:rsidRPr="003A38E8" w:rsidRDefault="00491047" w:rsidP="006F1EB3">
      <w:pPr>
        <w:shd w:val="clear" w:color="auto" w:fill="FFFFFF"/>
        <w:tabs>
          <w:tab w:val="left" w:pos="917"/>
        </w:tabs>
        <w:spacing w:after="60"/>
        <w:ind w:firstLine="720"/>
        <w:jc w:val="both"/>
        <w:rPr>
          <w:sz w:val="28"/>
          <w:szCs w:val="28"/>
        </w:rPr>
      </w:pPr>
      <w:r w:rsidRPr="003A38E8">
        <w:rPr>
          <w:sz w:val="28"/>
          <w:szCs w:val="28"/>
        </w:rPr>
        <w:t>1</w:t>
      </w:r>
      <w:r w:rsidR="00D03450">
        <w:rPr>
          <w:sz w:val="28"/>
          <w:szCs w:val="28"/>
        </w:rPr>
        <w:t>6</w:t>
      </w:r>
      <w:r w:rsidRPr="003A38E8">
        <w:rPr>
          <w:sz w:val="28"/>
          <w:szCs w:val="28"/>
        </w:rPr>
        <w:t>.1.</w:t>
      </w:r>
      <w:r w:rsidR="00772CBD" w:rsidRPr="003A38E8">
        <w:rPr>
          <w:sz w:val="28"/>
          <w:szCs w:val="28"/>
        </w:rPr>
        <w:t>Безальтернативная закупка проводится при закупке у субъектов естественных монополий товаров, работ, услуг, являющихся объектом монополии, при получении в аренду объектов недвижимости, заключении договоров с обслуживающими организациями, связанных с содержанием объектов недвижимости, в иных случаях, когда предмет закупки может быть предоставлен не более чем одним участником закупки.</w:t>
      </w:r>
    </w:p>
    <w:p w:rsidR="00197A81" w:rsidRPr="003A38E8" w:rsidRDefault="00491047" w:rsidP="006F1EB3">
      <w:pPr>
        <w:shd w:val="clear" w:color="auto" w:fill="FFFFFF"/>
        <w:tabs>
          <w:tab w:val="left" w:pos="1114"/>
        </w:tabs>
        <w:spacing w:after="60"/>
        <w:ind w:firstLine="720"/>
        <w:jc w:val="both"/>
        <w:rPr>
          <w:rFonts w:eastAsia="Times New Roman"/>
          <w:sz w:val="28"/>
          <w:szCs w:val="28"/>
        </w:rPr>
      </w:pPr>
      <w:r w:rsidRPr="003A38E8">
        <w:rPr>
          <w:rFonts w:eastAsia="Times New Roman"/>
          <w:sz w:val="28"/>
          <w:szCs w:val="28"/>
        </w:rPr>
        <w:t>1</w:t>
      </w:r>
      <w:r w:rsidR="00D03450">
        <w:rPr>
          <w:rFonts w:eastAsia="Times New Roman"/>
          <w:sz w:val="28"/>
          <w:szCs w:val="28"/>
        </w:rPr>
        <w:t>6</w:t>
      </w:r>
      <w:r w:rsidRPr="003A38E8">
        <w:rPr>
          <w:rFonts w:eastAsia="Times New Roman"/>
          <w:sz w:val="28"/>
          <w:szCs w:val="28"/>
        </w:rPr>
        <w:t xml:space="preserve">.2. </w:t>
      </w:r>
      <w:r w:rsidR="00197A81" w:rsidRPr="003A38E8">
        <w:rPr>
          <w:rFonts w:eastAsia="Times New Roman"/>
          <w:sz w:val="28"/>
          <w:szCs w:val="28"/>
        </w:rPr>
        <w:t xml:space="preserve">При осуществлении </w:t>
      </w:r>
      <w:r w:rsidR="008B7E84" w:rsidRPr="003A38E8">
        <w:rPr>
          <w:rFonts w:eastAsia="Times New Roman"/>
          <w:sz w:val="28"/>
          <w:szCs w:val="28"/>
        </w:rPr>
        <w:t xml:space="preserve">безальтернативной </w:t>
      </w:r>
      <w:r w:rsidR="00197A81" w:rsidRPr="003A38E8">
        <w:rPr>
          <w:rFonts w:eastAsia="Times New Roman"/>
          <w:sz w:val="28"/>
          <w:szCs w:val="28"/>
        </w:rPr>
        <w:t>закупки заказчик не принимает, комиссия по осуществления закупок не рассматривает заявки участников, не проводит определени</w:t>
      </w:r>
      <w:r w:rsidR="00917CBF">
        <w:rPr>
          <w:rFonts w:eastAsia="Times New Roman"/>
          <w:sz w:val="28"/>
          <w:szCs w:val="28"/>
        </w:rPr>
        <w:t>е</w:t>
      </w:r>
      <w:r w:rsidR="00197A81" w:rsidRPr="003A38E8">
        <w:rPr>
          <w:rFonts w:eastAsia="Times New Roman"/>
          <w:sz w:val="28"/>
          <w:szCs w:val="28"/>
        </w:rPr>
        <w:t xml:space="preserve"> поставщика (подрядчика, исполнителя).</w:t>
      </w:r>
    </w:p>
    <w:p w:rsidR="00197A81" w:rsidRPr="003A38E8" w:rsidRDefault="00197A81" w:rsidP="006F1EB3">
      <w:pPr>
        <w:shd w:val="clear" w:color="auto" w:fill="FFFFFF"/>
        <w:tabs>
          <w:tab w:val="left" w:pos="1210"/>
        </w:tabs>
        <w:spacing w:after="60"/>
        <w:ind w:firstLine="720"/>
        <w:jc w:val="both"/>
        <w:rPr>
          <w:rFonts w:eastAsia="Times New Roman"/>
          <w:sz w:val="28"/>
          <w:szCs w:val="28"/>
        </w:rPr>
      </w:pPr>
      <w:r w:rsidRPr="003A38E8">
        <w:rPr>
          <w:sz w:val="28"/>
          <w:szCs w:val="28"/>
        </w:rPr>
        <w:t>1</w:t>
      </w:r>
      <w:r w:rsidR="00D03450">
        <w:rPr>
          <w:sz w:val="28"/>
          <w:szCs w:val="28"/>
        </w:rPr>
        <w:t>6</w:t>
      </w:r>
      <w:r w:rsidRPr="003A38E8">
        <w:rPr>
          <w:sz w:val="28"/>
          <w:szCs w:val="28"/>
        </w:rPr>
        <w:t>.</w:t>
      </w:r>
      <w:r w:rsidR="005C3867">
        <w:rPr>
          <w:sz w:val="28"/>
          <w:szCs w:val="28"/>
        </w:rPr>
        <w:t>3</w:t>
      </w:r>
      <w:r w:rsidRPr="003A38E8">
        <w:rPr>
          <w:sz w:val="28"/>
          <w:szCs w:val="28"/>
        </w:rPr>
        <w:t>.</w:t>
      </w:r>
      <w:r w:rsidRPr="003A38E8">
        <w:rPr>
          <w:sz w:val="28"/>
          <w:szCs w:val="28"/>
        </w:rPr>
        <w:tab/>
      </w:r>
      <w:r w:rsidRPr="003A38E8">
        <w:rPr>
          <w:rFonts w:eastAsia="Times New Roman"/>
          <w:sz w:val="28"/>
          <w:szCs w:val="28"/>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543FD7" w:rsidRPr="0059567F" w:rsidRDefault="00543FD7" w:rsidP="006F1EB3">
      <w:pPr>
        <w:shd w:val="clear" w:color="auto" w:fill="FFFFFF"/>
        <w:tabs>
          <w:tab w:val="left" w:pos="1142"/>
        </w:tabs>
        <w:spacing w:after="60"/>
        <w:ind w:firstLine="720"/>
        <w:jc w:val="both"/>
        <w:rPr>
          <w:sz w:val="28"/>
          <w:szCs w:val="28"/>
        </w:rPr>
      </w:pPr>
    </w:p>
    <w:p w:rsidR="005F4EA4" w:rsidRPr="0059567F" w:rsidRDefault="005F4EA4" w:rsidP="006F1EB3">
      <w:pPr>
        <w:pStyle w:val="1"/>
        <w:spacing w:before="0" w:after="60"/>
        <w:ind w:firstLine="720"/>
        <w:jc w:val="both"/>
        <w:rPr>
          <w:rFonts w:ascii="Times New Roman" w:hAnsi="Times New Roman" w:cs="Times New Roman"/>
        </w:rPr>
      </w:pPr>
      <w:bookmarkStart w:id="22" w:name="_Toc528245421"/>
      <w:r w:rsidRPr="0059567F">
        <w:rPr>
          <w:rFonts w:ascii="Times New Roman" w:hAnsi="Times New Roman" w:cs="Times New Roman"/>
        </w:rPr>
        <w:t>1</w:t>
      </w:r>
      <w:r w:rsidR="00D03450">
        <w:rPr>
          <w:rFonts w:ascii="Times New Roman" w:hAnsi="Times New Roman" w:cs="Times New Roman"/>
        </w:rPr>
        <w:t>7</w:t>
      </w:r>
      <w:r w:rsidRPr="0059567F">
        <w:rPr>
          <w:rFonts w:ascii="Times New Roman" w:hAnsi="Times New Roman" w:cs="Times New Roman"/>
        </w:rPr>
        <w:t>.</w:t>
      </w:r>
      <w:r w:rsidRPr="0059567F">
        <w:rPr>
          <w:rFonts w:ascii="Times New Roman" w:hAnsi="Times New Roman" w:cs="Times New Roman"/>
        </w:rPr>
        <w:tab/>
      </w:r>
      <w:r w:rsidRPr="0059567F">
        <w:rPr>
          <w:rFonts w:ascii="Times New Roman" w:eastAsia="Times New Roman" w:hAnsi="Times New Roman" w:cs="Times New Roman"/>
        </w:rPr>
        <w:t>ЗАКУПК</w:t>
      </w:r>
      <w:r w:rsidR="003A38E8">
        <w:rPr>
          <w:rFonts w:ascii="Times New Roman" w:eastAsia="Times New Roman" w:hAnsi="Times New Roman" w:cs="Times New Roman"/>
        </w:rPr>
        <w:t>И</w:t>
      </w:r>
      <w:r w:rsidRPr="0059567F">
        <w:rPr>
          <w:rFonts w:ascii="Times New Roman" w:eastAsia="Times New Roman" w:hAnsi="Times New Roman" w:cs="Times New Roman"/>
        </w:rPr>
        <w:t xml:space="preserve"> У ЕДИНСТВЕННОГО ПОСТАВЩИКА</w:t>
      </w:r>
      <w:r w:rsidR="00F62A35" w:rsidRPr="0059567F">
        <w:rPr>
          <w:rFonts w:ascii="Times New Roman" w:eastAsia="Times New Roman" w:hAnsi="Times New Roman" w:cs="Times New Roman"/>
        </w:rPr>
        <w:t xml:space="preserve"> </w:t>
      </w:r>
      <w:r w:rsidRPr="0059567F">
        <w:rPr>
          <w:rFonts w:ascii="Times New Roman" w:eastAsia="Times New Roman" w:hAnsi="Times New Roman" w:cs="Times New Roman"/>
        </w:rPr>
        <w:t>(ИСПОЛНИТЕЛЯ, ПОДРЯДЧИКА)</w:t>
      </w:r>
      <w:bookmarkEnd w:id="22"/>
    </w:p>
    <w:p w:rsidR="005F4EA4" w:rsidRPr="0059567F" w:rsidRDefault="005F4EA4" w:rsidP="006F1EB3">
      <w:pPr>
        <w:shd w:val="clear" w:color="auto" w:fill="FFFFFF"/>
        <w:spacing w:after="60"/>
        <w:ind w:firstLine="720"/>
        <w:jc w:val="both"/>
        <w:rPr>
          <w:sz w:val="28"/>
          <w:szCs w:val="28"/>
        </w:rPr>
      </w:pPr>
      <w:r w:rsidRPr="0059567F">
        <w:rPr>
          <w:b/>
          <w:bCs/>
          <w:sz w:val="28"/>
          <w:szCs w:val="28"/>
        </w:rPr>
        <w:t>1</w:t>
      </w:r>
      <w:r w:rsidR="00D03450">
        <w:rPr>
          <w:b/>
          <w:bCs/>
          <w:sz w:val="28"/>
          <w:szCs w:val="28"/>
        </w:rPr>
        <w:t>7</w:t>
      </w:r>
      <w:r w:rsidRPr="0059567F">
        <w:rPr>
          <w:b/>
          <w:bCs/>
          <w:sz w:val="28"/>
          <w:szCs w:val="28"/>
        </w:rPr>
        <w:t xml:space="preserve">.1. </w:t>
      </w:r>
      <w:r w:rsidRPr="0059567F">
        <w:rPr>
          <w:rFonts w:eastAsia="Times New Roman"/>
          <w:b/>
          <w:bCs/>
          <w:sz w:val="28"/>
          <w:szCs w:val="28"/>
        </w:rPr>
        <w:t>Общий порядок закупки у единственного поставщика (исполнителя, подрядчика)</w:t>
      </w:r>
    </w:p>
    <w:p w:rsidR="005F4EA4" w:rsidRPr="0059567F" w:rsidRDefault="00491047" w:rsidP="006F1EB3">
      <w:pPr>
        <w:shd w:val="clear" w:color="auto" w:fill="FFFFFF"/>
        <w:tabs>
          <w:tab w:val="left" w:pos="1114"/>
        </w:tabs>
        <w:spacing w:after="60"/>
        <w:ind w:firstLine="720"/>
        <w:jc w:val="both"/>
        <w:rPr>
          <w:sz w:val="28"/>
          <w:szCs w:val="28"/>
        </w:rPr>
      </w:pPr>
      <w:r>
        <w:rPr>
          <w:rFonts w:eastAsia="Times New Roman"/>
          <w:sz w:val="28"/>
          <w:szCs w:val="28"/>
        </w:rPr>
        <w:t>1</w:t>
      </w:r>
      <w:r w:rsidR="00D03450">
        <w:rPr>
          <w:rFonts w:eastAsia="Times New Roman"/>
          <w:sz w:val="28"/>
          <w:szCs w:val="28"/>
        </w:rPr>
        <w:t>7</w:t>
      </w:r>
      <w:r>
        <w:rPr>
          <w:rFonts w:eastAsia="Times New Roman"/>
          <w:sz w:val="28"/>
          <w:szCs w:val="28"/>
        </w:rPr>
        <w:t>.</w:t>
      </w:r>
      <w:r w:rsidR="00302E52">
        <w:rPr>
          <w:rFonts w:eastAsia="Times New Roman"/>
          <w:sz w:val="28"/>
          <w:szCs w:val="28"/>
        </w:rPr>
        <w:t>1.1.</w:t>
      </w:r>
      <w:r w:rsidR="00CF6627">
        <w:rPr>
          <w:rFonts w:eastAsia="Times New Roman"/>
          <w:sz w:val="28"/>
          <w:szCs w:val="28"/>
        </w:rPr>
        <w:t xml:space="preserve"> </w:t>
      </w:r>
      <w:r w:rsidR="005F4EA4" w:rsidRPr="0059567F">
        <w:rPr>
          <w:rFonts w:eastAsia="Times New Roman"/>
          <w:sz w:val="28"/>
          <w:szCs w:val="28"/>
        </w:rPr>
        <w:t>В целях закупки товаров, работ, услуг у единственного поставщика (исполнителя, подрядчика) необходимо заключить договор с единственным поставщиком (исполнителем, подрядчиком).</w:t>
      </w:r>
    </w:p>
    <w:p w:rsidR="005F4EA4" w:rsidRPr="00302E52" w:rsidRDefault="00302E52" w:rsidP="00FC4B7D">
      <w:pPr>
        <w:shd w:val="clear" w:color="auto" w:fill="FFFFFF"/>
        <w:tabs>
          <w:tab w:val="left" w:pos="1114"/>
        </w:tabs>
        <w:spacing w:after="60"/>
        <w:ind w:firstLine="709"/>
        <w:jc w:val="both"/>
        <w:rPr>
          <w:sz w:val="28"/>
          <w:szCs w:val="28"/>
        </w:rPr>
      </w:pPr>
      <w:r>
        <w:rPr>
          <w:rFonts w:eastAsia="Times New Roman"/>
          <w:sz w:val="28"/>
          <w:szCs w:val="28"/>
        </w:rPr>
        <w:t>17.1.2.</w:t>
      </w:r>
      <w:r w:rsidR="005F4EA4" w:rsidRPr="00302E52">
        <w:rPr>
          <w:rFonts w:eastAsia="Times New Roman"/>
          <w:sz w:val="28"/>
          <w:szCs w:val="28"/>
        </w:rPr>
        <w:t>Извещение и документация о такой закупке не разрабатывается заказчиком и не подлежит размещению в единой информационной системе.</w:t>
      </w:r>
    </w:p>
    <w:p w:rsidR="005F4EA4" w:rsidRPr="00302E52" w:rsidRDefault="00302E52" w:rsidP="00FC4B7D">
      <w:pPr>
        <w:shd w:val="clear" w:color="auto" w:fill="FFFFFF"/>
        <w:tabs>
          <w:tab w:val="left" w:pos="1114"/>
        </w:tabs>
        <w:spacing w:after="60"/>
        <w:ind w:firstLine="709"/>
        <w:jc w:val="both"/>
        <w:rPr>
          <w:sz w:val="28"/>
          <w:szCs w:val="28"/>
        </w:rPr>
      </w:pPr>
      <w:r>
        <w:rPr>
          <w:rFonts w:eastAsia="Times New Roman"/>
          <w:sz w:val="28"/>
          <w:szCs w:val="28"/>
        </w:rPr>
        <w:t xml:space="preserve">17.1.3. </w:t>
      </w:r>
      <w:r w:rsidR="005F4EA4" w:rsidRPr="00302E52">
        <w:rPr>
          <w:rFonts w:eastAsia="Times New Roman"/>
          <w:sz w:val="28"/>
          <w:szCs w:val="28"/>
        </w:rPr>
        <w:t>При осуществлении зак</w:t>
      </w:r>
      <w:r w:rsidR="00230869" w:rsidRPr="00302E52">
        <w:rPr>
          <w:rFonts w:eastAsia="Times New Roman"/>
          <w:sz w:val="28"/>
          <w:szCs w:val="28"/>
        </w:rPr>
        <w:t>упки</w:t>
      </w:r>
      <w:r w:rsidR="005F4EA4" w:rsidRPr="00302E52">
        <w:rPr>
          <w:rFonts w:eastAsia="Times New Roman"/>
          <w:sz w:val="28"/>
          <w:szCs w:val="28"/>
        </w:rPr>
        <w:t xml:space="preserve"> у единственного </w:t>
      </w:r>
      <w:r w:rsidR="00230869" w:rsidRPr="00302E52">
        <w:rPr>
          <w:rFonts w:eastAsia="Times New Roman"/>
          <w:sz w:val="28"/>
          <w:szCs w:val="28"/>
        </w:rPr>
        <w:t>поставщика</w:t>
      </w:r>
      <w:r w:rsidR="005F4EA4" w:rsidRPr="00302E52">
        <w:rPr>
          <w:rFonts w:eastAsia="Times New Roman"/>
          <w:sz w:val="28"/>
          <w:szCs w:val="28"/>
        </w:rPr>
        <w:t xml:space="preserve"> (исполнителя, подрядчика) заказчик не принимает, комиссия по осуществления закупок не рассматривает</w:t>
      </w:r>
      <w:r w:rsidR="00F62A35" w:rsidRPr="00302E52">
        <w:rPr>
          <w:rFonts w:eastAsia="Times New Roman"/>
          <w:sz w:val="28"/>
          <w:szCs w:val="28"/>
        </w:rPr>
        <w:t xml:space="preserve"> </w:t>
      </w:r>
      <w:r w:rsidR="005F4EA4" w:rsidRPr="00302E52">
        <w:rPr>
          <w:rFonts w:eastAsia="Times New Roman"/>
          <w:sz w:val="28"/>
          <w:szCs w:val="28"/>
        </w:rPr>
        <w:t>заявки участников, не проводит определения поставщика (подрядчика, исполнителя).</w:t>
      </w:r>
    </w:p>
    <w:p w:rsidR="005F4EA4" w:rsidRDefault="005F4EA4" w:rsidP="006F1EB3">
      <w:pPr>
        <w:shd w:val="clear" w:color="auto" w:fill="FFFFFF"/>
        <w:tabs>
          <w:tab w:val="left" w:pos="1210"/>
        </w:tabs>
        <w:spacing w:after="60"/>
        <w:ind w:firstLine="720"/>
        <w:jc w:val="both"/>
        <w:rPr>
          <w:rFonts w:eastAsia="Times New Roman"/>
          <w:sz w:val="28"/>
          <w:szCs w:val="28"/>
        </w:rPr>
      </w:pPr>
      <w:r w:rsidRPr="0059567F">
        <w:rPr>
          <w:sz w:val="28"/>
          <w:szCs w:val="28"/>
        </w:rPr>
        <w:t>1</w:t>
      </w:r>
      <w:r w:rsidR="001471A0">
        <w:rPr>
          <w:sz w:val="28"/>
          <w:szCs w:val="28"/>
        </w:rPr>
        <w:t>7</w:t>
      </w:r>
      <w:r w:rsidRPr="0059567F">
        <w:rPr>
          <w:sz w:val="28"/>
          <w:szCs w:val="28"/>
        </w:rPr>
        <w:t>.</w:t>
      </w:r>
      <w:r w:rsidR="00302E52">
        <w:rPr>
          <w:sz w:val="28"/>
          <w:szCs w:val="28"/>
        </w:rPr>
        <w:t>1.4.</w:t>
      </w:r>
      <w:r w:rsidRPr="0059567F">
        <w:rPr>
          <w:sz w:val="28"/>
          <w:szCs w:val="28"/>
        </w:rPr>
        <w:tab/>
      </w:r>
      <w:r w:rsidRPr="0059567F">
        <w:rPr>
          <w:rFonts w:eastAsia="Times New Roman"/>
          <w:sz w:val="28"/>
          <w:szCs w:val="28"/>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CF6627" w:rsidRDefault="00CF6627" w:rsidP="00DD6435">
      <w:pPr>
        <w:shd w:val="clear" w:color="auto" w:fill="FFFFFF"/>
        <w:tabs>
          <w:tab w:val="left" w:pos="1210"/>
        </w:tabs>
        <w:spacing w:after="60"/>
        <w:ind w:firstLine="720"/>
        <w:jc w:val="both"/>
        <w:rPr>
          <w:rFonts w:eastAsia="Times New Roman"/>
          <w:sz w:val="28"/>
          <w:szCs w:val="28"/>
        </w:rPr>
      </w:pPr>
      <w:r w:rsidRPr="00302E52">
        <w:rPr>
          <w:rFonts w:eastAsia="Times New Roman"/>
          <w:sz w:val="28"/>
          <w:szCs w:val="28"/>
        </w:rPr>
        <w:t>1</w:t>
      </w:r>
      <w:r w:rsidR="001471A0" w:rsidRPr="00302E52">
        <w:rPr>
          <w:rFonts w:eastAsia="Times New Roman"/>
          <w:sz w:val="28"/>
          <w:szCs w:val="28"/>
        </w:rPr>
        <w:t>7.</w:t>
      </w:r>
      <w:r w:rsidR="00302E52">
        <w:rPr>
          <w:rFonts w:eastAsia="Times New Roman"/>
          <w:sz w:val="28"/>
          <w:szCs w:val="28"/>
        </w:rPr>
        <w:t>1.5.</w:t>
      </w:r>
      <w:r w:rsidRPr="00302E52">
        <w:rPr>
          <w:rFonts w:eastAsia="Times New Roman"/>
          <w:sz w:val="28"/>
          <w:szCs w:val="28"/>
        </w:rPr>
        <w:t xml:space="preserve"> Случаи закупки у единственного поставщика </w:t>
      </w:r>
      <w:r w:rsidR="00490DB4" w:rsidRPr="00302E52">
        <w:rPr>
          <w:rFonts w:eastAsia="Times New Roman"/>
          <w:sz w:val="28"/>
          <w:szCs w:val="28"/>
        </w:rPr>
        <w:t>перечислены</w:t>
      </w:r>
      <w:r w:rsidRPr="00302E52">
        <w:rPr>
          <w:rFonts w:eastAsia="Times New Roman"/>
          <w:sz w:val="28"/>
          <w:szCs w:val="28"/>
        </w:rPr>
        <w:t xml:space="preserve"> в Приложении №</w:t>
      </w:r>
      <w:r w:rsidR="009A58BE" w:rsidRPr="00302E52">
        <w:rPr>
          <w:rFonts w:eastAsia="Times New Roman"/>
          <w:sz w:val="28"/>
          <w:szCs w:val="28"/>
        </w:rPr>
        <w:t>5</w:t>
      </w:r>
      <w:r>
        <w:rPr>
          <w:rFonts w:eastAsia="Times New Roman"/>
          <w:sz w:val="28"/>
          <w:szCs w:val="28"/>
        </w:rPr>
        <w:t xml:space="preserve">. </w:t>
      </w:r>
      <w:r w:rsidRPr="00490DB4">
        <w:rPr>
          <w:rFonts w:eastAsia="Times New Roman"/>
          <w:sz w:val="28"/>
          <w:szCs w:val="28"/>
        </w:rPr>
        <w:t xml:space="preserve">Приложение № </w:t>
      </w:r>
      <w:r w:rsidR="005F231F">
        <w:rPr>
          <w:rFonts w:eastAsia="Times New Roman"/>
          <w:sz w:val="28"/>
          <w:szCs w:val="28"/>
        </w:rPr>
        <w:t>5</w:t>
      </w:r>
      <w:r w:rsidR="00490DB4" w:rsidRPr="00490DB4">
        <w:rPr>
          <w:rFonts w:eastAsia="Times New Roman"/>
          <w:sz w:val="28"/>
          <w:szCs w:val="28"/>
        </w:rPr>
        <w:t xml:space="preserve"> </w:t>
      </w:r>
      <w:r w:rsidRPr="00490DB4">
        <w:rPr>
          <w:rFonts w:eastAsia="Times New Roman"/>
          <w:sz w:val="28"/>
          <w:szCs w:val="28"/>
        </w:rPr>
        <w:t xml:space="preserve">не распространяется на </w:t>
      </w:r>
      <w:proofErr w:type="gramStart"/>
      <w:r w:rsidRPr="00490DB4">
        <w:rPr>
          <w:rFonts w:eastAsia="Times New Roman"/>
          <w:sz w:val="28"/>
          <w:szCs w:val="28"/>
        </w:rPr>
        <w:t>безальтернативные закупки и закупки</w:t>
      </w:r>
      <w:proofErr w:type="gramEnd"/>
      <w:r w:rsidRPr="00490DB4">
        <w:rPr>
          <w:rFonts w:eastAsia="Times New Roman"/>
          <w:sz w:val="28"/>
          <w:szCs w:val="28"/>
        </w:rPr>
        <w:t xml:space="preserve"> не регулируемые </w:t>
      </w:r>
      <w:r w:rsidR="00F558ED" w:rsidRPr="00490DB4">
        <w:rPr>
          <w:rFonts w:eastAsia="Times New Roman"/>
          <w:sz w:val="28"/>
          <w:szCs w:val="28"/>
        </w:rPr>
        <w:t>ФЗ-223.</w:t>
      </w:r>
    </w:p>
    <w:p w:rsidR="00093AD2" w:rsidRDefault="00093AD2" w:rsidP="006F1EB3">
      <w:pPr>
        <w:shd w:val="clear" w:color="auto" w:fill="FFFFFF"/>
        <w:tabs>
          <w:tab w:val="left" w:pos="1210"/>
        </w:tabs>
        <w:spacing w:after="60"/>
        <w:ind w:firstLine="720"/>
        <w:jc w:val="both"/>
        <w:rPr>
          <w:rFonts w:eastAsia="Times New Roman"/>
          <w:sz w:val="28"/>
          <w:szCs w:val="28"/>
        </w:rPr>
      </w:pPr>
    </w:p>
    <w:p w:rsidR="00093AD2" w:rsidRPr="00DD6435" w:rsidRDefault="00302E52" w:rsidP="00DD6435">
      <w:pPr>
        <w:pStyle w:val="1"/>
        <w:spacing w:before="0" w:after="60"/>
        <w:ind w:firstLine="720"/>
        <w:jc w:val="both"/>
        <w:rPr>
          <w:rFonts w:ascii="Times New Roman" w:eastAsia="Times New Roman" w:hAnsi="Times New Roman" w:cs="Times New Roman"/>
        </w:rPr>
      </w:pPr>
      <w:bookmarkStart w:id="23" w:name="_Toc528245422"/>
      <w:r w:rsidRPr="00DD6435">
        <w:rPr>
          <w:rFonts w:ascii="Times New Roman" w:eastAsia="Times New Roman" w:hAnsi="Times New Roman" w:cs="Times New Roman"/>
        </w:rPr>
        <w:t xml:space="preserve">18. </w:t>
      </w:r>
      <w:r w:rsidR="00093AD2" w:rsidRPr="00DD6435">
        <w:rPr>
          <w:rFonts w:ascii="Times New Roman" w:eastAsia="Times New Roman" w:hAnsi="Times New Roman" w:cs="Times New Roman"/>
        </w:rPr>
        <w:t>О</w:t>
      </w:r>
      <w:r w:rsidR="00EF78AE" w:rsidRPr="00DD6435">
        <w:rPr>
          <w:rFonts w:ascii="Times New Roman" w:eastAsia="Times New Roman" w:hAnsi="Times New Roman" w:cs="Times New Roman"/>
        </w:rPr>
        <w:t>СО</w:t>
      </w:r>
      <w:r w:rsidR="00BE41C2" w:rsidRPr="00DD6435">
        <w:rPr>
          <w:rFonts w:ascii="Times New Roman" w:eastAsia="Times New Roman" w:hAnsi="Times New Roman" w:cs="Times New Roman"/>
        </w:rPr>
        <w:t>БЕ</w:t>
      </w:r>
      <w:r w:rsidR="00EF78AE" w:rsidRPr="00DD6435">
        <w:rPr>
          <w:rFonts w:ascii="Times New Roman" w:eastAsia="Times New Roman" w:hAnsi="Times New Roman" w:cs="Times New Roman"/>
        </w:rPr>
        <w:t>ННОСТИ УЧАСТИЯ СУБЪЕКТОВ МАЛОГО И СРЕДНЕГО ПРЕДПРИНИМАТЕЛЬСТВА В ЗАКУПКАХ</w:t>
      </w:r>
      <w:bookmarkEnd w:id="23"/>
    </w:p>
    <w:p w:rsidR="00093AD2" w:rsidRPr="00917CBF" w:rsidRDefault="00093AD2" w:rsidP="00093AD2">
      <w:pPr>
        <w:ind w:firstLine="720"/>
        <w:jc w:val="both"/>
        <w:rPr>
          <w:color w:val="000000" w:themeColor="text1"/>
          <w:sz w:val="28"/>
          <w:szCs w:val="28"/>
        </w:rPr>
      </w:pPr>
      <w:r w:rsidRPr="00917CBF">
        <w:rPr>
          <w:color w:val="000000" w:themeColor="text1"/>
          <w:sz w:val="28"/>
          <w:szCs w:val="28"/>
        </w:rPr>
        <w:t xml:space="preserve">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и привлекаемые участниками закупки, осуществляемой в соответствии с учетом требований постановления Правительства Российской </w:t>
      </w:r>
      <w:r w:rsidRPr="00917CBF">
        <w:rPr>
          <w:color w:val="000000" w:themeColor="text1"/>
          <w:sz w:val="28"/>
          <w:szCs w:val="28"/>
        </w:rPr>
        <w:lastRenderedPageBreak/>
        <w:t xml:space="preserve">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субподрядчики (соисполнители) из числа субъектов малого и среднего предпринимательства (далее – субъекты МСП). </w:t>
      </w:r>
    </w:p>
    <w:p w:rsidR="00D455A8" w:rsidRPr="00917CBF" w:rsidRDefault="00D455A8" w:rsidP="00D455A8">
      <w:pPr>
        <w:widowControl/>
        <w:ind w:firstLine="720"/>
        <w:jc w:val="both"/>
        <w:rPr>
          <w:color w:val="000000" w:themeColor="text1"/>
          <w:sz w:val="28"/>
          <w:szCs w:val="28"/>
        </w:rPr>
      </w:pPr>
      <w:bookmarkStart w:id="24" w:name="sub_1004"/>
      <w:r w:rsidRPr="00917CBF">
        <w:rPr>
          <w:rFonts w:ascii="Arial" w:hAnsi="Arial" w:cs="Arial"/>
          <w:sz w:val="24"/>
          <w:szCs w:val="24"/>
        </w:rPr>
        <w:t> </w:t>
      </w:r>
      <w:r w:rsidRPr="00917CBF">
        <w:rPr>
          <w:color w:val="000000" w:themeColor="text1"/>
          <w:sz w:val="28"/>
          <w:szCs w:val="28"/>
        </w:rPr>
        <w:t xml:space="preserve">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w:t>
      </w:r>
      <w:hyperlink r:id="rId8" w:history="1">
        <w:r w:rsidRPr="00917CBF">
          <w:rPr>
            <w:color w:val="000000" w:themeColor="text1"/>
            <w:sz w:val="28"/>
            <w:szCs w:val="28"/>
          </w:rPr>
          <w:t>Федеральным законом</w:t>
        </w:r>
      </w:hyperlink>
      <w:r w:rsidRPr="00917CBF">
        <w:rPr>
          <w:color w:val="000000" w:themeColor="text1"/>
          <w:sz w:val="28"/>
          <w:szCs w:val="28"/>
        </w:rPr>
        <w:t xml:space="preserve"> (далее - положение о закупке), торгов, иных способов закупки:</w:t>
      </w:r>
    </w:p>
    <w:p w:rsidR="00D455A8" w:rsidRPr="00917CBF" w:rsidRDefault="00D455A8" w:rsidP="00D455A8">
      <w:pPr>
        <w:widowControl/>
        <w:ind w:firstLine="720"/>
        <w:jc w:val="both"/>
        <w:rPr>
          <w:color w:val="000000" w:themeColor="text1"/>
          <w:sz w:val="28"/>
          <w:szCs w:val="28"/>
        </w:rPr>
      </w:pPr>
      <w:bookmarkStart w:id="25" w:name="sub_1041"/>
      <w:bookmarkEnd w:id="24"/>
      <w:r w:rsidRPr="00917CBF">
        <w:rPr>
          <w:color w:val="000000" w:themeColor="text1"/>
          <w:sz w:val="28"/>
          <w:szCs w:val="28"/>
        </w:rPr>
        <w:t xml:space="preserve">а) участниками которых являются любые лица, указанные в </w:t>
      </w:r>
      <w:hyperlink r:id="rId9" w:history="1">
        <w:r w:rsidRPr="00917CBF">
          <w:rPr>
            <w:color w:val="000000" w:themeColor="text1"/>
            <w:sz w:val="28"/>
            <w:szCs w:val="28"/>
          </w:rPr>
          <w:t>части 5 статьи 3</w:t>
        </w:r>
      </w:hyperlink>
      <w:r w:rsidRPr="00917CBF">
        <w:rPr>
          <w:color w:val="000000" w:themeColor="text1"/>
          <w:sz w:val="28"/>
          <w:szCs w:val="28"/>
        </w:rPr>
        <w:t xml:space="preserve"> Федерального закона, в том числе субъекты малого и среднего предпринимательства;</w:t>
      </w:r>
    </w:p>
    <w:p w:rsidR="00D455A8" w:rsidRPr="00917CBF" w:rsidRDefault="00D455A8" w:rsidP="00D455A8">
      <w:pPr>
        <w:widowControl/>
        <w:ind w:firstLine="720"/>
        <w:jc w:val="both"/>
        <w:rPr>
          <w:color w:val="000000" w:themeColor="text1"/>
          <w:sz w:val="28"/>
          <w:szCs w:val="28"/>
        </w:rPr>
      </w:pPr>
      <w:bookmarkStart w:id="26" w:name="sub_1042"/>
      <w:bookmarkEnd w:id="25"/>
      <w:r w:rsidRPr="00917CBF">
        <w:rPr>
          <w:color w:val="000000" w:themeColor="text1"/>
          <w:sz w:val="28"/>
          <w:szCs w:val="28"/>
        </w:rPr>
        <w:t>б) участниками которых являются только субъекты малого и среднего предпринимательства;</w:t>
      </w:r>
    </w:p>
    <w:p w:rsidR="00D455A8" w:rsidRPr="00917CBF" w:rsidRDefault="00D455A8" w:rsidP="00D455A8">
      <w:pPr>
        <w:widowControl/>
        <w:ind w:firstLine="720"/>
        <w:jc w:val="both"/>
        <w:rPr>
          <w:color w:val="000000" w:themeColor="text1"/>
          <w:sz w:val="28"/>
          <w:szCs w:val="28"/>
        </w:rPr>
      </w:pPr>
      <w:bookmarkStart w:id="27" w:name="sub_1043"/>
      <w:bookmarkEnd w:id="26"/>
      <w:r w:rsidRPr="00917CBF">
        <w:rPr>
          <w:color w:val="000000" w:themeColor="text1"/>
          <w:sz w:val="28"/>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bookmarkEnd w:id="27"/>
    <w:p w:rsidR="00093AD2" w:rsidRPr="00917CBF" w:rsidRDefault="00093AD2" w:rsidP="00093AD2">
      <w:pPr>
        <w:ind w:firstLine="720"/>
        <w:jc w:val="both"/>
        <w:rPr>
          <w:color w:val="000000" w:themeColor="text1"/>
          <w:sz w:val="28"/>
          <w:szCs w:val="28"/>
        </w:rPr>
      </w:pPr>
      <w:r w:rsidRPr="00917CBF">
        <w:rPr>
          <w:color w:val="000000" w:themeColor="text1"/>
          <w:sz w:val="28"/>
          <w:szCs w:val="28"/>
        </w:rPr>
        <w:t>Участники таких закупок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w:t>
      </w:r>
      <w:r w:rsidRPr="00917CBF">
        <w:rPr>
          <w:rFonts w:ascii="Arial" w:hAnsi="Arial" w:cs="Arial"/>
          <w:sz w:val="26"/>
          <w:szCs w:val="26"/>
        </w:rPr>
        <w:t xml:space="preserve"> к </w:t>
      </w:r>
      <w:r w:rsidRPr="00917CBF">
        <w:rPr>
          <w:color w:val="000000" w:themeColor="text1"/>
          <w:sz w:val="28"/>
          <w:szCs w:val="28"/>
        </w:rPr>
        <w:t xml:space="preserve">субъектам малого и среднего предпринимательства, установленным </w:t>
      </w:r>
      <w:hyperlink r:id="rId10" w:history="1">
        <w:r w:rsidRPr="00917CBF">
          <w:rPr>
            <w:color w:val="000000" w:themeColor="text1"/>
            <w:sz w:val="28"/>
            <w:szCs w:val="28"/>
          </w:rPr>
          <w:t>статьей 4</w:t>
        </w:r>
      </w:hyperlink>
      <w:r w:rsidRPr="00917CBF">
        <w:rPr>
          <w:color w:val="000000" w:themeColor="text1"/>
          <w:sz w:val="28"/>
          <w:szCs w:val="28"/>
        </w:rPr>
        <w:t xml:space="preserve"> Федерального закона "О развитии малого и среднего предпринимательства в Российской Федерации" (далее - декларация), по форме согласно </w:t>
      </w:r>
      <w:hyperlink w:anchor="sub_10100" w:history="1">
        <w:r w:rsidRPr="00917CBF">
          <w:rPr>
            <w:color w:val="000000" w:themeColor="text1"/>
            <w:sz w:val="28"/>
            <w:szCs w:val="28"/>
          </w:rPr>
          <w:t>приложению</w:t>
        </w:r>
      </w:hyperlink>
      <w:r w:rsidRPr="00917CBF">
        <w:rPr>
          <w:color w:val="000000" w:themeColor="text1"/>
          <w:sz w:val="28"/>
          <w:szCs w:val="28"/>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Федеральным законом "О развитии малого и среднего предпринимательства в Российской Федерации", в едином реестре субъектов малого и среднего предпринимательства.</w:t>
      </w:r>
    </w:p>
    <w:p w:rsidR="00093AD2" w:rsidRPr="00917CBF" w:rsidRDefault="00093AD2" w:rsidP="00093AD2">
      <w:pPr>
        <w:widowControl/>
        <w:ind w:firstLine="720"/>
        <w:jc w:val="both"/>
        <w:rPr>
          <w:color w:val="000000" w:themeColor="text1"/>
          <w:sz w:val="28"/>
          <w:szCs w:val="28"/>
        </w:rPr>
      </w:pPr>
      <w:bookmarkStart w:id="28" w:name="sub_101401"/>
      <w:r w:rsidRPr="00917CBF">
        <w:rPr>
          <w:color w:val="000000" w:themeColor="text1"/>
          <w:sz w:val="28"/>
          <w:szCs w:val="28"/>
        </w:rPr>
        <w:t xml:space="preserve">При осуществлении закупок в соответствии с </w:t>
      </w:r>
      <w:r w:rsidR="00090CD9" w:rsidRPr="00917CBF">
        <w:rPr>
          <w:color w:val="000000" w:themeColor="text1"/>
          <w:sz w:val="28"/>
          <w:szCs w:val="28"/>
        </w:rPr>
        <w:t>настоящими пунктами</w:t>
      </w:r>
      <w:r w:rsidRPr="00917CBF">
        <w:rPr>
          <w:color w:val="000000" w:themeColor="text1"/>
          <w:sz w:val="28"/>
          <w:szCs w:val="28"/>
        </w:rPr>
        <w:t xml:space="preserve">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093AD2" w:rsidRPr="00917CBF" w:rsidRDefault="00093AD2" w:rsidP="00093AD2">
      <w:pPr>
        <w:widowControl/>
        <w:ind w:firstLine="720"/>
        <w:jc w:val="both"/>
        <w:rPr>
          <w:color w:val="000000" w:themeColor="text1"/>
          <w:sz w:val="28"/>
          <w:szCs w:val="28"/>
        </w:rPr>
      </w:pPr>
      <w:bookmarkStart w:id="29" w:name="sub_1014011"/>
      <w:bookmarkEnd w:id="28"/>
      <w:r w:rsidRPr="00917CBF">
        <w:rPr>
          <w:color w:val="000000" w:themeColor="text1"/>
          <w:sz w:val="28"/>
          <w:szCs w:val="28"/>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093AD2" w:rsidRPr="00917CBF" w:rsidRDefault="00093AD2" w:rsidP="00093AD2">
      <w:pPr>
        <w:widowControl/>
        <w:ind w:firstLine="720"/>
        <w:jc w:val="both"/>
        <w:rPr>
          <w:color w:val="000000" w:themeColor="text1"/>
          <w:sz w:val="28"/>
          <w:szCs w:val="28"/>
        </w:rPr>
      </w:pPr>
      <w:bookmarkStart w:id="30" w:name="sub_1014012"/>
      <w:bookmarkEnd w:id="29"/>
      <w:r w:rsidRPr="00917CBF">
        <w:rPr>
          <w:color w:val="000000" w:themeColor="text1"/>
          <w:sz w:val="28"/>
          <w:szCs w:val="28"/>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1" w:history="1">
        <w:r w:rsidRPr="00917CBF">
          <w:rPr>
            <w:color w:val="000000" w:themeColor="text1"/>
            <w:sz w:val="28"/>
            <w:szCs w:val="28"/>
          </w:rPr>
          <w:t>статьей 4</w:t>
        </w:r>
      </w:hyperlink>
      <w:r w:rsidRPr="00917CBF">
        <w:rPr>
          <w:color w:val="000000" w:themeColor="text1"/>
          <w:sz w:val="28"/>
          <w:szCs w:val="28"/>
        </w:rPr>
        <w:t xml:space="preserve"> Федерального закона "О развитии малого и среднего предпринимательства в Российской Федерации".</w:t>
      </w:r>
    </w:p>
    <w:p w:rsidR="00093AD2" w:rsidRPr="00917CBF" w:rsidRDefault="00093AD2" w:rsidP="00093AD2">
      <w:pPr>
        <w:widowControl/>
        <w:ind w:firstLine="720"/>
        <w:jc w:val="both"/>
        <w:rPr>
          <w:color w:val="000000" w:themeColor="text1"/>
          <w:sz w:val="28"/>
          <w:szCs w:val="28"/>
        </w:rPr>
      </w:pPr>
      <w:bookmarkStart w:id="31" w:name="sub_101402"/>
      <w:bookmarkEnd w:id="30"/>
      <w:r w:rsidRPr="00917CBF">
        <w:rPr>
          <w:color w:val="000000" w:themeColor="text1"/>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w:t>
      </w:r>
      <w:r w:rsidRPr="00917CBF">
        <w:rPr>
          <w:color w:val="000000" w:themeColor="text1"/>
          <w:sz w:val="28"/>
          <w:szCs w:val="28"/>
        </w:rPr>
        <w:lastRenderedPageBreak/>
        <w:t>заказчиком используются сведения, содержащиеся в едином реестре субъектов малого и среднего предпринимательства.</w:t>
      </w:r>
    </w:p>
    <w:p w:rsidR="00093AD2" w:rsidRPr="00917CBF" w:rsidRDefault="00093AD2" w:rsidP="00093AD2">
      <w:pPr>
        <w:widowControl/>
        <w:ind w:firstLine="720"/>
        <w:jc w:val="both"/>
        <w:rPr>
          <w:color w:val="000000" w:themeColor="text1"/>
          <w:sz w:val="28"/>
          <w:szCs w:val="28"/>
        </w:rPr>
      </w:pPr>
      <w:bookmarkStart w:id="32" w:name="sub_101403"/>
      <w:bookmarkEnd w:id="31"/>
      <w:r w:rsidRPr="00917CBF">
        <w:rPr>
          <w:color w:val="000000" w:themeColor="text1"/>
          <w:sz w:val="28"/>
          <w:szCs w:val="28"/>
        </w:rPr>
        <w:t xml:space="preserve">При осуществлении закупки </w:t>
      </w:r>
      <w:r w:rsidR="00090CD9" w:rsidRPr="00917CBF">
        <w:rPr>
          <w:color w:val="000000" w:themeColor="text1"/>
          <w:sz w:val="28"/>
          <w:szCs w:val="28"/>
        </w:rPr>
        <w:t>участниками которых могут выступать только субъекты малого и среднего предпринимательства</w:t>
      </w:r>
      <w:r w:rsidRPr="00917CBF">
        <w:rPr>
          <w:color w:val="000000" w:themeColor="text1"/>
          <w:sz w:val="28"/>
          <w:szCs w:val="28"/>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bookmarkEnd w:id="32"/>
    <w:p w:rsidR="00093AD2" w:rsidRPr="00917CBF" w:rsidRDefault="00093AD2" w:rsidP="00093AD2">
      <w:pPr>
        <w:ind w:firstLine="720"/>
        <w:jc w:val="both"/>
        <w:rPr>
          <w:color w:val="000000" w:themeColor="text1"/>
          <w:sz w:val="28"/>
          <w:szCs w:val="28"/>
        </w:rPr>
      </w:pPr>
      <w:r w:rsidRPr="00917CBF">
        <w:rPr>
          <w:color w:val="000000" w:themeColor="text1"/>
          <w:sz w:val="28"/>
          <w:szCs w:val="28"/>
        </w:rPr>
        <w:t>Субъекты МСП, включенные в Реестр партнеров, согласно программе партнерства ПАО «Таттелеком», вправе не предоставлять при участии в закупке документы предоставленные в соответствии с условиями Программы партнерства.</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Закупки у субъектов МСП могут быть осуществлены способами, установленными настоящим Положением.</w:t>
      </w:r>
    </w:p>
    <w:p w:rsidR="00093AD2" w:rsidRPr="00917CBF" w:rsidRDefault="00093AD2" w:rsidP="00093AD2">
      <w:pPr>
        <w:ind w:firstLine="708"/>
        <w:jc w:val="both"/>
        <w:rPr>
          <w:color w:val="000000" w:themeColor="text1"/>
          <w:sz w:val="28"/>
          <w:szCs w:val="28"/>
        </w:rPr>
      </w:pPr>
      <w:r w:rsidRPr="00D9300E">
        <w:rPr>
          <w:color w:val="000000" w:themeColor="text1"/>
          <w:sz w:val="28"/>
          <w:szCs w:val="28"/>
        </w:rPr>
        <w:t>Заказчик вправе установить требование о внесении участниками обеспечения заявки. Порядок и условия его внесения указываются в документации о закупке в соответствии с требованиями настоящего Положения и с предоставлением возможности права выбора условий обеспечения заявки. Размер обеспечения заявки не может превышать 2 процентов начальной (максимальной) цены договора (цены лота).</w:t>
      </w:r>
      <w:r w:rsidR="00FF0402">
        <w:rPr>
          <w:color w:val="000000" w:themeColor="text1"/>
          <w:sz w:val="28"/>
          <w:szCs w:val="28"/>
        </w:rPr>
        <w:t xml:space="preserve"> </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Денежные средства, вн</w:t>
      </w:r>
      <w:r w:rsidR="002312F7" w:rsidRPr="00917CBF">
        <w:rPr>
          <w:color w:val="000000" w:themeColor="text1"/>
          <w:sz w:val="28"/>
          <w:szCs w:val="28"/>
        </w:rPr>
        <w:t xml:space="preserve">есенные в качестве обеспечения </w:t>
      </w:r>
      <w:r w:rsidRPr="00917CBF">
        <w:rPr>
          <w:color w:val="000000" w:themeColor="text1"/>
          <w:sz w:val="28"/>
          <w:szCs w:val="28"/>
        </w:rPr>
        <w:t>заявки на участие в закупке среди субъектов МСП, возвращаются на счет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Денежные средства, внесенные в качестве обеспечения заявки на участие в закупке среди субъектов МСП, возвращаются на счет участника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закупке.</w:t>
      </w:r>
    </w:p>
    <w:p w:rsidR="00093AD2" w:rsidRPr="00FF0402" w:rsidRDefault="00093AD2" w:rsidP="00093AD2">
      <w:pPr>
        <w:ind w:firstLine="708"/>
        <w:jc w:val="both"/>
        <w:rPr>
          <w:color w:val="000000" w:themeColor="text1"/>
          <w:sz w:val="28"/>
          <w:szCs w:val="28"/>
        </w:rPr>
      </w:pPr>
      <w:r w:rsidRPr="00FF0402">
        <w:rPr>
          <w:color w:val="000000" w:themeColor="text1"/>
          <w:sz w:val="28"/>
          <w:szCs w:val="28"/>
        </w:rPr>
        <w:t>Размер обеспечения исполнения договора:</w:t>
      </w:r>
    </w:p>
    <w:p w:rsidR="00093AD2" w:rsidRPr="00FF0402" w:rsidRDefault="00FF0402" w:rsidP="00FF0402">
      <w:pPr>
        <w:ind w:firstLine="708"/>
        <w:jc w:val="both"/>
        <w:rPr>
          <w:color w:val="000000" w:themeColor="text1"/>
          <w:sz w:val="28"/>
          <w:szCs w:val="28"/>
        </w:rPr>
      </w:pPr>
      <w:r>
        <w:rPr>
          <w:color w:val="000000" w:themeColor="text1"/>
          <w:sz w:val="28"/>
          <w:szCs w:val="28"/>
        </w:rPr>
        <w:t xml:space="preserve">а) </w:t>
      </w:r>
      <w:r w:rsidR="00093AD2" w:rsidRPr="00FF0402">
        <w:rPr>
          <w:color w:val="000000" w:themeColor="text1"/>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093AD2" w:rsidRPr="00917CBF" w:rsidRDefault="00FF0402" w:rsidP="00093AD2">
      <w:pPr>
        <w:ind w:firstLine="708"/>
        <w:jc w:val="both"/>
        <w:rPr>
          <w:color w:val="000000" w:themeColor="text1"/>
          <w:sz w:val="28"/>
          <w:szCs w:val="28"/>
        </w:rPr>
      </w:pPr>
      <w:r>
        <w:rPr>
          <w:color w:val="000000" w:themeColor="text1"/>
          <w:sz w:val="28"/>
          <w:szCs w:val="28"/>
        </w:rPr>
        <w:t xml:space="preserve">б) </w:t>
      </w:r>
      <w:r w:rsidR="00093AD2" w:rsidRPr="00FF0402">
        <w:rPr>
          <w:color w:val="000000" w:themeColor="text1"/>
          <w:sz w:val="28"/>
          <w:szCs w:val="28"/>
        </w:rPr>
        <w:t>устанавливается в размере аванса, если договором предусмотрена</w:t>
      </w:r>
      <w:r w:rsidR="00093AD2" w:rsidRPr="00917CBF">
        <w:rPr>
          <w:color w:val="000000" w:themeColor="text1"/>
          <w:sz w:val="28"/>
          <w:szCs w:val="28"/>
        </w:rPr>
        <w:t xml:space="preserve"> выплата аванса.</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Обеспечение исполнения договора может предоставляться участником закупки, являющимся субъектом МСП, путем внесения денежных средств или банковской гарантией. Выбор способа обеспечения исполнения договора осуществляется участником закупки, являющимся субъектом МСП, в соответствии с требованиями документации о закупке.</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Договор с субъектами МСП заключается в порядке, установленном документацией</w:t>
      </w:r>
      <w:r w:rsidR="008D5C37" w:rsidRPr="00917CBF">
        <w:rPr>
          <w:color w:val="000000" w:themeColor="text1"/>
          <w:sz w:val="28"/>
          <w:szCs w:val="28"/>
        </w:rPr>
        <w:t xml:space="preserve"> о закупке</w:t>
      </w:r>
      <w:r w:rsidRPr="00917CBF">
        <w:rPr>
          <w:color w:val="000000" w:themeColor="text1"/>
          <w:sz w:val="28"/>
          <w:szCs w:val="28"/>
        </w:rPr>
        <w:t xml:space="preserve">, в срок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обжалуются в антимонопольном </w:t>
      </w:r>
      <w:r w:rsidRPr="00917CBF">
        <w:rPr>
          <w:color w:val="000000" w:themeColor="text1"/>
          <w:sz w:val="28"/>
          <w:szCs w:val="28"/>
        </w:rPr>
        <w:lastRenderedPageBreak/>
        <w:t xml:space="preserve">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 xml:space="preserve">При осуществлении закупки среди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 </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При осуществлении закупок способами, предусмотренными настоящим Положением,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в котором в том числе декларируют принадлежность субподрядчиков (соисполнителей) к субъектам МСП, указывая по каждому из них среднюю численность работников за предшествующий календарный год и выручку от реализации товаров или балансовую стоимость активов (остаточную стоимость основных средств и нематериальных активов) за предшествующий календарный год (без НДС).</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 xml:space="preserve">В случае, предусмотренном настоящим пунктом, условие об </w:t>
      </w:r>
      <w:r w:rsidR="00047E7D" w:rsidRPr="00917CBF">
        <w:rPr>
          <w:color w:val="000000" w:themeColor="text1"/>
          <w:sz w:val="28"/>
          <w:szCs w:val="28"/>
        </w:rPr>
        <w:t>обязательном привлечении</w:t>
      </w:r>
      <w:r w:rsidRPr="00917CBF">
        <w:rPr>
          <w:color w:val="000000" w:themeColor="text1"/>
          <w:sz w:val="28"/>
          <w:szCs w:val="28"/>
        </w:rPr>
        <w:t xml:space="preserve"> к исполнению договоров третьих лиц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Заказчик вправе по истечении срока приема заявок отменить ограничение относительно участия только субъектов МСП и осуществить закупку на общих основаниях в случаях, если:</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субъекты МСП не подали заявку на участие в закупке;</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заявки всех участников, являющихся субъектами МСП, отозваны или не соответствуют требованиям, предусмотренным документацией о закупке;</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093AD2" w:rsidRPr="00917CBF" w:rsidRDefault="00093AD2" w:rsidP="00093AD2">
      <w:pPr>
        <w:ind w:firstLine="708"/>
        <w:jc w:val="both"/>
        <w:rPr>
          <w:color w:val="000000" w:themeColor="text1"/>
          <w:sz w:val="28"/>
          <w:szCs w:val="28"/>
        </w:rPr>
      </w:pPr>
      <w:r w:rsidRPr="00917CBF">
        <w:rPr>
          <w:color w:val="000000" w:themeColor="text1"/>
          <w:sz w:val="28"/>
          <w:szCs w:val="28"/>
        </w:rPr>
        <w:t>заказчиком в порядке, установленном настоящим Положением, принято решение о том, что договор по результатам закупки не заключается.</w:t>
      </w:r>
    </w:p>
    <w:p w:rsidR="00093AD2" w:rsidRPr="006252A2" w:rsidRDefault="00093AD2" w:rsidP="00093AD2">
      <w:pPr>
        <w:ind w:firstLine="708"/>
        <w:jc w:val="both"/>
        <w:rPr>
          <w:color w:val="000000" w:themeColor="text1"/>
          <w:sz w:val="28"/>
          <w:szCs w:val="28"/>
        </w:rPr>
      </w:pPr>
      <w:r w:rsidRPr="00917CBF">
        <w:rPr>
          <w:color w:val="000000" w:themeColor="text1"/>
          <w:sz w:val="28"/>
          <w:szCs w:val="28"/>
        </w:rPr>
        <w:t xml:space="preserve">Если договор по результатам закупки среди субъектов МСП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w:t>
      </w:r>
      <w:r w:rsidRPr="00917CBF">
        <w:rPr>
          <w:color w:val="000000" w:themeColor="text1"/>
          <w:sz w:val="28"/>
          <w:szCs w:val="28"/>
        </w:rPr>
        <w:lastRenderedPageBreak/>
        <w:t>участия только субъектов МСП, а также осуществить закупку на общих основаниях.</w:t>
      </w:r>
    </w:p>
    <w:p w:rsidR="00093AD2" w:rsidRPr="0059567F" w:rsidRDefault="00093AD2" w:rsidP="006F1EB3">
      <w:pPr>
        <w:shd w:val="clear" w:color="auto" w:fill="FFFFFF"/>
        <w:tabs>
          <w:tab w:val="left" w:pos="1210"/>
        </w:tabs>
        <w:spacing w:after="60"/>
        <w:ind w:firstLine="720"/>
        <w:jc w:val="both"/>
        <w:rPr>
          <w:rFonts w:eastAsia="Times New Roman"/>
          <w:sz w:val="28"/>
          <w:szCs w:val="28"/>
        </w:rPr>
      </w:pPr>
    </w:p>
    <w:p w:rsidR="00230869" w:rsidRPr="0059567F" w:rsidRDefault="00230869" w:rsidP="006F1EB3">
      <w:pPr>
        <w:shd w:val="clear" w:color="auto" w:fill="FFFFFF"/>
        <w:tabs>
          <w:tab w:val="left" w:pos="1210"/>
        </w:tabs>
        <w:spacing w:after="60"/>
        <w:ind w:firstLine="720"/>
        <w:jc w:val="both"/>
        <w:rPr>
          <w:sz w:val="28"/>
          <w:szCs w:val="28"/>
        </w:rPr>
      </w:pPr>
    </w:p>
    <w:p w:rsidR="005F4EA4" w:rsidRDefault="00491047" w:rsidP="00A95F0B">
      <w:pPr>
        <w:pStyle w:val="1"/>
        <w:spacing w:before="0" w:after="60"/>
        <w:ind w:left="600"/>
        <w:jc w:val="both"/>
        <w:rPr>
          <w:rFonts w:ascii="Times New Roman" w:eastAsia="Times New Roman" w:hAnsi="Times New Roman" w:cs="Times New Roman"/>
        </w:rPr>
      </w:pPr>
      <w:bookmarkStart w:id="33" w:name="_Toc528245423"/>
      <w:r w:rsidRPr="00D455A8">
        <w:rPr>
          <w:rFonts w:ascii="Times New Roman" w:hAnsi="Times New Roman" w:cs="Times New Roman"/>
        </w:rPr>
        <w:t>1</w:t>
      </w:r>
      <w:r w:rsidR="001471A0" w:rsidRPr="00D455A8">
        <w:rPr>
          <w:rFonts w:ascii="Times New Roman" w:hAnsi="Times New Roman" w:cs="Times New Roman"/>
        </w:rPr>
        <w:t>8</w:t>
      </w:r>
      <w:r w:rsidR="005F4EA4" w:rsidRPr="00E233BE">
        <w:rPr>
          <w:rFonts w:ascii="Times New Roman" w:hAnsi="Times New Roman" w:cs="Times New Roman"/>
        </w:rPr>
        <w:t>.</w:t>
      </w:r>
      <w:r w:rsidR="00093AD2" w:rsidRPr="00E233BE">
        <w:rPr>
          <w:rFonts w:ascii="Times New Roman" w:hAnsi="Times New Roman" w:cs="Times New Roman"/>
        </w:rPr>
        <w:t>1</w:t>
      </w:r>
      <w:r w:rsidR="005F4EA4" w:rsidRPr="00E233BE">
        <w:rPr>
          <w:rFonts w:ascii="Times New Roman" w:hAnsi="Times New Roman" w:cs="Times New Roman"/>
        </w:rPr>
        <w:tab/>
      </w:r>
      <w:r w:rsidR="005F4EA4" w:rsidRPr="00E233BE">
        <w:rPr>
          <w:rFonts w:ascii="Times New Roman" w:eastAsia="Times New Roman" w:hAnsi="Times New Roman" w:cs="Times New Roman"/>
        </w:rPr>
        <w:t>ОСОБЕННОСТИ ОСУЩЕСТВЛЕНИЯ КОНКУРЕНТНОЙ ЗАКУПКИ,</w:t>
      </w:r>
      <w:r w:rsidR="00F62A35" w:rsidRPr="00E233BE">
        <w:rPr>
          <w:rFonts w:ascii="Times New Roman" w:eastAsia="Times New Roman" w:hAnsi="Times New Roman" w:cs="Times New Roman"/>
        </w:rPr>
        <w:t xml:space="preserve"> </w:t>
      </w:r>
      <w:r w:rsidR="005F4EA4" w:rsidRPr="00E233BE">
        <w:rPr>
          <w:rFonts w:ascii="Times New Roman" w:eastAsia="Times New Roman" w:hAnsi="Times New Roman" w:cs="Times New Roman"/>
        </w:rPr>
        <w:t>УЧАСТНИКАМИ КОТОРОЙ МОГУТ БЫТЬ ТОЛЬКО СУБЪЕКТЫ</w:t>
      </w:r>
      <w:r w:rsidR="00F62A35" w:rsidRPr="00E233BE">
        <w:rPr>
          <w:rFonts w:ascii="Times New Roman" w:eastAsia="Times New Roman" w:hAnsi="Times New Roman" w:cs="Times New Roman"/>
        </w:rPr>
        <w:t xml:space="preserve"> </w:t>
      </w:r>
      <w:r w:rsidR="005F4EA4" w:rsidRPr="00E233BE">
        <w:rPr>
          <w:rFonts w:ascii="Times New Roman" w:eastAsia="Times New Roman" w:hAnsi="Times New Roman" w:cs="Times New Roman"/>
        </w:rPr>
        <w:t>МАЛОГО И СРЕДНЕГО ПРЕДПРИНИМАТЕЛЬСТВА</w:t>
      </w:r>
      <w:bookmarkEnd w:id="33"/>
    </w:p>
    <w:p w:rsidR="00093AD2" w:rsidRDefault="00093AD2" w:rsidP="006F1EB3">
      <w:pPr>
        <w:shd w:val="clear" w:color="auto" w:fill="FFFFFF"/>
        <w:spacing w:after="60"/>
        <w:ind w:firstLine="720"/>
        <w:jc w:val="both"/>
        <w:rPr>
          <w:sz w:val="28"/>
          <w:szCs w:val="28"/>
        </w:rPr>
      </w:pPr>
    </w:p>
    <w:p w:rsidR="005F4EA4" w:rsidRPr="0059567F" w:rsidRDefault="005F4EA4" w:rsidP="006F1EB3">
      <w:pPr>
        <w:shd w:val="clear" w:color="auto" w:fill="FFFFFF"/>
        <w:spacing w:after="60"/>
        <w:ind w:firstLine="720"/>
        <w:jc w:val="both"/>
        <w:rPr>
          <w:sz w:val="28"/>
          <w:szCs w:val="28"/>
        </w:rPr>
      </w:pPr>
      <w:r w:rsidRPr="0059567F">
        <w:rPr>
          <w:sz w:val="28"/>
          <w:szCs w:val="28"/>
        </w:rPr>
        <w:t>1</w:t>
      </w:r>
      <w:r w:rsidR="001471A0">
        <w:rPr>
          <w:sz w:val="28"/>
          <w:szCs w:val="28"/>
        </w:rPr>
        <w:t>8</w:t>
      </w:r>
      <w:r w:rsidRPr="0059567F">
        <w:rPr>
          <w:sz w:val="28"/>
          <w:szCs w:val="28"/>
        </w:rPr>
        <w:t>.</w:t>
      </w:r>
      <w:r w:rsidR="00093AD2">
        <w:rPr>
          <w:sz w:val="28"/>
          <w:szCs w:val="28"/>
        </w:rPr>
        <w:t>1</w:t>
      </w:r>
      <w:r w:rsidR="00B53317">
        <w:rPr>
          <w:sz w:val="28"/>
          <w:szCs w:val="28"/>
        </w:rPr>
        <w:t>.1.</w:t>
      </w:r>
      <w:r w:rsidRPr="0059567F">
        <w:rPr>
          <w:sz w:val="28"/>
          <w:szCs w:val="28"/>
        </w:rPr>
        <w:t xml:space="preserve"> </w:t>
      </w:r>
      <w:r w:rsidRPr="0059567F">
        <w:rPr>
          <w:rFonts w:eastAsia="Times New Roman"/>
          <w:sz w:val="28"/>
          <w:szCs w:val="28"/>
        </w:rPr>
        <w:t>При проведении закупок, участниками которых являются только субъекты малого и среднего предпринимательства, заказчику необходимо обеспечить:</w:t>
      </w:r>
    </w:p>
    <w:p w:rsidR="005F4EA4" w:rsidRPr="0059567F" w:rsidRDefault="005F4EA4" w:rsidP="006F1EB3">
      <w:pPr>
        <w:shd w:val="clear" w:color="auto" w:fill="FFFFFF"/>
        <w:tabs>
          <w:tab w:val="left" w:pos="643"/>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обязательное представление права выбора участниками способа обеспечения</w:t>
      </w:r>
      <w:r w:rsidR="00F62A35" w:rsidRPr="0059567F">
        <w:rPr>
          <w:rFonts w:eastAsia="Times New Roman"/>
          <w:sz w:val="28"/>
          <w:szCs w:val="28"/>
        </w:rPr>
        <w:t xml:space="preserve"> </w:t>
      </w:r>
      <w:r w:rsidRPr="0059567F">
        <w:rPr>
          <w:rFonts w:eastAsia="Times New Roman"/>
          <w:sz w:val="28"/>
          <w:szCs w:val="28"/>
        </w:rPr>
        <w:t>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w:t>
      </w:r>
      <w:r w:rsidR="00F62A35" w:rsidRPr="0059567F">
        <w:rPr>
          <w:rFonts w:eastAsia="Times New Roman"/>
          <w:sz w:val="28"/>
          <w:szCs w:val="28"/>
        </w:rPr>
        <w:t xml:space="preserve"> </w:t>
      </w:r>
      <w:r w:rsidRPr="0059567F">
        <w:rPr>
          <w:rFonts w:eastAsia="Times New Roman"/>
          <w:sz w:val="28"/>
          <w:szCs w:val="28"/>
        </w:rPr>
        <w:t>не может превышать два процента начальной (максимальной) цены договора (цены</w:t>
      </w:r>
      <w:r w:rsidR="00F62A35" w:rsidRPr="0059567F">
        <w:rPr>
          <w:rFonts w:eastAsia="Times New Roman"/>
          <w:sz w:val="28"/>
          <w:szCs w:val="28"/>
        </w:rPr>
        <w:t xml:space="preserve"> </w:t>
      </w:r>
      <w:r w:rsidRPr="0059567F">
        <w:rPr>
          <w:rFonts w:eastAsia="Times New Roman"/>
          <w:sz w:val="28"/>
          <w:szCs w:val="28"/>
        </w:rPr>
        <w:t>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F62A35" w:rsidRPr="0059567F">
        <w:rPr>
          <w:rFonts w:eastAsia="Times New Roman"/>
          <w:sz w:val="28"/>
          <w:szCs w:val="28"/>
        </w:rPr>
        <w:t xml:space="preserve"> </w:t>
      </w:r>
      <w:r w:rsidRPr="0059567F">
        <w:rPr>
          <w:rFonts w:eastAsia="Times New Roman"/>
          <w:sz w:val="28"/>
          <w:szCs w:val="28"/>
        </w:rPr>
        <w:t>усмотрена выплата аванса, а при наличии аванса — в размере аванса;</w:t>
      </w:r>
    </w:p>
    <w:p w:rsidR="005F4EA4" w:rsidRPr="0059567F" w:rsidRDefault="005F4EA4" w:rsidP="006F1EB3">
      <w:pPr>
        <w:shd w:val="clear" w:color="auto" w:fill="FFFFFF"/>
        <w:tabs>
          <w:tab w:val="left" w:pos="643"/>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обязательное осуществление возврата обеспечения заявок в срок не более</w:t>
      </w:r>
      <w:r w:rsidR="00F62A35" w:rsidRPr="0059567F">
        <w:rPr>
          <w:rFonts w:eastAsia="Times New Roman"/>
          <w:sz w:val="28"/>
          <w:szCs w:val="28"/>
        </w:rPr>
        <w:t xml:space="preserve"> </w:t>
      </w:r>
      <w:r w:rsidRPr="0059567F">
        <w:rPr>
          <w:rFonts w:eastAsia="Times New Roman"/>
          <w:sz w:val="28"/>
          <w:szCs w:val="28"/>
        </w:rPr>
        <w:t>семи рабочих дней со дня подведения итогов закупки всем участникам, кроме</w:t>
      </w:r>
      <w:r w:rsidR="00F62A35" w:rsidRPr="0059567F">
        <w:rPr>
          <w:rFonts w:eastAsia="Times New Roman"/>
          <w:sz w:val="28"/>
          <w:szCs w:val="28"/>
        </w:rPr>
        <w:t xml:space="preserve"> </w:t>
      </w:r>
      <w:r w:rsidRPr="0059567F">
        <w:rPr>
          <w:rFonts w:eastAsia="Times New Roman"/>
          <w:sz w:val="28"/>
          <w:szCs w:val="28"/>
        </w:rPr>
        <w:t>занявшего первое место по итогам закупки;</w:t>
      </w:r>
    </w:p>
    <w:p w:rsidR="005F4EA4" w:rsidRPr="0059567F" w:rsidRDefault="005F4EA4" w:rsidP="006F1EB3">
      <w:pPr>
        <w:shd w:val="clear" w:color="auto" w:fill="FFFFFF"/>
        <w:tabs>
          <w:tab w:val="left" w:pos="643"/>
        </w:tabs>
        <w:spacing w:after="60"/>
        <w:ind w:firstLine="720"/>
        <w:jc w:val="both"/>
        <w:rPr>
          <w:sz w:val="28"/>
          <w:szCs w:val="28"/>
        </w:rPr>
      </w:pPr>
      <w:proofErr w:type="gramStart"/>
      <w:r w:rsidRPr="0059567F">
        <w:rPr>
          <w:rFonts w:eastAsia="Times New Roman"/>
          <w:sz w:val="28"/>
          <w:szCs w:val="28"/>
        </w:rPr>
        <w:t>в)</w:t>
      </w:r>
      <w:r w:rsidRPr="0059567F">
        <w:rPr>
          <w:rFonts w:eastAsia="Times New Roman"/>
          <w:sz w:val="28"/>
          <w:szCs w:val="28"/>
        </w:rPr>
        <w:tab/>
      </w:r>
      <w:proofErr w:type="gramEnd"/>
      <w:r w:rsidRPr="0059567F">
        <w:rPr>
          <w:rFonts w:eastAsia="Times New Roman"/>
          <w:sz w:val="28"/>
          <w:szCs w:val="28"/>
        </w:rPr>
        <w:t>обязательное осуществление возврата обеспечения заявки участнику, занявшему первое место по итогам проведения закупки, в течение семи рабочих дней</w:t>
      </w:r>
      <w:r w:rsidR="00F62A35" w:rsidRPr="0059567F">
        <w:rPr>
          <w:rFonts w:eastAsia="Times New Roman"/>
          <w:sz w:val="28"/>
          <w:szCs w:val="28"/>
        </w:rPr>
        <w:t xml:space="preserve"> </w:t>
      </w:r>
      <w:r w:rsidRPr="0059567F">
        <w:rPr>
          <w:rFonts w:eastAsia="Times New Roman"/>
          <w:sz w:val="28"/>
          <w:szCs w:val="28"/>
        </w:rPr>
        <w:t>со дня подписания договора либо со дня принятия заказчиком решения о том, что</w:t>
      </w:r>
      <w:r w:rsidR="00F62A35" w:rsidRPr="0059567F">
        <w:rPr>
          <w:rFonts w:eastAsia="Times New Roman"/>
          <w:sz w:val="28"/>
          <w:szCs w:val="28"/>
        </w:rPr>
        <w:t xml:space="preserve"> </w:t>
      </w:r>
      <w:r w:rsidRPr="0059567F">
        <w:rPr>
          <w:rFonts w:eastAsia="Times New Roman"/>
          <w:sz w:val="28"/>
          <w:szCs w:val="28"/>
        </w:rPr>
        <w:t>договор по результатам закупки не заключается;</w:t>
      </w:r>
    </w:p>
    <w:p w:rsidR="005F4EA4" w:rsidRDefault="005F4EA4" w:rsidP="006F1EB3">
      <w:pPr>
        <w:shd w:val="clear" w:color="auto" w:fill="FFFFFF"/>
        <w:tabs>
          <w:tab w:val="left" w:pos="643"/>
        </w:tabs>
        <w:spacing w:after="60"/>
        <w:ind w:firstLine="720"/>
        <w:jc w:val="both"/>
        <w:rPr>
          <w:rFonts w:eastAsia="Times New Roman"/>
          <w:sz w:val="28"/>
          <w:szCs w:val="28"/>
        </w:rPr>
      </w:pPr>
      <w:proofErr w:type="gramStart"/>
      <w:r w:rsidRPr="0059567F">
        <w:rPr>
          <w:rFonts w:eastAsia="Times New Roman"/>
          <w:sz w:val="28"/>
          <w:szCs w:val="28"/>
        </w:rPr>
        <w:t>г)</w:t>
      </w:r>
      <w:r w:rsidRPr="0059567F">
        <w:rPr>
          <w:rFonts w:eastAsia="Times New Roman"/>
          <w:sz w:val="28"/>
          <w:szCs w:val="28"/>
        </w:rPr>
        <w:tab/>
      </w:r>
      <w:proofErr w:type="gramEnd"/>
      <w:r w:rsidRPr="0059567F">
        <w:rPr>
          <w:rFonts w:eastAsia="Times New Roman"/>
          <w:sz w:val="28"/>
          <w:szCs w:val="28"/>
        </w:rPr>
        <w:t>выполнение обязательства по установлению максимального срока оплаты поставленных товаров (выполненных работ, оказанных услуг) по договору</w:t>
      </w:r>
      <w:r w:rsidR="00F62A35" w:rsidRPr="0059567F">
        <w:rPr>
          <w:rFonts w:eastAsia="Times New Roman"/>
          <w:sz w:val="28"/>
          <w:szCs w:val="28"/>
        </w:rPr>
        <w:t xml:space="preserve"> </w:t>
      </w:r>
      <w:r w:rsidRPr="0059567F">
        <w:rPr>
          <w:rFonts w:eastAsia="Times New Roman"/>
          <w:sz w:val="28"/>
          <w:szCs w:val="28"/>
        </w:rP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rsidR="00491047" w:rsidRPr="0059567F" w:rsidRDefault="00491047" w:rsidP="006F1EB3">
      <w:pPr>
        <w:shd w:val="clear" w:color="auto" w:fill="FFFFFF"/>
        <w:tabs>
          <w:tab w:val="left" w:pos="643"/>
        </w:tabs>
        <w:spacing w:after="60"/>
        <w:ind w:firstLine="720"/>
        <w:jc w:val="both"/>
        <w:rPr>
          <w:sz w:val="28"/>
          <w:szCs w:val="28"/>
        </w:rPr>
      </w:pPr>
    </w:p>
    <w:p w:rsidR="005F4EA4" w:rsidRPr="0059567F" w:rsidRDefault="00E65CE4" w:rsidP="006F1EB3">
      <w:pPr>
        <w:shd w:val="clear" w:color="auto" w:fill="FFFFFF"/>
        <w:spacing w:after="60"/>
        <w:ind w:firstLine="720"/>
        <w:jc w:val="both"/>
        <w:rPr>
          <w:sz w:val="28"/>
          <w:szCs w:val="28"/>
        </w:rPr>
      </w:pPr>
      <w:bookmarkStart w:id="34" w:name="_Toc528245424"/>
      <w:r>
        <w:rPr>
          <w:rStyle w:val="10"/>
          <w:rFonts w:ascii="Times New Roman" w:hAnsi="Times New Roman" w:cs="Times New Roman"/>
        </w:rPr>
        <w:t>19</w:t>
      </w:r>
      <w:r w:rsidR="005F4EA4" w:rsidRPr="0059567F">
        <w:rPr>
          <w:rStyle w:val="10"/>
          <w:rFonts w:ascii="Times New Roman" w:hAnsi="Times New Roman" w:cs="Times New Roman"/>
        </w:rPr>
        <w:t xml:space="preserve">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bookmarkEnd w:id="34"/>
      <w:r w:rsidR="005F4EA4" w:rsidRPr="0059567F">
        <w:rPr>
          <w:rFonts w:eastAsia="Times New Roman"/>
          <w:b/>
          <w:bCs/>
          <w:sz w:val="28"/>
          <w:szCs w:val="28"/>
        </w:rPr>
        <w:t xml:space="preserve"> </w:t>
      </w:r>
      <w:r w:rsidR="005F4EA4" w:rsidRPr="0059567F">
        <w:rPr>
          <w:rStyle w:val="10"/>
          <w:rFonts w:ascii="Times New Roman" w:hAnsi="Times New Roman" w:cs="Times New Roman"/>
        </w:rPr>
        <w:t>КОТОРОЙ МОГУТ БЫТЬ ТОЛЬКО СУБЪЕКТЫ МАЛОГО И СРЕДНЕГО ПРЕДПРИНИМАТЕЛЬСТВА</w:t>
      </w:r>
    </w:p>
    <w:p w:rsidR="005F4EA4" w:rsidRPr="0059567F" w:rsidRDefault="00491047" w:rsidP="006F1EB3">
      <w:pPr>
        <w:shd w:val="clear" w:color="auto" w:fill="FFFFFF"/>
        <w:tabs>
          <w:tab w:val="left" w:pos="931"/>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 xml:space="preserve">.1. </w:t>
      </w:r>
      <w:r w:rsidR="005F4EA4" w:rsidRPr="0059567F">
        <w:rPr>
          <w:rFonts w:eastAsia="Times New Roman"/>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w:t>
      </w:r>
      <w:r w:rsidR="0063780C">
        <w:rPr>
          <w:rFonts w:eastAsia="Times New Roman"/>
          <w:sz w:val="28"/>
          <w:szCs w:val="28"/>
        </w:rPr>
        <w:t>№</w:t>
      </w:r>
      <w:r w:rsidR="005F4EA4" w:rsidRPr="0059567F">
        <w:rPr>
          <w:rFonts w:eastAsia="Times New Roman"/>
          <w:sz w:val="28"/>
          <w:szCs w:val="28"/>
        </w:rPr>
        <w:t xml:space="preserve"> 223-ФЗ, могут быть</w:t>
      </w:r>
      <w:r w:rsidR="00F62A35" w:rsidRPr="0059567F">
        <w:rPr>
          <w:rFonts w:eastAsia="Times New Roman"/>
          <w:sz w:val="28"/>
          <w:szCs w:val="28"/>
        </w:rPr>
        <w:t xml:space="preserve"> </w:t>
      </w:r>
      <w:r w:rsidR="005F4EA4" w:rsidRPr="0059567F">
        <w:rPr>
          <w:rFonts w:eastAsia="Times New Roman"/>
          <w:sz w:val="28"/>
          <w:szCs w:val="28"/>
        </w:rPr>
        <w:t xml:space="preserve">только субъекты малого и среднего предпринимательства (далее также—конкурентная закупка с участием субъектов малого и среднего предпринимательства), осуществляется в соответствии со статьями 3.2 и 3.3 Федерального закона </w:t>
      </w:r>
      <w:r w:rsidR="00511271" w:rsidRPr="0059567F">
        <w:rPr>
          <w:rFonts w:eastAsia="Times New Roman"/>
          <w:sz w:val="28"/>
          <w:szCs w:val="28"/>
        </w:rPr>
        <w:t>№</w:t>
      </w:r>
      <w:r w:rsidR="005F4EA4" w:rsidRPr="0059567F">
        <w:rPr>
          <w:rFonts w:eastAsia="Times New Roman"/>
          <w:sz w:val="28"/>
          <w:szCs w:val="28"/>
        </w:rPr>
        <w:t xml:space="preserve"> 223-ФЗ,</w:t>
      </w:r>
      <w:r w:rsidR="00F62A35" w:rsidRPr="0059567F">
        <w:rPr>
          <w:rFonts w:eastAsia="Times New Roman"/>
          <w:sz w:val="28"/>
          <w:szCs w:val="28"/>
        </w:rPr>
        <w:t xml:space="preserve"> </w:t>
      </w:r>
      <w:r w:rsidR="005F4EA4" w:rsidRPr="0059567F">
        <w:rPr>
          <w:rFonts w:eastAsia="Times New Roman"/>
          <w:sz w:val="28"/>
          <w:szCs w:val="28"/>
        </w:rPr>
        <w:t xml:space="preserve">настоящим Положением и с учетом требований, предусмотренных статьей 3.4. Федерального закона </w:t>
      </w:r>
      <w:r w:rsidR="0063780C">
        <w:rPr>
          <w:rFonts w:eastAsia="Times New Roman"/>
          <w:sz w:val="28"/>
          <w:szCs w:val="28"/>
        </w:rPr>
        <w:t>№</w:t>
      </w:r>
      <w:r w:rsidR="005F4EA4" w:rsidRPr="0059567F">
        <w:rPr>
          <w:rFonts w:eastAsia="Times New Roman"/>
          <w:sz w:val="28"/>
          <w:szCs w:val="28"/>
        </w:rPr>
        <w:t xml:space="preserve"> 223-ФЗ.</w:t>
      </w:r>
    </w:p>
    <w:p w:rsidR="005F4EA4" w:rsidRPr="00491047" w:rsidRDefault="005F4EA4" w:rsidP="00AA3B62">
      <w:pPr>
        <w:pStyle w:val="a3"/>
        <w:numPr>
          <w:ilvl w:val="1"/>
          <w:numId w:val="226"/>
        </w:numPr>
        <w:shd w:val="clear" w:color="auto" w:fill="FFFFFF"/>
        <w:tabs>
          <w:tab w:val="left" w:pos="931"/>
        </w:tabs>
        <w:spacing w:after="60"/>
        <w:ind w:left="0" w:firstLine="851"/>
        <w:contextualSpacing w:val="0"/>
        <w:jc w:val="both"/>
        <w:rPr>
          <w:sz w:val="28"/>
          <w:szCs w:val="28"/>
        </w:rPr>
      </w:pPr>
      <w:r w:rsidRPr="00491047">
        <w:rPr>
          <w:rFonts w:eastAsia="Times New Roman"/>
          <w:sz w:val="28"/>
          <w:szCs w:val="28"/>
        </w:rPr>
        <w:t>В случае осуществления заказчиком закупки в соответствии с данным разделом</w:t>
      </w:r>
      <w:r w:rsidR="00F62A35" w:rsidRPr="00491047">
        <w:rPr>
          <w:rFonts w:eastAsia="Times New Roman"/>
          <w:sz w:val="28"/>
          <w:szCs w:val="28"/>
        </w:rPr>
        <w:t xml:space="preserve"> </w:t>
      </w:r>
      <w:r w:rsidRPr="00491047">
        <w:rPr>
          <w:rFonts w:eastAsia="Times New Roman"/>
          <w:sz w:val="28"/>
          <w:szCs w:val="28"/>
        </w:rPr>
        <w:t xml:space="preserve">Положения нормы раздела имеют приоритет перед другими разделами </w:t>
      </w:r>
      <w:r w:rsidRPr="00491047">
        <w:rPr>
          <w:rFonts w:eastAsia="Times New Roman"/>
          <w:sz w:val="28"/>
          <w:szCs w:val="28"/>
        </w:rPr>
        <w:lastRenderedPageBreak/>
        <w:t>Положения.</w:t>
      </w:r>
    </w:p>
    <w:p w:rsidR="005F4EA4" w:rsidRPr="0059567F" w:rsidRDefault="00491047" w:rsidP="006F1EB3">
      <w:pPr>
        <w:shd w:val="clear" w:color="auto" w:fill="FFFFFF"/>
        <w:tabs>
          <w:tab w:val="left" w:pos="931"/>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 xml:space="preserve">.3. </w:t>
      </w:r>
      <w:r w:rsidR="005F4EA4" w:rsidRPr="0059567F">
        <w:rPr>
          <w:rFonts w:eastAsia="Times New Roman"/>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w:t>
      </w:r>
      <w:r w:rsidR="00F62A35" w:rsidRPr="0059567F">
        <w:rPr>
          <w:rFonts w:eastAsia="Times New Roman"/>
          <w:sz w:val="28"/>
          <w:szCs w:val="28"/>
        </w:rPr>
        <w:t xml:space="preserve"> </w:t>
      </w:r>
      <w:r w:rsidR="005F4EA4" w:rsidRPr="0059567F">
        <w:rPr>
          <w:rFonts w:eastAsia="Times New Roman"/>
          <w:sz w:val="28"/>
          <w:szCs w:val="28"/>
        </w:rPr>
        <w:t>предложений в электронной форме.</w:t>
      </w:r>
    </w:p>
    <w:p w:rsidR="005F4EA4" w:rsidRPr="0059567F" w:rsidRDefault="00491047" w:rsidP="006F1EB3">
      <w:pPr>
        <w:shd w:val="clear" w:color="auto" w:fill="FFFFFF"/>
        <w:tabs>
          <w:tab w:val="left" w:pos="931"/>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 xml:space="preserve">.4. </w:t>
      </w:r>
      <w:r w:rsidR="005F4EA4" w:rsidRPr="0059567F">
        <w:rPr>
          <w:rFonts w:eastAsia="Times New Roman"/>
          <w:sz w:val="28"/>
          <w:szCs w:val="28"/>
        </w:rPr>
        <w:t>Заказчик при осуществлении конкурентной закупки с участием субъектов</w:t>
      </w:r>
      <w:r w:rsidR="00F62A35" w:rsidRPr="0059567F">
        <w:rPr>
          <w:rFonts w:eastAsia="Times New Roman"/>
          <w:sz w:val="28"/>
          <w:szCs w:val="28"/>
        </w:rPr>
        <w:t xml:space="preserve"> </w:t>
      </w:r>
      <w:r w:rsidR="005F4EA4" w:rsidRPr="0059567F">
        <w:rPr>
          <w:rFonts w:eastAsia="Times New Roman"/>
          <w:sz w:val="28"/>
          <w:szCs w:val="28"/>
        </w:rPr>
        <w:t>малого и среднего предпринимательства размещает в единой информационной системе извещение о проведении:</w:t>
      </w:r>
    </w:p>
    <w:p w:rsidR="005F4EA4" w:rsidRPr="0059567F" w:rsidRDefault="005F4EA4" w:rsidP="006F1EB3">
      <w:pPr>
        <w:shd w:val="clear" w:color="auto" w:fill="FFFFFF"/>
        <w:tabs>
          <w:tab w:val="left" w:pos="643"/>
        </w:tabs>
        <w:spacing w:after="60"/>
        <w:ind w:firstLine="720"/>
        <w:jc w:val="both"/>
        <w:rPr>
          <w:sz w:val="28"/>
          <w:szCs w:val="28"/>
        </w:rPr>
      </w:pPr>
      <w:r w:rsidRPr="0059567F">
        <w:rPr>
          <w:sz w:val="28"/>
          <w:szCs w:val="28"/>
        </w:rPr>
        <w:t>1)</w:t>
      </w:r>
      <w:r w:rsidRPr="0059567F">
        <w:rPr>
          <w:sz w:val="28"/>
          <w:szCs w:val="28"/>
        </w:rPr>
        <w:tab/>
      </w:r>
      <w:r w:rsidRPr="0059567F">
        <w:rPr>
          <w:rFonts w:eastAsia="Times New Roman"/>
          <w:sz w:val="28"/>
          <w:szCs w:val="28"/>
        </w:rPr>
        <w:t>конкурса в электронной форме в следующие сроки:</w:t>
      </w:r>
    </w:p>
    <w:p w:rsidR="005F4EA4" w:rsidRPr="0059567F" w:rsidRDefault="005F4EA4" w:rsidP="006F1EB3">
      <w:pPr>
        <w:shd w:val="clear" w:color="auto" w:fill="FFFFFF"/>
        <w:tabs>
          <w:tab w:val="left" w:pos="653"/>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не менее чем за семь дней до даты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в таком конкурсе в случае, если начальная (максимальная) цена договора не превышает тридцать миллионов рублей;</w:t>
      </w:r>
    </w:p>
    <w:p w:rsidR="005F4EA4" w:rsidRPr="0059567F" w:rsidRDefault="005F4EA4" w:rsidP="006F1EB3">
      <w:pPr>
        <w:shd w:val="clear" w:color="auto" w:fill="FFFFFF"/>
        <w:tabs>
          <w:tab w:val="left" w:pos="653"/>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не менее чем за пятнадцать дней до даты окончания срока подачи заявок на</w:t>
      </w:r>
      <w:r w:rsidR="00F62A35" w:rsidRPr="0059567F">
        <w:rPr>
          <w:rFonts w:eastAsia="Times New Roman"/>
          <w:sz w:val="28"/>
          <w:szCs w:val="28"/>
        </w:rPr>
        <w:t xml:space="preserve"> </w:t>
      </w:r>
      <w:r w:rsidRPr="0059567F">
        <w:rPr>
          <w:rFonts w:eastAsia="Times New Roman"/>
          <w:sz w:val="28"/>
          <w:szCs w:val="28"/>
        </w:rPr>
        <w:t>участие в таком конкурсе в случае, если начальная (максимальная) цена договора</w:t>
      </w:r>
      <w:r w:rsidR="00F62A35" w:rsidRPr="0059567F">
        <w:rPr>
          <w:rFonts w:eastAsia="Times New Roman"/>
          <w:sz w:val="28"/>
          <w:szCs w:val="28"/>
        </w:rPr>
        <w:t xml:space="preserve"> </w:t>
      </w:r>
      <w:r w:rsidRPr="0059567F">
        <w:rPr>
          <w:rFonts w:eastAsia="Times New Roman"/>
          <w:sz w:val="28"/>
          <w:szCs w:val="28"/>
        </w:rPr>
        <w:t>превышает тридцать миллионов рублей;</w:t>
      </w:r>
    </w:p>
    <w:p w:rsidR="005F4EA4" w:rsidRPr="0059567F" w:rsidRDefault="005F4EA4" w:rsidP="006F1EB3">
      <w:pPr>
        <w:shd w:val="clear" w:color="auto" w:fill="FFFFFF"/>
        <w:tabs>
          <w:tab w:val="left" w:pos="643"/>
        </w:tabs>
        <w:spacing w:after="60"/>
        <w:ind w:firstLine="720"/>
        <w:jc w:val="both"/>
        <w:rPr>
          <w:sz w:val="28"/>
          <w:szCs w:val="28"/>
        </w:rPr>
      </w:pPr>
      <w:r w:rsidRPr="0059567F">
        <w:rPr>
          <w:sz w:val="28"/>
          <w:szCs w:val="28"/>
        </w:rPr>
        <w:t>2)</w:t>
      </w:r>
      <w:r w:rsidRPr="0059567F">
        <w:rPr>
          <w:sz w:val="28"/>
          <w:szCs w:val="28"/>
        </w:rPr>
        <w:tab/>
      </w:r>
      <w:r w:rsidRPr="0059567F">
        <w:rPr>
          <w:rFonts w:eastAsia="Times New Roman"/>
          <w:sz w:val="28"/>
          <w:szCs w:val="28"/>
        </w:rPr>
        <w:t>аукциона в электронной форме в следующие сроки:</w:t>
      </w:r>
    </w:p>
    <w:p w:rsidR="005F4EA4" w:rsidRPr="0059567F" w:rsidRDefault="005F4EA4" w:rsidP="006F1EB3">
      <w:pPr>
        <w:shd w:val="clear" w:color="auto" w:fill="FFFFFF"/>
        <w:tabs>
          <w:tab w:val="left" w:pos="653"/>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не менее чем за семь дней до даты окончания срока подачи заявок на участие</w:t>
      </w:r>
      <w:r w:rsidR="00F62A35" w:rsidRPr="0059567F">
        <w:rPr>
          <w:rFonts w:eastAsia="Times New Roman"/>
          <w:sz w:val="28"/>
          <w:szCs w:val="28"/>
        </w:rPr>
        <w:t xml:space="preserve"> </w:t>
      </w:r>
      <w:r w:rsidRPr="0059567F">
        <w:rPr>
          <w:rFonts w:eastAsia="Times New Roman"/>
          <w:sz w:val="28"/>
          <w:szCs w:val="28"/>
        </w:rPr>
        <w:t xml:space="preserve">в таком аукционе в случае, если начальная (максимальная) цена договора не </w:t>
      </w:r>
      <w:r w:rsidR="00B53317" w:rsidRPr="0059567F">
        <w:rPr>
          <w:rFonts w:eastAsia="Times New Roman"/>
          <w:sz w:val="28"/>
          <w:szCs w:val="28"/>
        </w:rPr>
        <w:t>превышает</w:t>
      </w:r>
      <w:r w:rsidRPr="0059567F">
        <w:rPr>
          <w:rFonts w:eastAsia="Times New Roman"/>
          <w:sz w:val="28"/>
          <w:szCs w:val="28"/>
        </w:rPr>
        <w:t xml:space="preserve"> тридцать миллионов рублей;</w:t>
      </w:r>
    </w:p>
    <w:p w:rsidR="005F4EA4" w:rsidRPr="0059567F" w:rsidRDefault="005F4EA4" w:rsidP="006F1EB3">
      <w:pPr>
        <w:shd w:val="clear" w:color="auto" w:fill="FFFFFF"/>
        <w:tabs>
          <w:tab w:val="left" w:pos="653"/>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не менее чем за пятнадцать дней до даты окончания срока подачи заявок на</w:t>
      </w:r>
      <w:r w:rsidR="00F62A35" w:rsidRPr="0059567F">
        <w:rPr>
          <w:rFonts w:eastAsia="Times New Roman"/>
          <w:sz w:val="28"/>
          <w:szCs w:val="28"/>
        </w:rPr>
        <w:t xml:space="preserve"> </w:t>
      </w:r>
      <w:r w:rsidRPr="0059567F">
        <w:rPr>
          <w:rFonts w:eastAsia="Times New Roman"/>
          <w:sz w:val="28"/>
          <w:szCs w:val="28"/>
        </w:rPr>
        <w:t>участие в таком аукционе в случае, если начальная (максимальная) цена договора</w:t>
      </w:r>
      <w:r w:rsidR="00F62A35" w:rsidRPr="0059567F">
        <w:rPr>
          <w:rFonts w:eastAsia="Times New Roman"/>
          <w:sz w:val="28"/>
          <w:szCs w:val="28"/>
        </w:rPr>
        <w:t xml:space="preserve"> </w:t>
      </w:r>
      <w:r w:rsidRPr="0059567F">
        <w:rPr>
          <w:rFonts w:eastAsia="Times New Roman"/>
          <w:sz w:val="28"/>
          <w:szCs w:val="28"/>
        </w:rPr>
        <w:t>превышает тридцать миллионов рублей;</w:t>
      </w:r>
    </w:p>
    <w:p w:rsidR="005F4EA4" w:rsidRPr="0059567F" w:rsidRDefault="005F4EA4" w:rsidP="00FB2471">
      <w:pPr>
        <w:numPr>
          <w:ilvl w:val="0"/>
          <w:numId w:val="176"/>
        </w:numPr>
        <w:shd w:val="clear" w:color="auto" w:fill="FFFFFF"/>
        <w:tabs>
          <w:tab w:val="left" w:pos="643"/>
        </w:tabs>
        <w:spacing w:after="60"/>
        <w:ind w:firstLine="720"/>
        <w:jc w:val="both"/>
        <w:rPr>
          <w:sz w:val="28"/>
          <w:szCs w:val="28"/>
        </w:rPr>
      </w:pPr>
      <w:r w:rsidRPr="0059567F">
        <w:rPr>
          <w:rFonts w:eastAsia="Times New Roman"/>
          <w:sz w:val="28"/>
          <w:szCs w:val="28"/>
        </w:rPr>
        <w:t>запроса предложений в электронной форме не менее чем за пять рабочих дней</w:t>
      </w:r>
      <w:r w:rsidR="00F62A35" w:rsidRPr="0059567F">
        <w:rPr>
          <w:rFonts w:eastAsia="Times New Roman"/>
          <w:sz w:val="28"/>
          <w:szCs w:val="28"/>
        </w:rPr>
        <w:t xml:space="preserve"> </w:t>
      </w:r>
      <w:r w:rsidRPr="0059567F">
        <w:rPr>
          <w:rFonts w:eastAsia="Times New Roman"/>
          <w:sz w:val="28"/>
          <w:szCs w:val="28"/>
        </w:rPr>
        <w:t>до дня проведения такого запроса пр</w:t>
      </w:r>
      <w:r w:rsidR="00A50D38">
        <w:rPr>
          <w:rFonts w:eastAsia="Times New Roman"/>
          <w:sz w:val="28"/>
          <w:szCs w:val="28"/>
        </w:rPr>
        <w:t>едложений. При этом начальная (м</w:t>
      </w:r>
      <w:r w:rsidRPr="0059567F">
        <w:rPr>
          <w:rFonts w:eastAsia="Times New Roman"/>
          <w:sz w:val="28"/>
          <w:szCs w:val="28"/>
        </w:rPr>
        <w:t>аксимальная) цена договора не должна превышать пятнадцать миллионов рублей;</w:t>
      </w:r>
    </w:p>
    <w:p w:rsidR="005F4EA4" w:rsidRPr="0059567F" w:rsidRDefault="005F4EA4" w:rsidP="00FB2471">
      <w:pPr>
        <w:numPr>
          <w:ilvl w:val="0"/>
          <w:numId w:val="176"/>
        </w:numPr>
        <w:shd w:val="clear" w:color="auto" w:fill="FFFFFF"/>
        <w:tabs>
          <w:tab w:val="left" w:pos="643"/>
        </w:tabs>
        <w:spacing w:after="60"/>
        <w:ind w:firstLine="720"/>
        <w:jc w:val="both"/>
        <w:rPr>
          <w:sz w:val="28"/>
          <w:szCs w:val="28"/>
        </w:rPr>
      </w:pPr>
      <w:r w:rsidRPr="0059567F">
        <w:rPr>
          <w:rFonts w:eastAsia="Times New Roman"/>
          <w:sz w:val="28"/>
          <w:szCs w:val="28"/>
        </w:rPr>
        <w:t>запроса котировок в электронной форме не менее чем за четыре рабочих дня</w:t>
      </w:r>
      <w:r w:rsidR="00F62A35" w:rsidRPr="0059567F">
        <w:rPr>
          <w:rFonts w:eastAsia="Times New Roman"/>
          <w:sz w:val="28"/>
          <w:szCs w:val="28"/>
        </w:rPr>
        <w:t xml:space="preserve"> </w:t>
      </w:r>
      <w:r w:rsidRPr="0059567F">
        <w:rPr>
          <w:rFonts w:eastAsia="Times New Roman"/>
          <w:sz w:val="28"/>
          <w:szCs w:val="28"/>
        </w:rPr>
        <w:t>до дня окончания (истечения) срока подачи заявок на участие в таком запросе котировок. При этом начальная (максимальная) цена договора не должна превышать</w:t>
      </w:r>
      <w:r w:rsidR="00F62A35" w:rsidRPr="0059567F">
        <w:rPr>
          <w:rFonts w:eastAsia="Times New Roman"/>
          <w:sz w:val="28"/>
          <w:szCs w:val="28"/>
        </w:rPr>
        <w:t xml:space="preserve"> </w:t>
      </w:r>
      <w:r w:rsidRPr="0059567F">
        <w:rPr>
          <w:rFonts w:eastAsia="Times New Roman"/>
          <w:sz w:val="28"/>
          <w:szCs w:val="28"/>
        </w:rPr>
        <w:t>семь миллионов рублей.</w:t>
      </w:r>
    </w:p>
    <w:p w:rsidR="005F4EA4" w:rsidRPr="0059567F" w:rsidRDefault="005F4EA4" w:rsidP="006F1EB3">
      <w:pPr>
        <w:shd w:val="clear" w:color="auto" w:fill="FFFFFF"/>
        <w:tabs>
          <w:tab w:val="left" w:pos="931"/>
        </w:tabs>
        <w:spacing w:after="60"/>
        <w:ind w:firstLine="720"/>
        <w:jc w:val="both"/>
        <w:rPr>
          <w:sz w:val="28"/>
          <w:szCs w:val="28"/>
        </w:rPr>
      </w:pPr>
      <w:r w:rsidRPr="0059567F">
        <w:rPr>
          <w:sz w:val="28"/>
          <w:szCs w:val="28"/>
        </w:rPr>
        <w:t>1</w:t>
      </w:r>
      <w:r w:rsidR="00E65CE4">
        <w:rPr>
          <w:sz w:val="28"/>
          <w:szCs w:val="28"/>
        </w:rPr>
        <w:t>9</w:t>
      </w:r>
      <w:r w:rsidRPr="0059567F">
        <w:rPr>
          <w:sz w:val="28"/>
          <w:szCs w:val="28"/>
        </w:rPr>
        <w:t>.5.</w:t>
      </w:r>
      <w:r w:rsidRPr="0059567F">
        <w:rPr>
          <w:sz w:val="28"/>
          <w:szCs w:val="28"/>
        </w:rPr>
        <w:tab/>
      </w:r>
      <w:r w:rsidRPr="0059567F">
        <w:rPr>
          <w:rFonts w:eastAsia="Times New Roman"/>
          <w:b/>
          <w:bCs/>
          <w:sz w:val="28"/>
          <w:szCs w:val="28"/>
        </w:rPr>
        <w:t xml:space="preserve">Конкурс в электронной форме, </w:t>
      </w:r>
      <w:r w:rsidRPr="0059567F">
        <w:rPr>
          <w:rFonts w:eastAsia="Times New Roman"/>
          <w:sz w:val="28"/>
          <w:szCs w:val="28"/>
        </w:rPr>
        <w:t>участниками которого могут быть только субъекты малого и среднего предпринимательства (далее в целях настоящего раздела —</w:t>
      </w:r>
      <w:r w:rsidR="00F62A35" w:rsidRPr="0059567F">
        <w:rPr>
          <w:rFonts w:eastAsia="Times New Roman"/>
          <w:sz w:val="28"/>
          <w:szCs w:val="28"/>
        </w:rPr>
        <w:t xml:space="preserve"> </w:t>
      </w:r>
      <w:r w:rsidRPr="0059567F">
        <w:rPr>
          <w:rFonts w:eastAsia="Times New Roman"/>
          <w:sz w:val="28"/>
          <w:szCs w:val="28"/>
        </w:rPr>
        <w:t>конкурс в электронной форме), может включать следующие этапы:</w:t>
      </w:r>
    </w:p>
    <w:p w:rsidR="005F4EA4" w:rsidRPr="0059567F" w:rsidRDefault="00F62A35" w:rsidP="00FB2471">
      <w:pPr>
        <w:numPr>
          <w:ilvl w:val="0"/>
          <w:numId w:val="177"/>
        </w:numPr>
        <w:shd w:val="clear" w:color="auto" w:fill="FFFFFF"/>
        <w:tabs>
          <w:tab w:val="left" w:pos="662"/>
        </w:tabs>
        <w:spacing w:after="60"/>
        <w:ind w:firstLine="720"/>
        <w:jc w:val="both"/>
        <w:rPr>
          <w:sz w:val="28"/>
          <w:szCs w:val="28"/>
        </w:rPr>
      </w:pPr>
      <w:r w:rsidRPr="0059567F">
        <w:rPr>
          <w:sz w:val="28"/>
          <w:szCs w:val="28"/>
        </w:rPr>
        <w:t xml:space="preserve"> </w:t>
      </w:r>
      <w:r w:rsidR="005F4EA4" w:rsidRPr="0059567F">
        <w:rPr>
          <w:rFonts w:eastAsia="Times New Roman"/>
          <w:sz w:val="28"/>
          <w:szCs w:val="28"/>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w:t>
      </w:r>
      <w:r w:rsidRPr="0059567F">
        <w:rPr>
          <w:rFonts w:eastAsia="Times New Roman"/>
          <w:sz w:val="28"/>
          <w:szCs w:val="28"/>
        </w:rPr>
        <w:t xml:space="preserve"> </w:t>
      </w:r>
      <w:r w:rsidR="005F4EA4" w:rsidRPr="0059567F">
        <w:rPr>
          <w:rFonts w:eastAsia="Times New Roman"/>
          <w:sz w:val="28"/>
          <w:szCs w:val="28"/>
        </w:rPr>
        <w:t>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4EA4" w:rsidRPr="0059567F" w:rsidRDefault="005F4EA4" w:rsidP="00FB2471">
      <w:pPr>
        <w:numPr>
          <w:ilvl w:val="0"/>
          <w:numId w:val="177"/>
        </w:numPr>
        <w:shd w:val="clear" w:color="auto" w:fill="FFFFFF"/>
        <w:tabs>
          <w:tab w:val="left" w:pos="662"/>
        </w:tabs>
        <w:spacing w:after="60"/>
        <w:ind w:firstLine="720"/>
        <w:jc w:val="both"/>
        <w:rPr>
          <w:sz w:val="28"/>
          <w:szCs w:val="28"/>
        </w:rPr>
      </w:pPr>
      <w:r w:rsidRPr="0059567F">
        <w:rPr>
          <w:rFonts w:eastAsia="Times New Roman"/>
          <w:sz w:val="28"/>
          <w:szCs w:val="28"/>
        </w:rPr>
        <w:t>обсуждение заказчиком предложений о функциональных характеристиках</w:t>
      </w:r>
      <w:r w:rsidR="00F62A35" w:rsidRPr="0059567F">
        <w:rPr>
          <w:rFonts w:eastAsia="Times New Roman"/>
          <w:sz w:val="28"/>
          <w:szCs w:val="28"/>
        </w:rPr>
        <w:t xml:space="preserve"> </w:t>
      </w:r>
      <w:r w:rsidRPr="0059567F">
        <w:rPr>
          <w:rFonts w:eastAsia="Times New Roman"/>
          <w:sz w:val="28"/>
          <w:szCs w:val="28"/>
        </w:rPr>
        <w:t>(потребительских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w:t>
      </w:r>
      <w:r w:rsidR="00F62A35" w:rsidRPr="0059567F">
        <w:rPr>
          <w:rFonts w:eastAsia="Times New Roman"/>
          <w:sz w:val="28"/>
          <w:szCs w:val="28"/>
        </w:rPr>
        <w:t xml:space="preserve"> </w:t>
      </w:r>
      <w:r w:rsidRPr="0059567F">
        <w:rPr>
          <w:rFonts w:eastAsia="Times New Roman"/>
          <w:sz w:val="28"/>
          <w:szCs w:val="28"/>
        </w:rPr>
        <w:t>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4EA4" w:rsidRPr="0059567F" w:rsidRDefault="005F4EA4" w:rsidP="00FB2471">
      <w:pPr>
        <w:numPr>
          <w:ilvl w:val="0"/>
          <w:numId w:val="177"/>
        </w:numPr>
        <w:shd w:val="clear" w:color="auto" w:fill="FFFFFF"/>
        <w:tabs>
          <w:tab w:val="left" w:pos="662"/>
        </w:tabs>
        <w:spacing w:after="60"/>
        <w:ind w:firstLine="720"/>
        <w:jc w:val="both"/>
        <w:rPr>
          <w:sz w:val="28"/>
          <w:szCs w:val="28"/>
        </w:rPr>
      </w:pPr>
      <w:r w:rsidRPr="0059567F">
        <w:rPr>
          <w:rFonts w:eastAsia="Times New Roman"/>
          <w:sz w:val="28"/>
          <w:szCs w:val="28"/>
        </w:rPr>
        <w:t xml:space="preserve">рассмотрение и оценка заказчиком поданных участниками конкурса в </w:t>
      </w:r>
      <w:r w:rsidRPr="0059567F">
        <w:rPr>
          <w:rFonts w:eastAsia="Times New Roman"/>
          <w:sz w:val="28"/>
          <w:szCs w:val="28"/>
        </w:rPr>
        <w:lastRenderedPageBreak/>
        <w:t>электронной форме заявок на участие в таком конкурсе, содержащих окончательные</w:t>
      </w:r>
      <w:r w:rsidR="00F62A35" w:rsidRPr="0059567F">
        <w:rPr>
          <w:rFonts w:eastAsia="Times New Roman"/>
          <w:sz w:val="28"/>
          <w:szCs w:val="28"/>
        </w:rPr>
        <w:t xml:space="preserve"> </w:t>
      </w:r>
      <w:r w:rsidRPr="0059567F">
        <w:rPr>
          <w:rFonts w:eastAsia="Times New Roman"/>
          <w:sz w:val="28"/>
          <w:szCs w:val="28"/>
        </w:rPr>
        <w:t>предложения о функциональных характеристиках (потребительских свойствах) то</w:t>
      </w:r>
      <w:r w:rsidR="00F62A35" w:rsidRPr="0059567F">
        <w:rPr>
          <w:rFonts w:eastAsia="Times New Roman"/>
          <w:sz w:val="28"/>
          <w:szCs w:val="28"/>
        </w:rPr>
        <w:t xml:space="preserve"> </w:t>
      </w:r>
      <w:r w:rsidRPr="0059567F">
        <w:rPr>
          <w:rFonts w:eastAsia="Times New Roman"/>
          <w:sz w:val="28"/>
          <w:szCs w:val="28"/>
        </w:rPr>
        <w:t>варов, качестве работ, услуг и об иных условиях исполнения договора;</w:t>
      </w:r>
    </w:p>
    <w:p w:rsidR="005F4EA4" w:rsidRPr="0059567F" w:rsidRDefault="005F4EA4" w:rsidP="00FB2471">
      <w:pPr>
        <w:numPr>
          <w:ilvl w:val="0"/>
          <w:numId w:val="177"/>
        </w:numPr>
        <w:shd w:val="clear" w:color="auto" w:fill="FFFFFF"/>
        <w:tabs>
          <w:tab w:val="left" w:pos="662"/>
        </w:tabs>
        <w:spacing w:after="60"/>
        <w:ind w:firstLine="720"/>
        <w:jc w:val="both"/>
        <w:rPr>
          <w:sz w:val="28"/>
          <w:szCs w:val="28"/>
        </w:rPr>
      </w:pPr>
      <w:r w:rsidRPr="0059567F">
        <w:rPr>
          <w:rFonts w:eastAsia="Times New Roman"/>
          <w:sz w:val="28"/>
          <w:szCs w:val="28"/>
        </w:rPr>
        <w:t>проведение квалификационного отбора участников конкурса в электронной</w:t>
      </w:r>
      <w:r w:rsidR="00F62A35" w:rsidRPr="0059567F">
        <w:rPr>
          <w:rFonts w:eastAsia="Times New Roman"/>
          <w:sz w:val="28"/>
          <w:szCs w:val="28"/>
        </w:rPr>
        <w:t xml:space="preserve"> </w:t>
      </w:r>
      <w:r w:rsidRPr="0059567F">
        <w:rPr>
          <w:rFonts w:eastAsia="Times New Roman"/>
          <w:sz w:val="28"/>
          <w:szCs w:val="28"/>
        </w:rPr>
        <w:t>форме;</w:t>
      </w:r>
    </w:p>
    <w:p w:rsidR="005F4EA4" w:rsidRPr="0059567F" w:rsidRDefault="005F4EA4" w:rsidP="00FB2471">
      <w:pPr>
        <w:numPr>
          <w:ilvl w:val="0"/>
          <w:numId w:val="177"/>
        </w:numPr>
        <w:shd w:val="clear" w:color="auto" w:fill="FFFFFF"/>
        <w:tabs>
          <w:tab w:val="left" w:pos="662"/>
        </w:tabs>
        <w:spacing w:after="60"/>
        <w:ind w:firstLine="720"/>
        <w:jc w:val="both"/>
        <w:rPr>
          <w:sz w:val="28"/>
          <w:szCs w:val="28"/>
        </w:rPr>
      </w:pPr>
      <w:r w:rsidRPr="0059567F">
        <w:rPr>
          <w:rFonts w:eastAsia="Times New Roman"/>
          <w:sz w:val="28"/>
          <w:szCs w:val="28"/>
        </w:rPr>
        <w:t>сопоставление дополнительных ценовых предложений участников конкурса</w:t>
      </w:r>
      <w:r w:rsidR="00F62A35" w:rsidRPr="0059567F">
        <w:rPr>
          <w:rFonts w:eastAsia="Times New Roman"/>
          <w:sz w:val="28"/>
          <w:szCs w:val="28"/>
        </w:rPr>
        <w:t xml:space="preserve"> </w:t>
      </w:r>
      <w:r w:rsidRPr="0059567F">
        <w:rPr>
          <w:rFonts w:eastAsia="Times New Roman"/>
          <w:sz w:val="28"/>
          <w:szCs w:val="28"/>
        </w:rPr>
        <w:t>в электронной форме о снижении цены договора, расходов на эксплуатацию и ремонт товаров, использование результатов работ, услуг.</w:t>
      </w:r>
    </w:p>
    <w:p w:rsidR="005F4EA4" w:rsidRPr="0059567F" w:rsidRDefault="005F4EA4" w:rsidP="006F1EB3">
      <w:pPr>
        <w:shd w:val="clear" w:color="auto" w:fill="FFFFFF"/>
        <w:spacing w:after="60"/>
        <w:ind w:firstLine="720"/>
        <w:jc w:val="both"/>
        <w:rPr>
          <w:sz w:val="28"/>
          <w:szCs w:val="28"/>
        </w:rPr>
      </w:pPr>
      <w:r w:rsidRPr="0059567F">
        <w:rPr>
          <w:sz w:val="28"/>
          <w:szCs w:val="28"/>
        </w:rPr>
        <w:t>1</w:t>
      </w:r>
      <w:r w:rsidR="00E65CE4">
        <w:rPr>
          <w:sz w:val="28"/>
          <w:szCs w:val="28"/>
        </w:rPr>
        <w:t>9</w:t>
      </w:r>
      <w:r w:rsidRPr="0059567F">
        <w:rPr>
          <w:sz w:val="28"/>
          <w:szCs w:val="28"/>
        </w:rPr>
        <w:t>.</w:t>
      </w:r>
      <w:r w:rsidR="0063780C">
        <w:rPr>
          <w:sz w:val="28"/>
          <w:szCs w:val="28"/>
        </w:rPr>
        <w:t>5</w:t>
      </w:r>
      <w:r w:rsidRPr="0059567F">
        <w:rPr>
          <w:sz w:val="28"/>
          <w:szCs w:val="28"/>
        </w:rPr>
        <w:t>.</w:t>
      </w:r>
      <w:r w:rsidR="0063780C">
        <w:rPr>
          <w:sz w:val="28"/>
          <w:szCs w:val="28"/>
        </w:rPr>
        <w:t>1.</w:t>
      </w:r>
      <w:r w:rsidRPr="0059567F">
        <w:rPr>
          <w:sz w:val="28"/>
          <w:szCs w:val="28"/>
        </w:rPr>
        <w:t xml:space="preserve"> </w:t>
      </w:r>
      <w:r w:rsidRPr="0059567F">
        <w:rPr>
          <w:rFonts w:eastAsia="Times New Roman"/>
          <w:sz w:val="28"/>
          <w:szCs w:val="28"/>
        </w:rPr>
        <w:t xml:space="preserve">При включении в конкурс в электронной форме этапов, указанных в пункте </w:t>
      </w:r>
      <w:r w:rsidRPr="00491047">
        <w:rPr>
          <w:rFonts w:eastAsia="Times New Roman"/>
          <w:sz w:val="28"/>
          <w:szCs w:val="28"/>
        </w:rPr>
        <w:t>1</w:t>
      </w:r>
      <w:r w:rsidR="00E65CE4">
        <w:rPr>
          <w:rFonts w:eastAsia="Times New Roman"/>
          <w:sz w:val="28"/>
          <w:szCs w:val="28"/>
        </w:rPr>
        <w:t>9</w:t>
      </w:r>
      <w:r w:rsidRPr="00491047">
        <w:rPr>
          <w:rFonts w:eastAsia="Times New Roman"/>
          <w:sz w:val="28"/>
          <w:szCs w:val="28"/>
        </w:rPr>
        <w:t>.5</w:t>
      </w:r>
      <w:r w:rsidRPr="0059567F">
        <w:rPr>
          <w:rFonts w:eastAsia="Times New Roman"/>
          <w:sz w:val="28"/>
          <w:szCs w:val="28"/>
        </w:rPr>
        <w:t xml:space="preserve"> настоящего раздела, должны соблюдаться следующие правила:</w:t>
      </w:r>
    </w:p>
    <w:p w:rsidR="005F4EA4" w:rsidRPr="0059567F" w:rsidRDefault="005F4EA4" w:rsidP="00FB2471">
      <w:pPr>
        <w:numPr>
          <w:ilvl w:val="0"/>
          <w:numId w:val="178"/>
        </w:numPr>
        <w:shd w:val="clear" w:color="auto" w:fill="FFFFFF"/>
        <w:tabs>
          <w:tab w:val="left" w:pos="648"/>
        </w:tabs>
        <w:spacing w:after="60"/>
        <w:ind w:firstLine="720"/>
        <w:jc w:val="both"/>
        <w:rPr>
          <w:sz w:val="28"/>
          <w:szCs w:val="28"/>
        </w:rPr>
      </w:pPr>
      <w:r w:rsidRPr="0059567F">
        <w:rPr>
          <w:rFonts w:eastAsia="Times New Roman"/>
          <w:sz w:val="28"/>
          <w:szCs w:val="28"/>
        </w:rPr>
        <w:t>последовательность проведения этапов такого конкурса должна соответствовать очередности их перечисления в пункте 1</w:t>
      </w:r>
      <w:r w:rsidR="0063780C">
        <w:rPr>
          <w:rFonts w:eastAsia="Times New Roman"/>
          <w:sz w:val="28"/>
          <w:szCs w:val="28"/>
        </w:rPr>
        <w:t>9</w:t>
      </w:r>
      <w:r w:rsidRPr="0059567F">
        <w:rPr>
          <w:rFonts w:eastAsia="Times New Roman"/>
          <w:sz w:val="28"/>
          <w:szCs w:val="28"/>
        </w:rPr>
        <w:t>.5. настоящего раздела. Каждый этап</w:t>
      </w:r>
      <w:r w:rsidR="00F62A35" w:rsidRPr="0059567F">
        <w:rPr>
          <w:rFonts w:eastAsia="Times New Roman"/>
          <w:sz w:val="28"/>
          <w:szCs w:val="28"/>
        </w:rPr>
        <w:t xml:space="preserve"> </w:t>
      </w:r>
      <w:r w:rsidRPr="0059567F">
        <w:rPr>
          <w:rFonts w:eastAsia="Times New Roman"/>
          <w:sz w:val="28"/>
          <w:szCs w:val="28"/>
        </w:rPr>
        <w:t>конкурса в электронной форме может быть включен в него однократно;</w:t>
      </w:r>
    </w:p>
    <w:p w:rsidR="005F4EA4" w:rsidRPr="0059567F" w:rsidRDefault="005F4EA4" w:rsidP="00FB2471">
      <w:pPr>
        <w:numPr>
          <w:ilvl w:val="0"/>
          <w:numId w:val="178"/>
        </w:numPr>
        <w:shd w:val="clear" w:color="auto" w:fill="FFFFFF"/>
        <w:tabs>
          <w:tab w:val="left" w:pos="648"/>
        </w:tabs>
        <w:spacing w:after="60"/>
        <w:ind w:firstLine="720"/>
        <w:jc w:val="both"/>
        <w:rPr>
          <w:sz w:val="28"/>
          <w:szCs w:val="28"/>
        </w:rPr>
      </w:pPr>
      <w:r w:rsidRPr="0059567F">
        <w:rPr>
          <w:rFonts w:eastAsia="Times New Roman"/>
          <w:sz w:val="28"/>
          <w:szCs w:val="28"/>
        </w:rPr>
        <w:t>не допускается одновременное включение в конкурс в электронной форме</w:t>
      </w:r>
      <w:r w:rsidR="00F62A35" w:rsidRPr="0059567F">
        <w:rPr>
          <w:rFonts w:eastAsia="Times New Roman"/>
          <w:sz w:val="28"/>
          <w:szCs w:val="28"/>
        </w:rPr>
        <w:t xml:space="preserve"> </w:t>
      </w:r>
      <w:r w:rsidRPr="0059567F">
        <w:rPr>
          <w:rFonts w:eastAsia="Times New Roman"/>
          <w:sz w:val="28"/>
          <w:szCs w:val="28"/>
        </w:rPr>
        <w:t>этапов, предусмотренных подпунктами 1 и 2 пункта 1</w:t>
      </w:r>
      <w:r w:rsidR="0063780C">
        <w:rPr>
          <w:rFonts w:eastAsia="Times New Roman"/>
          <w:sz w:val="28"/>
          <w:szCs w:val="28"/>
        </w:rPr>
        <w:t>9</w:t>
      </w:r>
      <w:r w:rsidRPr="0059567F">
        <w:rPr>
          <w:rFonts w:eastAsia="Times New Roman"/>
          <w:sz w:val="28"/>
          <w:szCs w:val="28"/>
        </w:rPr>
        <w:t>.5. настоящего раздела;</w:t>
      </w:r>
    </w:p>
    <w:p w:rsidR="005F4EA4" w:rsidRPr="0059567F" w:rsidRDefault="005F4EA4" w:rsidP="00FB2471">
      <w:pPr>
        <w:numPr>
          <w:ilvl w:val="0"/>
          <w:numId w:val="178"/>
        </w:numPr>
        <w:shd w:val="clear" w:color="auto" w:fill="FFFFFF"/>
        <w:tabs>
          <w:tab w:val="left" w:pos="648"/>
        </w:tabs>
        <w:spacing w:after="60"/>
        <w:ind w:firstLine="720"/>
        <w:jc w:val="both"/>
        <w:rPr>
          <w:sz w:val="28"/>
          <w:szCs w:val="28"/>
        </w:rPr>
      </w:pPr>
      <w:r w:rsidRPr="0059567F">
        <w:rPr>
          <w:rFonts w:eastAsia="Times New Roman"/>
          <w:sz w:val="28"/>
          <w:szCs w:val="28"/>
        </w:rPr>
        <w:t>в извещении о проведении конкурса в электронной форме должны быть установлены сроки проведения каждого этапа такого конкурса;</w:t>
      </w:r>
    </w:p>
    <w:p w:rsidR="005F4EA4" w:rsidRPr="0059567F" w:rsidRDefault="005F4EA4" w:rsidP="00FB2471">
      <w:pPr>
        <w:numPr>
          <w:ilvl w:val="0"/>
          <w:numId w:val="178"/>
        </w:numPr>
        <w:shd w:val="clear" w:color="auto" w:fill="FFFFFF"/>
        <w:tabs>
          <w:tab w:val="left" w:pos="648"/>
        </w:tabs>
        <w:spacing w:after="60"/>
        <w:ind w:firstLine="720"/>
        <w:jc w:val="both"/>
        <w:rPr>
          <w:sz w:val="28"/>
          <w:szCs w:val="28"/>
        </w:rPr>
      </w:pPr>
      <w:r w:rsidRPr="0059567F">
        <w:rPr>
          <w:rFonts w:eastAsia="Times New Roman"/>
          <w:sz w:val="28"/>
          <w:szCs w:val="28"/>
        </w:rPr>
        <w:t>по результатам каждого этапа конкурса в электронной форме составляется</w:t>
      </w:r>
      <w:r w:rsidR="00F62A35" w:rsidRPr="0059567F">
        <w:rPr>
          <w:rFonts w:eastAsia="Times New Roman"/>
          <w:sz w:val="28"/>
          <w:szCs w:val="28"/>
        </w:rPr>
        <w:t xml:space="preserve"> </w:t>
      </w:r>
      <w:r w:rsidRPr="0059567F">
        <w:rPr>
          <w:rFonts w:eastAsia="Times New Roman"/>
          <w:sz w:val="28"/>
          <w:szCs w:val="28"/>
        </w:rPr>
        <w:t>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F4EA4" w:rsidRPr="0059567F" w:rsidRDefault="005F4EA4" w:rsidP="00FB2471">
      <w:pPr>
        <w:numPr>
          <w:ilvl w:val="0"/>
          <w:numId w:val="178"/>
        </w:numPr>
        <w:shd w:val="clear" w:color="auto" w:fill="FFFFFF"/>
        <w:tabs>
          <w:tab w:val="left" w:pos="648"/>
        </w:tabs>
        <w:spacing w:after="60"/>
        <w:ind w:firstLine="720"/>
        <w:jc w:val="both"/>
        <w:rPr>
          <w:sz w:val="28"/>
          <w:szCs w:val="28"/>
        </w:rPr>
      </w:pPr>
      <w:r w:rsidRPr="0059567F">
        <w:rPr>
          <w:rFonts w:eastAsia="Times New Roman"/>
          <w:sz w:val="28"/>
          <w:szCs w:val="28"/>
        </w:rPr>
        <w:t>если конкурс в электронной форме включает в себя этапы, предусмотренные подпунктами 1 и 2 пункта 1</w:t>
      </w:r>
      <w:r w:rsidR="0063780C">
        <w:rPr>
          <w:rFonts w:eastAsia="Times New Roman"/>
          <w:sz w:val="28"/>
          <w:szCs w:val="28"/>
        </w:rPr>
        <w:t>9</w:t>
      </w:r>
      <w:r w:rsidRPr="0059567F">
        <w:rPr>
          <w:rFonts w:eastAsia="Times New Roman"/>
          <w:sz w:val="28"/>
          <w:szCs w:val="28"/>
        </w:rPr>
        <w:t>.5 настоящего раздела, заказчик указывает в протоколах, составляемых по результатам данных этапов, в том числе информацию о</w:t>
      </w:r>
      <w:r w:rsidR="00F62A35" w:rsidRPr="0059567F">
        <w:rPr>
          <w:rFonts w:eastAsia="Times New Roman"/>
          <w:sz w:val="28"/>
          <w:szCs w:val="28"/>
        </w:rPr>
        <w:t xml:space="preserve"> </w:t>
      </w:r>
      <w:r w:rsidRPr="0059567F">
        <w:rPr>
          <w:rFonts w:eastAsia="Times New Roman"/>
          <w:sz w:val="28"/>
          <w:szCs w:val="28"/>
        </w:rPr>
        <w:t>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r w:rsidR="00F62A35" w:rsidRPr="0059567F">
        <w:rPr>
          <w:rFonts w:eastAsia="Times New Roman"/>
          <w:sz w:val="28"/>
          <w:szCs w:val="28"/>
        </w:rPr>
        <w:t xml:space="preserve"> </w:t>
      </w:r>
      <w:r w:rsidRPr="0059567F">
        <w:rPr>
          <w:rFonts w:eastAsia="Times New Roman"/>
          <w:sz w:val="28"/>
          <w:szCs w:val="28"/>
        </w:rP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w:t>
      </w:r>
      <w:r w:rsidR="00F62A35" w:rsidRPr="0059567F">
        <w:rPr>
          <w:rFonts w:eastAsia="Times New Roman"/>
          <w:sz w:val="28"/>
          <w:szCs w:val="28"/>
        </w:rPr>
        <w:t xml:space="preserve"> </w:t>
      </w:r>
      <w:r w:rsidRPr="0059567F">
        <w:rPr>
          <w:rFonts w:eastAsia="Times New Roman"/>
          <w:sz w:val="28"/>
          <w:szCs w:val="28"/>
        </w:rPr>
        <w:t>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w:t>
      </w:r>
      <w:r w:rsidR="0063780C">
        <w:rPr>
          <w:rFonts w:eastAsia="Times New Roman"/>
          <w:sz w:val="28"/>
          <w:szCs w:val="28"/>
        </w:rPr>
        <w:t>9</w:t>
      </w:r>
      <w:r w:rsidRPr="0059567F">
        <w:rPr>
          <w:rFonts w:eastAsia="Times New Roman"/>
          <w:sz w:val="28"/>
          <w:szCs w:val="28"/>
        </w:rPr>
        <w:t>.4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F4EA4" w:rsidRPr="0059567F" w:rsidRDefault="005F4EA4" w:rsidP="00FB2471">
      <w:pPr>
        <w:numPr>
          <w:ilvl w:val="0"/>
          <w:numId w:val="179"/>
        </w:numPr>
        <w:shd w:val="clear" w:color="auto" w:fill="FFFFFF"/>
        <w:tabs>
          <w:tab w:val="left" w:pos="643"/>
        </w:tabs>
        <w:spacing w:after="60"/>
        <w:ind w:firstLine="720"/>
        <w:jc w:val="both"/>
        <w:rPr>
          <w:sz w:val="28"/>
          <w:szCs w:val="28"/>
        </w:rPr>
      </w:pPr>
      <w:r w:rsidRPr="0059567F">
        <w:rPr>
          <w:rFonts w:eastAsia="Times New Roman"/>
          <w:sz w:val="28"/>
          <w:szCs w:val="28"/>
        </w:rPr>
        <w:t>обсуждение с участниками конкурса в электронной форме содержащихся в</w:t>
      </w:r>
      <w:r w:rsidR="00F62A35" w:rsidRPr="0059567F">
        <w:rPr>
          <w:rFonts w:eastAsia="Times New Roman"/>
          <w:sz w:val="28"/>
          <w:szCs w:val="28"/>
        </w:rPr>
        <w:t xml:space="preserve"> </w:t>
      </w:r>
      <w:r w:rsidRPr="0059567F">
        <w:rPr>
          <w:rFonts w:eastAsia="Times New Roman"/>
          <w:sz w:val="28"/>
          <w:szCs w:val="28"/>
        </w:rPr>
        <w:t xml:space="preserve">их </w:t>
      </w:r>
      <w:r w:rsidRPr="0059567F">
        <w:rPr>
          <w:rFonts w:eastAsia="Times New Roman"/>
          <w:sz w:val="28"/>
          <w:szCs w:val="28"/>
        </w:rPr>
        <w:lastRenderedPageBreak/>
        <w:t>заявках предложений о функциональных характеристиках (потребительских</w:t>
      </w:r>
      <w:r w:rsidR="00F62A35" w:rsidRPr="0059567F">
        <w:rPr>
          <w:rFonts w:eastAsia="Times New Roman"/>
          <w:sz w:val="28"/>
          <w:szCs w:val="28"/>
        </w:rPr>
        <w:t xml:space="preserve"> </w:t>
      </w:r>
      <w:r w:rsidRPr="0059567F">
        <w:rPr>
          <w:rFonts w:eastAsia="Times New Roman"/>
          <w:sz w:val="28"/>
          <w:szCs w:val="28"/>
        </w:rPr>
        <w:t>свойствах) товаров, качестве работ, услуг и об иных условиях исполнения договора,</w:t>
      </w:r>
      <w:r w:rsidR="00F62A35" w:rsidRPr="0059567F">
        <w:rPr>
          <w:rFonts w:eastAsia="Times New Roman"/>
          <w:sz w:val="28"/>
          <w:szCs w:val="28"/>
        </w:rPr>
        <w:t xml:space="preserve"> </w:t>
      </w:r>
      <w:r w:rsidRPr="0059567F">
        <w:rPr>
          <w:rFonts w:eastAsia="Times New Roman"/>
          <w:sz w:val="28"/>
          <w:szCs w:val="28"/>
        </w:rPr>
        <w:t>предусмотренное подпунктом 2 пункта 1</w:t>
      </w:r>
      <w:r w:rsidR="00E65CE4">
        <w:rPr>
          <w:rFonts w:eastAsia="Times New Roman"/>
          <w:sz w:val="28"/>
          <w:szCs w:val="28"/>
        </w:rPr>
        <w:t>9</w:t>
      </w:r>
      <w:r w:rsidRPr="0059567F">
        <w:rPr>
          <w:rFonts w:eastAsia="Times New Roman"/>
          <w:sz w:val="28"/>
          <w:szCs w:val="28"/>
        </w:rPr>
        <w:t>.5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w:t>
      </w:r>
      <w:r w:rsidR="00F62A35" w:rsidRPr="0059567F">
        <w:rPr>
          <w:rFonts w:eastAsia="Times New Roman"/>
          <w:sz w:val="28"/>
          <w:szCs w:val="28"/>
        </w:rPr>
        <w:t xml:space="preserve"> </w:t>
      </w:r>
      <w:r w:rsidRPr="0059567F">
        <w:rPr>
          <w:rFonts w:eastAsia="Times New Roman"/>
          <w:sz w:val="28"/>
          <w:szCs w:val="28"/>
        </w:rPr>
        <w:t xml:space="preserve">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w:t>
      </w:r>
      <w:r w:rsidR="006F1EB3">
        <w:rPr>
          <w:rFonts w:eastAsia="Times New Roman"/>
          <w:sz w:val="28"/>
          <w:szCs w:val="28"/>
        </w:rPr>
        <w:t>"</w:t>
      </w:r>
      <w:r w:rsidRPr="0059567F">
        <w:rPr>
          <w:rFonts w:eastAsia="Times New Roman"/>
          <w:sz w:val="28"/>
          <w:szCs w:val="28"/>
        </w:rPr>
        <w:t>О коммерческой тайне</w:t>
      </w:r>
      <w:r w:rsidR="006F1EB3">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179"/>
        </w:numPr>
        <w:shd w:val="clear" w:color="auto" w:fill="FFFFFF"/>
        <w:tabs>
          <w:tab w:val="left" w:pos="643"/>
        </w:tabs>
        <w:spacing w:after="60"/>
        <w:ind w:firstLine="720"/>
        <w:jc w:val="both"/>
        <w:rPr>
          <w:sz w:val="28"/>
          <w:szCs w:val="28"/>
        </w:rPr>
      </w:pPr>
      <w:r w:rsidRPr="0059567F">
        <w:rPr>
          <w:rFonts w:eastAsia="Times New Roman"/>
          <w:sz w:val="28"/>
          <w:szCs w:val="28"/>
        </w:rPr>
        <w:t>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1</w:t>
      </w:r>
      <w:r w:rsidR="0063780C">
        <w:rPr>
          <w:rFonts w:eastAsia="Times New Roman"/>
          <w:sz w:val="28"/>
          <w:szCs w:val="28"/>
        </w:rPr>
        <w:t>9</w:t>
      </w:r>
      <w:r w:rsidRPr="0059567F">
        <w:rPr>
          <w:rFonts w:eastAsia="Times New Roman"/>
          <w:sz w:val="28"/>
          <w:szCs w:val="28"/>
        </w:rPr>
        <w:t>.5 настоящего раздела, любой участник конкурса</w:t>
      </w:r>
      <w:r w:rsidR="00F62A35" w:rsidRPr="0059567F">
        <w:rPr>
          <w:rFonts w:eastAsia="Times New Roman"/>
          <w:sz w:val="28"/>
          <w:szCs w:val="28"/>
        </w:rPr>
        <w:t xml:space="preserve"> </w:t>
      </w:r>
      <w:r w:rsidRPr="0059567F">
        <w:rPr>
          <w:rFonts w:eastAsia="Times New Roman"/>
          <w:sz w:val="28"/>
          <w:szCs w:val="28"/>
        </w:rPr>
        <w:t>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w:t>
      </w:r>
      <w:r w:rsidR="00F62A35" w:rsidRPr="0059567F">
        <w:rPr>
          <w:rFonts w:eastAsia="Times New Roman"/>
          <w:sz w:val="28"/>
          <w:szCs w:val="28"/>
        </w:rPr>
        <w:t xml:space="preserve"> </w:t>
      </w:r>
      <w:r w:rsidRPr="0059567F">
        <w:rPr>
          <w:rFonts w:eastAsia="Times New Roman"/>
          <w:sz w:val="28"/>
          <w:szCs w:val="28"/>
        </w:rPr>
        <w:t>в электронной форме окончательного предложения;</w:t>
      </w:r>
    </w:p>
    <w:p w:rsidR="005F4EA4" w:rsidRPr="0059567F" w:rsidRDefault="005F4EA4" w:rsidP="00FB2471">
      <w:pPr>
        <w:numPr>
          <w:ilvl w:val="0"/>
          <w:numId w:val="179"/>
        </w:numPr>
        <w:shd w:val="clear" w:color="auto" w:fill="FFFFFF"/>
        <w:tabs>
          <w:tab w:val="left" w:pos="643"/>
        </w:tabs>
        <w:spacing w:after="60"/>
        <w:ind w:firstLine="720"/>
        <w:jc w:val="both"/>
        <w:rPr>
          <w:sz w:val="28"/>
          <w:szCs w:val="28"/>
        </w:rPr>
      </w:pPr>
      <w:r w:rsidRPr="0059567F">
        <w:rPr>
          <w:rFonts w:eastAsia="Times New Roman"/>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w:t>
      </w:r>
      <w:r w:rsidR="00F62A35" w:rsidRPr="0059567F">
        <w:rPr>
          <w:rFonts w:eastAsia="Times New Roman"/>
          <w:sz w:val="28"/>
          <w:szCs w:val="28"/>
        </w:rPr>
        <w:t xml:space="preserve"> </w:t>
      </w:r>
      <w:r w:rsidRPr="0059567F">
        <w:rPr>
          <w:rFonts w:eastAsia="Times New Roman"/>
          <w:sz w:val="28"/>
          <w:szCs w:val="28"/>
        </w:rPr>
        <w:t xml:space="preserve">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w:t>
      </w:r>
      <w:r w:rsidR="00230869" w:rsidRPr="0059567F">
        <w:rPr>
          <w:rFonts w:eastAsia="Times New Roman"/>
          <w:sz w:val="28"/>
          <w:szCs w:val="28"/>
        </w:rPr>
        <w:t>окончательных</w:t>
      </w:r>
      <w:r w:rsidRPr="0059567F">
        <w:rPr>
          <w:rFonts w:eastAsia="Times New Roman"/>
          <w:sz w:val="28"/>
          <w:szCs w:val="28"/>
        </w:rPr>
        <w:t xml:space="preserve">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5F4EA4" w:rsidRPr="0059567F" w:rsidRDefault="005F4EA4" w:rsidP="00FB2471">
      <w:pPr>
        <w:numPr>
          <w:ilvl w:val="0"/>
          <w:numId w:val="179"/>
        </w:numPr>
        <w:shd w:val="clear" w:color="auto" w:fill="FFFFFF"/>
        <w:tabs>
          <w:tab w:val="left" w:pos="643"/>
        </w:tabs>
        <w:spacing w:after="60"/>
        <w:ind w:firstLine="720"/>
        <w:jc w:val="both"/>
        <w:rPr>
          <w:sz w:val="28"/>
          <w:szCs w:val="28"/>
        </w:rPr>
      </w:pPr>
      <w:r w:rsidRPr="0059567F">
        <w:rPr>
          <w:rFonts w:eastAsia="Times New Roman"/>
          <w:sz w:val="28"/>
          <w:szCs w:val="28"/>
        </w:rPr>
        <w:t>если конкурс в электронной форме включает этап, предусмотренный подпунктом 4 пункта 1</w:t>
      </w:r>
      <w:r w:rsidR="0063780C">
        <w:rPr>
          <w:rFonts w:eastAsia="Times New Roman"/>
          <w:sz w:val="28"/>
          <w:szCs w:val="28"/>
        </w:rPr>
        <w:t>9</w:t>
      </w:r>
      <w:r w:rsidRPr="0059567F">
        <w:rPr>
          <w:rFonts w:eastAsia="Times New Roman"/>
          <w:sz w:val="28"/>
          <w:szCs w:val="28"/>
        </w:rPr>
        <w:t>.5 настоящего раздела:</w:t>
      </w:r>
    </w:p>
    <w:p w:rsidR="005F4EA4" w:rsidRPr="0059567F" w:rsidRDefault="005F4EA4" w:rsidP="006F1EB3">
      <w:pPr>
        <w:shd w:val="clear" w:color="auto" w:fill="FFFFFF"/>
        <w:tabs>
          <w:tab w:val="left" w:pos="667"/>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ко всем участникам конкурса в электронной форме предъявляются единые</w:t>
      </w:r>
      <w:r w:rsidR="00F62A35" w:rsidRPr="0059567F">
        <w:rPr>
          <w:rFonts w:eastAsia="Times New Roman"/>
          <w:sz w:val="28"/>
          <w:szCs w:val="28"/>
        </w:rPr>
        <w:t xml:space="preserve"> </w:t>
      </w:r>
      <w:r w:rsidRPr="0059567F">
        <w:rPr>
          <w:rFonts w:eastAsia="Times New Roman"/>
          <w:sz w:val="28"/>
          <w:szCs w:val="28"/>
        </w:rPr>
        <w:t>квалификационные требования, установленные документацией о конкурентной</w:t>
      </w:r>
      <w:r w:rsidR="00F62A35" w:rsidRPr="0059567F">
        <w:rPr>
          <w:rFonts w:eastAsia="Times New Roman"/>
          <w:sz w:val="28"/>
          <w:szCs w:val="28"/>
        </w:rPr>
        <w:t xml:space="preserve"> </w:t>
      </w:r>
      <w:r w:rsidRPr="0059567F">
        <w:rPr>
          <w:rFonts w:eastAsia="Times New Roman"/>
          <w:sz w:val="28"/>
          <w:szCs w:val="28"/>
        </w:rPr>
        <w:t>закупке;</w:t>
      </w:r>
    </w:p>
    <w:p w:rsidR="005F4EA4" w:rsidRPr="0059567F" w:rsidRDefault="005F4EA4" w:rsidP="006F1EB3">
      <w:pPr>
        <w:shd w:val="clear" w:color="auto" w:fill="FFFFFF"/>
        <w:tabs>
          <w:tab w:val="left" w:pos="667"/>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заявки на участие в конкурсе в электронной форме должны содержать ин</w:t>
      </w:r>
      <w:r w:rsidR="00F62A35" w:rsidRPr="0059567F">
        <w:rPr>
          <w:rFonts w:eastAsia="Times New Roman"/>
          <w:sz w:val="28"/>
          <w:szCs w:val="28"/>
        </w:rPr>
        <w:t xml:space="preserve"> </w:t>
      </w:r>
      <w:r w:rsidRPr="0059567F">
        <w:rPr>
          <w:rFonts w:eastAsia="Times New Roman"/>
          <w:sz w:val="28"/>
          <w:szCs w:val="28"/>
        </w:rPr>
        <w:t>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w:t>
      </w:r>
      <w:r w:rsidR="00F62A35" w:rsidRPr="0059567F">
        <w:rPr>
          <w:rFonts w:eastAsia="Times New Roman"/>
          <w:sz w:val="28"/>
          <w:szCs w:val="28"/>
        </w:rPr>
        <w:t xml:space="preserve"> </w:t>
      </w:r>
      <w:r w:rsidRPr="0059567F">
        <w:rPr>
          <w:rFonts w:eastAsia="Times New Roman"/>
          <w:sz w:val="28"/>
          <w:szCs w:val="28"/>
        </w:rPr>
        <w:t>рентной закупке;</w:t>
      </w:r>
    </w:p>
    <w:p w:rsidR="005F4EA4" w:rsidRPr="0059567F" w:rsidRDefault="00F62A35" w:rsidP="006F1EB3">
      <w:pPr>
        <w:shd w:val="clear" w:color="auto" w:fill="FFFFFF"/>
        <w:spacing w:after="60"/>
        <w:ind w:firstLine="720"/>
        <w:jc w:val="both"/>
        <w:rPr>
          <w:sz w:val="28"/>
          <w:szCs w:val="28"/>
        </w:rPr>
      </w:pPr>
      <w:r w:rsidRPr="0059567F">
        <w:rPr>
          <w:sz w:val="28"/>
          <w:szCs w:val="28"/>
        </w:rPr>
        <w:t xml:space="preserve"> </w:t>
      </w:r>
      <w:r w:rsidR="005F4EA4" w:rsidRPr="0059567F">
        <w:rPr>
          <w:rFonts w:eastAsia="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10) </w:t>
      </w:r>
      <w:r w:rsidRPr="0059567F">
        <w:rPr>
          <w:rFonts w:eastAsia="Times New Roman"/>
          <w:sz w:val="28"/>
          <w:szCs w:val="28"/>
        </w:rPr>
        <w:t>если конкурс в электронной форме включает этап, предусмотренный подпунктом 5 пункта 1</w:t>
      </w:r>
      <w:r w:rsidR="0063780C">
        <w:rPr>
          <w:rFonts w:eastAsia="Times New Roman"/>
          <w:sz w:val="28"/>
          <w:szCs w:val="28"/>
        </w:rPr>
        <w:t>9</w:t>
      </w:r>
      <w:r w:rsidRPr="0059567F">
        <w:rPr>
          <w:rFonts w:eastAsia="Times New Roman"/>
          <w:sz w:val="28"/>
          <w:szCs w:val="28"/>
        </w:rPr>
        <w:t>.5 настоящего раздела:</w:t>
      </w:r>
    </w:p>
    <w:p w:rsidR="005F4EA4" w:rsidRPr="0059567F" w:rsidRDefault="005F4EA4" w:rsidP="006F1EB3">
      <w:pPr>
        <w:shd w:val="clear" w:color="auto" w:fill="FFFFFF"/>
        <w:tabs>
          <w:tab w:val="left" w:pos="667"/>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участники конкурса в электронной форме должны быть проинформированы о наименьшем ценовом предложении из всех ценовых предложений, поданных</w:t>
      </w:r>
      <w:r w:rsidR="00F62A35" w:rsidRPr="0059567F">
        <w:rPr>
          <w:rFonts w:eastAsia="Times New Roman"/>
          <w:sz w:val="28"/>
          <w:szCs w:val="28"/>
        </w:rPr>
        <w:t xml:space="preserve"> </w:t>
      </w:r>
      <w:r w:rsidRPr="0059567F">
        <w:rPr>
          <w:rFonts w:eastAsia="Times New Roman"/>
          <w:sz w:val="28"/>
          <w:szCs w:val="28"/>
        </w:rPr>
        <w:t>участниками такого конкурса;</w:t>
      </w:r>
    </w:p>
    <w:p w:rsidR="005F4EA4" w:rsidRPr="0059567F" w:rsidRDefault="005F4EA4" w:rsidP="006F1EB3">
      <w:pPr>
        <w:shd w:val="clear" w:color="auto" w:fill="FFFFFF"/>
        <w:tabs>
          <w:tab w:val="left" w:pos="667"/>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участники конкурса в электронной форме подают одно дополнительное ценовое предложение, которое должно быть ниже ценового предложения, ранее по</w:t>
      </w:r>
      <w:r w:rsidR="00F62A35" w:rsidRPr="0059567F">
        <w:rPr>
          <w:rFonts w:eastAsia="Times New Roman"/>
          <w:sz w:val="28"/>
          <w:szCs w:val="28"/>
        </w:rPr>
        <w:t xml:space="preserve"> </w:t>
      </w:r>
      <w:r w:rsidRPr="0059567F">
        <w:rPr>
          <w:rFonts w:eastAsia="Times New Roman"/>
          <w:sz w:val="28"/>
          <w:szCs w:val="28"/>
        </w:rPr>
        <w:t>данного ими одновременно с заявкой на участие в конкурсе в электронной форме</w:t>
      </w:r>
      <w:r w:rsidR="00F62A35" w:rsidRPr="0059567F">
        <w:rPr>
          <w:rFonts w:eastAsia="Times New Roman"/>
          <w:sz w:val="28"/>
          <w:szCs w:val="28"/>
        </w:rPr>
        <w:t xml:space="preserve"> </w:t>
      </w:r>
      <w:r w:rsidRPr="0059567F">
        <w:rPr>
          <w:rFonts w:eastAsia="Times New Roman"/>
          <w:sz w:val="28"/>
          <w:szCs w:val="28"/>
        </w:rPr>
        <w:t>либо одновременно с окончательным предложением;</w:t>
      </w:r>
    </w:p>
    <w:p w:rsidR="005F4EA4" w:rsidRPr="0059567F" w:rsidRDefault="005F4EA4" w:rsidP="006F1EB3">
      <w:pPr>
        <w:shd w:val="clear" w:color="auto" w:fill="FFFFFF"/>
        <w:tabs>
          <w:tab w:val="left" w:pos="667"/>
        </w:tabs>
        <w:spacing w:after="60"/>
        <w:ind w:firstLine="720"/>
        <w:jc w:val="both"/>
        <w:rPr>
          <w:sz w:val="28"/>
          <w:szCs w:val="28"/>
        </w:rPr>
      </w:pPr>
      <w:proofErr w:type="gramStart"/>
      <w:r w:rsidRPr="0059567F">
        <w:rPr>
          <w:rFonts w:eastAsia="Times New Roman"/>
          <w:sz w:val="28"/>
          <w:szCs w:val="28"/>
        </w:rPr>
        <w:t>в)</w:t>
      </w:r>
      <w:r w:rsidRPr="0059567F">
        <w:rPr>
          <w:rFonts w:eastAsia="Times New Roman"/>
          <w:sz w:val="28"/>
          <w:szCs w:val="28"/>
        </w:rPr>
        <w:tab/>
      </w:r>
      <w:proofErr w:type="gramEnd"/>
      <w:r w:rsidRPr="0059567F">
        <w:rPr>
          <w:rFonts w:eastAsia="Times New Roman"/>
          <w:sz w:val="28"/>
          <w:szCs w:val="28"/>
        </w:rPr>
        <w:t>если участник конкурса в электронной форме не меняет свое ценовое предложение, он вправе не подавать дополнительное ценовое предложение. При этом</w:t>
      </w:r>
      <w:r w:rsidR="00F62A35" w:rsidRPr="0059567F">
        <w:rPr>
          <w:rFonts w:eastAsia="Times New Roman"/>
          <w:sz w:val="28"/>
          <w:szCs w:val="28"/>
        </w:rPr>
        <w:t xml:space="preserve"> </w:t>
      </w:r>
      <w:r w:rsidRPr="0059567F">
        <w:rPr>
          <w:rFonts w:eastAsia="Times New Roman"/>
          <w:sz w:val="28"/>
          <w:szCs w:val="28"/>
        </w:rPr>
        <w:lastRenderedPageBreak/>
        <w:t>ранее поданное им ценовое предложение рассматривается при составлении итогового протокола.</w:t>
      </w:r>
    </w:p>
    <w:p w:rsidR="005F4EA4" w:rsidRPr="0059567F" w:rsidRDefault="005F4EA4" w:rsidP="006F1EB3">
      <w:pPr>
        <w:shd w:val="clear" w:color="auto" w:fill="FFFFFF"/>
        <w:spacing w:after="60"/>
        <w:ind w:firstLine="720"/>
        <w:jc w:val="both"/>
        <w:rPr>
          <w:sz w:val="28"/>
          <w:szCs w:val="28"/>
        </w:rPr>
      </w:pPr>
      <w:r w:rsidRPr="0059567F">
        <w:rPr>
          <w:sz w:val="28"/>
          <w:szCs w:val="28"/>
        </w:rPr>
        <w:t>1</w:t>
      </w:r>
      <w:r w:rsidR="00E65CE4">
        <w:rPr>
          <w:sz w:val="28"/>
          <w:szCs w:val="28"/>
        </w:rPr>
        <w:t>9</w:t>
      </w:r>
      <w:r w:rsidRPr="0059567F">
        <w:rPr>
          <w:sz w:val="28"/>
          <w:szCs w:val="28"/>
        </w:rPr>
        <w:t>.</w:t>
      </w:r>
      <w:r w:rsidR="0063780C">
        <w:rPr>
          <w:sz w:val="28"/>
          <w:szCs w:val="28"/>
        </w:rPr>
        <w:t>6</w:t>
      </w:r>
      <w:r w:rsidRPr="0059567F">
        <w:rPr>
          <w:sz w:val="28"/>
          <w:szCs w:val="28"/>
        </w:rPr>
        <w:t xml:space="preserve">. </w:t>
      </w:r>
      <w:r w:rsidRPr="00AA3B62">
        <w:rPr>
          <w:rFonts w:eastAsia="Times New Roman"/>
          <w:b/>
          <w:sz w:val="28"/>
          <w:szCs w:val="28"/>
        </w:rPr>
        <w:t>Аукцион в электронной форме</w:t>
      </w:r>
      <w:r w:rsidRPr="0059567F">
        <w:rPr>
          <w:rFonts w:eastAsia="Times New Roman"/>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F4EA4" w:rsidRPr="0059567F" w:rsidRDefault="005F4EA4" w:rsidP="00FB2471">
      <w:pPr>
        <w:numPr>
          <w:ilvl w:val="0"/>
          <w:numId w:val="180"/>
        </w:numPr>
        <w:shd w:val="clear" w:color="auto" w:fill="FFFFFF"/>
        <w:tabs>
          <w:tab w:val="left" w:pos="648"/>
        </w:tabs>
        <w:spacing w:after="60"/>
        <w:ind w:firstLine="720"/>
        <w:jc w:val="both"/>
        <w:rPr>
          <w:sz w:val="28"/>
          <w:szCs w:val="28"/>
        </w:rPr>
      </w:pPr>
      <w:r w:rsidRPr="0059567F">
        <w:rPr>
          <w:rFonts w:eastAsia="Times New Roman"/>
          <w:sz w:val="28"/>
          <w:szCs w:val="28"/>
        </w:rPr>
        <w:t>в извещении о проведении аукциона в электронной форме с участием только</w:t>
      </w:r>
      <w:r w:rsidR="00F62A35" w:rsidRPr="0059567F">
        <w:rPr>
          <w:rFonts w:eastAsia="Times New Roman"/>
          <w:sz w:val="28"/>
          <w:szCs w:val="28"/>
        </w:rPr>
        <w:t xml:space="preserve"> </w:t>
      </w:r>
      <w:r w:rsidRPr="0059567F">
        <w:rPr>
          <w:rFonts w:eastAsia="Times New Roman"/>
          <w:sz w:val="28"/>
          <w:szCs w:val="28"/>
        </w:rPr>
        <w:t>субъектов малого и среднего предпринимательства должны быть установлены сроки проведения такого этапа;</w:t>
      </w:r>
    </w:p>
    <w:p w:rsidR="005F4EA4" w:rsidRPr="0059567F" w:rsidRDefault="005F4EA4" w:rsidP="00FB2471">
      <w:pPr>
        <w:numPr>
          <w:ilvl w:val="0"/>
          <w:numId w:val="180"/>
        </w:numPr>
        <w:shd w:val="clear" w:color="auto" w:fill="FFFFFF"/>
        <w:tabs>
          <w:tab w:val="left" w:pos="648"/>
        </w:tabs>
        <w:spacing w:after="60"/>
        <w:ind w:firstLine="720"/>
        <w:jc w:val="both"/>
        <w:rPr>
          <w:sz w:val="28"/>
          <w:szCs w:val="28"/>
        </w:rPr>
      </w:pPr>
      <w:r w:rsidRPr="0059567F">
        <w:rPr>
          <w:rFonts w:eastAsia="Times New Roman"/>
          <w:sz w:val="28"/>
          <w:szCs w:val="28"/>
        </w:rPr>
        <w:t>ко всем участникам аукциона в электронной форме предъявляются единые</w:t>
      </w:r>
      <w:r w:rsidR="00F62A35" w:rsidRPr="0059567F">
        <w:rPr>
          <w:rFonts w:eastAsia="Times New Roman"/>
          <w:sz w:val="28"/>
          <w:szCs w:val="28"/>
        </w:rPr>
        <w:t xml:space="preserve"> </w:t>
      </w:r>
      <w:r w:rsidRPr="0059567F">
        <w:rPr>
          <w:rFonts w:eastAsia="Times New Roman"/>
          <w:sz w:val="28"/>
          <w:szCs w:val="28"/>
        </w:rPr>
        <w:t>квалификационные требования, установленные документацией о конкурентной</w:t>
      </w:r>
      <w:r w:rsidR="00F62A35" w:rsidRPr="0059567F">
        <w:rPr>
          <w:rFonts w:eastAsia="Times New Roman"/>
          <w:sz w:val="28"/>
          <w:szCs w:val="28"/>
        </w:rPr>
        <w:t xml:space="preserve"> </w:t>
      </w:r>
      <w:r w:rsidRPr="0059567F">
        <w:rPr>
          <w:rFonts w:eastAsia="Times New Roman"/>
          <w:sz w:val="28"/>
          <w:szCs w:val="28"/>
        </w:rPr>
        <w:t>закупке;</w:t>
      </w:r>
    </w:p>
    <w:p w:rsidR="005F4EA4" w:rsidRPr="0059567F" w:rsidRDefault="005F4EA4" w:rsidP="00FB2471">
      <w:pPr>
        <w:numPr>
          <w:ilvl w:val="0"/>
          <w:numId w:val="180"/>
        </w:numPr>
        <w:shd w:val="clear" w:color="auto" w:fill="FFFFFF"/>
        <w:tabs>
          <w:tab w:val="left" w:pos="648"/>
        </w:tabs>
        <w:spacing w:after="60"/>
        <w:ind w:firstLine="720"/>
        <w:jc w:val="both"/>
        <w:rPr>
          <w:sz w:val="28"/>
          <w:szCs w:val="28"/>
        </w:rPr>
      </w:pPr>
      <w:r w:rsidRPr="0059567F">
        <w:rPr>
          <w:rFonts w:eastAsia="Times New Roman"/>
          <w:sz w:val="28"/>
          <w:szCs w:val="28"/>
        </w:rPr>
        <w:t>заявки на участие в аукционе в электронной форме должны содержать информацию и документы, предусмотренные документацией о конкурентной закупке и</w:t>
      </w:r>
      <w:r w:rsidR="00F62A35" w:rsidRPr="0059567F">
        <w:rPr>
          <w:rFonts w:eastAsia="Times New Roman"/>
          <w:sz w:val="28"/>
          <w:szCs w:val="28"/>
        </w:rPr>
        <w:t xml:space="preserve"> </w:t>
      </w:r>
      <w:r w:rsidRPr="0059567F">
        <w:rPr>
          <w:rFonts w:eastAsia="Times New Roman"/>
          <w:sz w:val="28"/>
          <w:szCs w:val="28"/>
        </w:rPr>
        <w:t>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F4EA4" w:rsidRPr="0059567F" w:rsidRDefault="005F4EA4" w:rsidP="00FB2471">
      <w:pPr>
        <w:numPr>
          <w:ilvl w:val="0"/>
          <w:numId w:val="180"/>
        </w:numPr>
        <w:shd w:val="clear" w:color="auto" w:fill="FFFFFF"/>
        <w:tabs>
          <w:tab w:val="left" w:pos="648"/>
        </w:tabs>
        <w:spacing w:after="60"/>
        <w:ind w:firstLine="720"/>
        <w:jc w:val="both"/>
        <w:rPr>
          <w:sz w:val="28"/>
          <w:szCs w:val="28"/>
        </w:rPr>
      </w:pPr>
      <w:r w:rsidRPr="0059567F">
        <w:rPr>
          <w:rFonts w:eastAsia="Times New Roman"/>
          <w:sz w:val="28"/>
          <w:szCs w:val="28"/>
        </w:rPr>
        <w:t>заявки участников аукциона в электронной форме, не соответствующих квалификационным требованиям, отклоняются.</w:t>
      </w:r>
    </w:p>
    <w:p w:rsidR="005F4EA4" w:rsidRPr="0059567F" w:rsidRDefault="005F4EA4" w:rsidP="006F1EB3">
      <w:pPr>
        <w:shd w:val="clear" w:color="auto" w:fill="FFFFFF"/>
        <w:spacing w:after="60"/>
        <w:ind w:firstLine="720"/>
        <w:jc w:val="both"/>
        <w:rPr>
          <w:sz w:val="28"/>
          <w:szCs w:val="28"/>
        </w:rPr>
      </w:pPr>
      <w:r w:rsidRPr="0059567F">
        <w:rPr>
          <w:sz w:val="28"/>
          <w:szCs w:val="28"/>
        </w:rPr>
        <w:t>1</w:t>
      </w:r>
      <w:r w:rsidR="00E65CE4">
        <w:rPr>
          <w:sz w:val="28"/>
          <w:szCs w:val="28"/>
        </w:rPr>
        <w:t>9</w:t>
      </w:r>
      <w:r w:rsidRPr="0059567F">
        <w:rPr>
          <w:sz w:val="28"/>
          <w:szCs w:val="28"/>
        </w:rPr>
        <w:t>.</w:t>
      </w:r>
      <w:r w:rsidR="0063780C">
        <w:rPr>
          <w:sz w:val="28"/>
          <w:szCs w:val="28"/>
        </w:rPr>
        <w:t>6</w:t>
      </w:r>
      <w:r w:rsidRPr="0059567F">
        <w:rPr>
          <w:sz w:val="28"/>
          <w:szCs w:val="28"/>
        </w:rPr>
        <w:t>.</w:t>
      </w:r>
      <w:r w:rsidR="0063780C">
        <w:rPr>
          <w:sz w:val="28"/>
          <w:szCs w:val="28"/>
        </w:rPr>
        <w:t>1.</w:t>
      </w:r>
      <w:r w:rsidRPr="0059567F">
        <w:rPr>
          <w:sz w:val="28"/>
          <w:szCs w:val="28"/>
        </w:rPr>
        <w:t xml:space="preserve"> </w:t>
      </w:r>
      <w:r w:rsidRPr="0059567F">
        <w:rPr>
          <w:rFonts w:eastAsia="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5F4EA4" w:rsidRPr="0059567F" w:rsidRDefault="006F1EB3" w:rsidP="00FB2471">
      <w:pPr>
        <w:numPr>
          <w:ilvl w:val="0"/>
          <w:numId w:val="181"/>
        </w:numPr>
        <w:shd w:val="clear" w:color="auto" w:fill="FFFFFF"/>
        <w:tabs>
          <w:tab w:val="left" w:pos="638"/>
        </w:tabs>
        <w:spacing w:after="60"/>
        <w:ind w:firstLine="720"/>
        <w:jc w:val="both"/>
        <w:rPr>
          <w:sz w:val="28"/>
          <w:szCs w:val="28"/>
        </w:rPr>
      </w:pPr>
      <w:r>
        <w:rPr>
          <w:rFonts w:eastAsia="Times New Roman"/>
          <w:sz w:val="28"/>
          <w:szCs w:val="28"/>
        </w:rPr>
        <w:t>"</w:t>
      </w:r>
      <w:r w:rsidR="005F4EA4" w:rsidRPr="0059567F">
        <w:rPr>
          <w:rFonts w:eastAsia="Times New Roman"/>
          <w:sz w:val="28"/>
          <w:szCs w:val="28"/>
        </w:rPr>
        <w:t>шаг аукциона</w:t>
      </w:r>
      <w:r>
        <w:rPr>
          <w:rFonts w:eastAsia="Times New Roman"/>
          <w:sz w:val="28"/>
          <w:szCs w:val="28"/>
        </w:rPr>
        <w:t>"</w:t>
      </w:r>
      <w:r w:rsidR="005F4EA4" w:rsidRPr="0059567F">
        <w:rPr>
          <w:rFonts w:eastAsia="Times New Roman"/>
          <w:sz w:val="28"/>
          <w:szCs w:val="28"/>
        </w:rPr>
        <w:t xml:space="preserve"> составляет от 0,5 процента до пяти процентов начальной (максимальной) цены договора;</w:t>
      </w:r>
    </w:p>
    <w:p w:rsidR="005F4EA4" w:rsidRPr="0059567F" w:rsidRDefault="005F4EA4" w:rsidP="00FB2471">
      <w:pPr>
        <w:numPr>
          <w:ilvl w:val="0"/>
          <w:numId w:val="181"/>
        </w:numPr>
        <w:shd w:val="clear" w:color="auto" w:fill="FFFFFF"/>
        <w:tabs>
          <w:tab w:val="left" w:pos="638"/>
        </w:tabs>
        <w:spacing w:after="60"/>
        <w:ind w:firstLine="720"/>
        <w:jc w:val="both"/>
        <w:rPr>
          <w:sz w:val="28"/>
          <w:szCs w:val="28"/>
        </w:rPr>
      </w:pPr>
      <w:r w:rsidRPr="0059567F">
        <w:rPr>
          <w:rFonts w:eastAsia="Times New Roman"/>
          <w:sz w:val="28"/>
          <w:szCs w:val="28"/>
        </w:rPr>
        <w:t xml:space="preserve">снижение текущего минимального предложения о цене договора осуществляется на величину в пределах </w:t>
      </w:r>
      <w:r w:rsidR="006F1EB3">
        <w:rPr>
          <w:rFonts w:eastAsia="Times New Roman"/>
          <w:sz w:val="28"/>
          <w:szCs w:val="28"/>
        </w:rPr>
        <w:t>"</w:t>
      </w:r>
      <w:r w:rsidRPr="0059567F">
        <w:rPr>
          <w:rFonts w:eastAsia="Times New Roman"/>
          <w:sz w:val="28"/>
          <w:szCs w:val="28"/>
        </w:rPr>
        <w:t>шага аукциона</w:t>
      </w:r>
      <w:r w:rsidR="006F1EB3">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181"/>
        </w:numPr>
        <w:shd w:val="clear" w:color="auto" w:fill="FFFFFF"/>
        <w:tabs>
          <w:tab w:val="left" w:pos="638"/>
        </w:tabs>
        <w:spacing w:after="60"/>
        <w:ind w:firstLine="720"/>
        <w:jc w:val="both"/>
        <w:rPr>
          <w:sz w:val="28"/>
          <w:szCs w:val="28"/>
        </w:rPr>
      </w:pPr>
      <w:r w:rsidRPr="0059567F">
        <w:rPr>
          <w:rFonts w:eastAsia="Times New Roman"/>
          <w:sz w:val="28"/>
          <w:szCs w:val="28"/>
        </w:rPr>
        <w:t>участник аукциона в электронной форме не вправе подать предложение о</w:t>
      </w:r>
      <w:r w:rsidR="00F62A35" w:rsidRPr="0059567F">
        <w:rPr>
          <w:rFonts w:eastAsia="Times New Roman"/>
          <w:sz w:val="28"/>
          <w:szCs w:val="28"/>
        </w:rPr>
        <w:t xml:space="preserve"> </w:t>
      </w:r>
      <w:r w:rsidRPr="0059567F">
        <w:rPr>
          <w:rFonts w:eastAsia="Times New Roman"/>
          <w:sz w:val="28"/>
          <w:szCs w:val="28"/>
        </w:rPr>
        <w:t>цене договора, равное ранее поданному этим участником предложению о цене до</w:t>
      </w:r>
      <w:r w:rsidR="00F62A35" w:rsidRPr="0059567F">
        <w:rPr>
          <w:rFonts w:eastAsia="Times New Roman"/>
          <w:sz w:val="28"/>
          <w:szCs w:val="28"/>
        </w:rPr>
        <w:t xml:space="preserve"> </w:t>
      </w:r>
      <w:r w:rsidRPr="0059567F">
        <w:rPr>
          <w:rFonts w:eastAsia="Times New Roman"/>
          <w:sz w:val="28"/>
          <w:szCs w:val="28"/>
        </w:rPr>
        <w:t>говора или большее чем оно, а также предложение о цене договора, равное нулю;</w:t>
      </w:r>
    </w:p>
    <w:p w:rsidR="005F4EA4" w:rsidRPr="0059567F" w:rsidRDefault="005F4EA4" w:rsidP="00FB2471">
      <w:pPr>
        <w:numPr>
          <w:ilvl w:val="0"/>
          <w:numId w:val="181"/>
        </w:numPr>
        <w:shd w:val="clear" w:color="auto" w:fill="FFFFFF"/>
        <w:tabs>
          <w:tab w:val="left" w:pos="638"/>
        </w:tabs>
        <w:spacing w:after="60"/>
        <w:ind w:firstLine="720"/>
        <w:jc w:val="both"/>
        <w:rPr>
          <w:sz w:val="28"/>
          <w:szCs w:val="28"/>
        </w:rPr>
      </w:pPr>
      <w:r w:rsidRPr="0059567F">
        <w:rPr>
          <w:rFonts w:eastAsia="Times New Roman"/>
          <w:sz w:val="28"/>
          <w:szCs w:val="28"/>
        </w:rPr>
        <w:t>участник аукциона в электронной форме не вправе подать предложение о цене</w:t>
      </w:r>
      <w:r w:rsidR="00F62A35" w:rsidRPr="0059567F">
        <w:rPr>
          <w:rFonts w:eastAsia="Times New Roman"/>
          <w:sz w:val="28"/>
          <w:szCs w:val="28"/>
        </w:rPr>
        <w:t xml:space="preserve"> </w:t>
      </w:r>
      <w:r w:rsidRPr="0059567F">
        <w:rPr>
          <w:rFonts w:eastAsia="Times New Roman"/>
          <w:sz w:val="28"/>
          <w:szCs w:val="28"/>
        </w:rPr>
        <w:t>договора, которое ниже, чем текущее минимальное предложение о цене договора,</w:t>
      </w:r>
      <w:r w:rsidR="00F62A35" w:rsidRPr="0059567F">
        <w:rPr>
          <w:rFonts w:eastAsia="Times New Roman"/>
          <w:sz w:val="28"/>
          <w:szCs w:val="28"/>
        </w:rPr>
        <w:t xml:space="preserve"> </w:t>
      </w:r>
      <w:r w:rsidRPr="0059567F">
        <w:rPr>
          <w:rFonts w:eastAsia="Times New Roman"/>
          <w:sz w:val="28"/>
          <w:szCs w:val="28"/>
        </w:rPr>
        <w:t xml:space="preserve">сниженное в пределах </w:t>
      </w:r>
      <w:r w:rsidR="006F1EB3">
        <w:rPr>
          <w:rFonts w:eastAsia="Times New Roman"/>
          <w:sz w:val="28"/>
          <w:szCs w:val="28"/>
        </w:rPr>
        <w:t>"</w:t>
      </w:r>
      <w:r w:rsidRPr="0059567F">
        <w:rPr>
          <w:rFonts w:eastAsia="Times New Roman"/>
          <w:sz w:val="28"/>
          <w:szCs w:val="28"/>
        </w:rPr>
        <w:t>шага аукциона</w:t>
      </w:r>
      <w:r w:rsidR="006F1EB3">
        <w:rPr>
          <w:rFonts w:eastAsia="Times New Roman"/>
          <w:sz w:val="28"/>
          <w:szCs w:val="28"/>
        </w:rPr>
        <w:t>"</w:t>
      </w:r>
      <w:r w:rsidRPr="0059567F">
        <w:rPr>
          <w:rFonts w:eastAsia="Times New Roman"/>
          <w:sz w:val="28"/>
          <w:szCs w:val="28"/>
        </w:rPr>
        <w:t>;</w:t>
      </w:r>
    </w:p>
    <w:p w:rsidR="005F4EA4" w:rsidRPr="0059567F" w:rsidRDefault="005F4EA4" w:rsidP="00FB2471">
      <w:pPr>
        <w:numPr>
          <w:ilvl w:val="0"/>
          <w:numId w:val="181"/>
        </w:numPr>
        <w:shd w:val="clear" w:color="auto" w:fill="FFFFFF"/>
        <w:tabs>
          <w:tab w:val="left" w:pos="638"/>
        </w:tabs>
        <w:spacing w:after="60"/>
        <w:ind w:firstLine="720"/>
        <w:jc w:val="both"/>
        <w:rPr>
          <w:sz w:val="28"/>
          <w:szCs w:val="28"/>
        </w:rPr>
      </w:pPr>
      <w:r w:rsidRPr="0059567F">
        <w:rPr>
          <w:rFonts w:eastAsia="Times New Roman"/>
          <w:sz w:val="28"/>
          <w:szCs w:val="28"/>
        </w:rPr>
        <w:t>участник аукциона в электронной форме не вправе подать предложение о</w:t>
      </w:r>
      <w:r w:rsidR="00F62A35" w:rsidRPr="0059567F">
        <w:rPr>
          <w:rFonts w:eastAsia="Times New Roman"/>
          <w:sz w:val="28"/>
          <w:szCs w:val="28"/>
        </w:rPr>
        <w:t xml:space="preserve"> </w:t>
      </w:r>
      <w:r w:rsidRPr="0059567F">
        <w:rPr>
          <w:rFonts w:eastAsia="Times New Roman"/>
          <w:sz w:val="28"/>
          <w:szCs w:val="28"/>
        </w:rPr>
        <w:t xml:space="preserve">цене договора, которое ниже, чем текущее минимальное предложение о цене </w:t>
      </w:r>
      <w:r w:rsidR="00B53317" w:rsidRPr="0059567F">
        <w:rPr>
          <w:rFonts w:eastAsia="Times New Roman"/>
          <w:sz w:val="28"/>
          <w:szCs w:val="28"/>
        </w:rPr>
        <w:t>договора</w:t>
      </w:r>
      <w:r w:rsidRPr="0059567F">
        <w:rPr>
          <w:rFonts w:eastAsia="Times New Roman"/>
          <w:sz w:val="28"/>
          <w:szCs w:val="28"/>
        </w:rPr>
        <w:t>, в случае, если оно подано этим участником аукциона в электронной форме.</w:t>
      </w:r>
    </w:p>
    <w:p w:rsidR="005F4EA4" w:rsidRPr="0059567F" w:rsidRDefault="00F62A35" w:rsidP="006F1EB3">
      <w:pPr>
        <w:shd w:val="clear" w:color="auto" w:fill="FFFFFF"/>
        <w:tabs>
          <w:tab w:val="left" w:pos="955"/>
        </w:tabs>
        <w:spacing w:after="60"/>
        <w:ind w:firstLine="720"/>
        <w:jc w:val="both"/>
        <w:rPr>
          <w:sz w:val="28"/>
          <w:szCs w:val="28"/>
        </w:rPr>
      </w:pPr>
      <w:r w:rsidRPr="0059567F">
        <w:rPr>
          <w:sz w:val="28"/>
          <w:szCs w:val="28"/>
        </w:rPr>
        <w:t xml:space="preserve"> </w:t>
      </w:r>
      <w:r w:rsidR="005F4EA4" w:rsidRPr="0059567F">
        <w:rPr>
          <w:sz w:val="28"/>
          <w:szCs w:val="28"/>
        </w:rPr>
        <w:t>1</w:t>
      </w:r>
      <w:r w:rsidR="00E65CE4">
        <w:rPr>
          <w:sz w:val="28"/>
          <w:szCs w:val="28"/>
        </w:rPr>
        <w:t>9</w:t>
      </w:r>
      <w:r w:rsidR="005F4EA4" w:rsidRPr="0059567F">
        <w:rPr>
          <w:sz w:val="28"/>
          <w:szCs w:val="28"/>
        </w:rPr>
        <w:t>.</w:t>
      </w:r>
      <w:r w:rsidR="0063780C">
        <w:rPr>
          <w:sz w:val="28"/>
          <w:szCs w:val="28"/>
        </w:rPr>
        <w:t>7</w:t>
      </w:r>
      <w:r w:rsidR="00491047">
        <w:rPr>
          <w:sz w:val="28"/>
          <w:szCs w:val="28"/>
        </w:rPr>
        <w:t>.</w:t>
      </w:r>
      <w:r w:rsidR="005F4EA4" w:rsidRPr="0059567F">
        <w:rPr>
          <w:sz w:val="28"/>
          <w:szCs w:val="28"/>
        </w:rPr>
        <w:tab/>
      </w:r>
      <w:r w:rsidR="005F4EA4" w:rsidRPr="0059567F">
        <w:rPr>
          <w:rFonts w:eastAsia="Times New Roman"/>
          <w:sz w:val="28"/>
          <w:szCs w:val="28"/>
        </w:rPr>
        <w:t xml:space="preserve">Заявка на участие в </w:t>
      </w:r>
      <w:r w:rsidR="005F4EA4" w:rsidRPr="0059567F">
        <w:rPr>
          <w:rFonts w:eastAsia="Times New Roman"/>
          <w:b/>
          <w:bCs/>
          <w:sz w:val="28"/>
          <w:szCs w:val="28"/>
        </w:rPr>
        <w:t xml:space="preserve">запросе котировок в электронной форме, </w:t>
      </w:r>
      <w:r w:rsidR="005F4EA4" w:rsidRPr="0059567F">
        <w:rPr>
          <w:rFonts w:eastAsia="Times New Roman"/>
          <w:sz w:val="28"/>
          <w:szCs w:val="28"/>
        </w:rPr>
        <w:t>участниками</w:t>
      </w:r>
      <w:r w:rsidRPr="0059567F">
        <w:rPr>
          <w:rFonts w:eastAsia="Times New Roman"/>
          <w:sz w:val="28"/>
          <w:szCs w:val="28"/>
        </w:rPr>
        <w:t xml:space="preserve"> </w:t>
      </w:r>
      <w:r w:rsidR="005F4EA4" w:rsidRPr="0059567F">
        <w:rPr>
          <w:rFonts w:eastAsia="Times New Roman"/>
          <w:sz w:val="28"/>
          <w:szCs w:val="28"/>
        </w:rPr>
        <w:t>которого могут быть только субъекты малого и среднего предпринимательства (далее в целях настоящей статьи — запрос котировок в электронной форме), должна</w:t>
      </w:r>
      <w:r w:rsidRPr="0059567F">
        <w:rPr>
          <w:rFonts w:eastAsia="Times New Roman"/>
          <w:sz w:val="28"/>
          <w:szCs w:val="28"/>
        </w:rPr>
        <w:t xml:space="preserve"> </w:t>
      </w:r>
      <w:r w:rsidR="005F4EA4" w:rsidRPr="0059567F">
        <w:rPr>
          <w:rFonts w:eastAsia="Times New Roman"/>
          <w:sz w:val="28"/>
          <w:szCs w:val="28"/>
        </w:rPr>
        <w:t>содержать:</w:t>
      </w:r>
    </w:p>
    <w:p w:rsidR="005F4EA4" w:rsidRPr="0059567F" w:rsidRDefault="005F4EA4" w:rsidP="00FB2471">
      <w:pPr>
        <w:numPr>
          <w:ilvl w:val="0"/>
          <w:numId w:val="182"/>
        </w:numPr>
        <w:shd w:val="clear" w:color="auto" w:fill="FFFFFF"/>
        <w:tabs>
          <w:tab w:val="left" w:pos="691"/>
        </w:tabs>
        <w:spacing w:after="60"/>
        <w:ind w:firstLine="720"/>
        <w:jc w:val="both"/>
        <w:rPr>
          <w:sz w:val="28"/>
          <w:szCs w:val="28"/>
        </w:rPr>
      </w:pPr>
      <w:r w:rsidRPr="0059567F">
        <w:rPr>
          <w:rFonts w:eastAsia="Times New Roman"/>
          <w:sz w:val="28"/>
          <w:szCs w:val="28"/>
        </w:rPr>
        <w:t>предложение участника запроса котировок в электронной форме о цене</w:t>
      </w:r>
      <w:r w:rsidR="00F62A35" w:rsidRPr="0059567F">
        <w:rPr>
          <w:rFonts w:eastAsia="Times New Roman"/>
          <w:sz w:val="28"/>
          <w:szCs w:val="28"/>
        </w:rPr>
        <w:t xml:space="preserve"> </w:t>
      </w:r>
      <w:r w:rsidRPr="0059567F">
        <w:rPr>
          <w:rFonts w:eastAsia="Times New Roman"/>
          <w:sz w:val="28"/>
          <w:szCs w:val="28"/>
        </w:rPr>
        <w:t>договора;</w:t>
      </w:r>
    </w:p>
    <w:p w:rsidR="005F4EA4" w:rsidRPr="0059567F" w:rsidRDefault="005F4EA4" w:rsidP="00FB2471">
      <w:pPr>
        <w:numPr>
          <w:ilvl w:val="0"/>
          <w:numId w:val="182"/>
        </w:numPr>
        <w:shd w:val="clear" w:color="auto" w:fill="FFFFFF"/>
        <w:tabs>
          <w:tab w:val="left" w:pos="691"/>
        </w:tabs>
        <w:spacing w:after="60"/>
        <w:ind w:firstLine="720"/>
        <w:jc w:val="both"/>
        <w:rPr>
          <w:sz w:val="28"/>
          <w:szCs w:val="28"/>
        </w:rPr>
      </w:pPr>
      <w:r w:rsidRPr="0059567F">
        <w:rPr>
          <w:rFonts w:eastAsia="Times New Roman"/>
          <w:sz w:val="28"/>
          <w:szCs w:val="28"/>
        </w:rPr>
        <w:t>предусмотренное одним из следующих пунктов согласие участника запроса</w:t>
      </w:r>
      <w:r w:rsidR="00F62A35" w:rsidRPr="0059567F">
        <w:rPr>
          <w:rFonts w:eastAsia="Times New Roman"/>
          <w:sz w:val="28"/>
          <w:szCs w:val="28"/>
        </w:rPr>
        <w:t xml:space="preserve"> </w:t>
      </w:r>
      <w:r w:rsidRPr="0059567F">
        <w:rPr>
          <w:rFonts w:eastAsia="Times New Roman"/>
          <w:sz w:val="28"/>
          <w:szCs w:val="28"/>
        </w:rPr>
        <w:t>котировок в электронной форме:</w:t>
      </w:r>
    </w:p>
    <w:p w:rsidR="005F4EA4" w:rsidRPr="0059567F" w:rsidRDefault="005F4EA4" w:rsidP="006F1EB3">
      <w:pPr>
        <w:shd w:val="clear" w:color="auto" w:fill="FFFFFF"/>
        <w:tabs>
          <w:tab w:val="left" w:pos="686"/>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 xml:space="preserve">на выполнение работ или оказание услуг, указанных в извещении о проведении запроса котировок в электронной форме, на условиях, предусмотренных </w:t>
      </w:r>
      <w:r w:rsidRPr="0059567F">
        <w:rPr>
          <w:rFonts w:eastAsia="Times New Roman"/>
          <w:sz w:val="28"/>
          <w:szCs w:val="28"/>
        </w:rPr>
        <w:lastRenderedPageBreak/>
        <w:t>проектом договора (в случае, если осуществляется закупка работ или услуг);</w:t>
      </w:r>
    </w:p>
    <w:p w:rsidR="005F4EA4" w:rsidRPr="0059567F" w:rsidRDefault="005F4EA4" w:rsidP="006F1EB3">
      <w:pPr>
        <w:shd w:val="clear" w:color="auto" w:fill="FFFFFF"/>
        <w:tabs>
          <w:tab w:val="left" w:pos="686"/>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w:t>
      </w:r>
      <w:r w:rsidR="00F62A35" w:rsidRPr="0059567F">
        <w:rPr>
          <w:rFonts w:eastAsia="Times New Roman"/>
          <w:sz w:val="28"/>
          <w:szCs w:val="28"/>
        </w:rPr>
        <w:t xml:space="preserve"> </w:t>
      </w:r>
      <w:r w:rsidRPr="0059567F">
        <w:rPr>
          <w:rFonts w:eastAsia="Times New Roman"/>
          <w:sz w:val="28"/>
          <w:szCs w:val="28"/>
        </w:rPr>
        <w:t>содержится указание на товарный знак, на условиях, предусмотренных проектом</w:t>
      </w:r>
      <w:r w:rsidR="00F62A35" w:rsidRPr="0059567F">
        <w:rPr>
          <w:rFonts w:eastAsia="Times New Roman"/>
          <w:sz w:val="28"/>
          <w:szCs w:val="28"/>
        </w:rPr>
        <w:t xml:space="preserve"> </w:t>
      </w:r>
      <w:r w:rsidRPr="0059567F">
        <w:rPr>
          <w:rFonts w:eastAsia="Times New Roman"/>
          <w:sz w:val="28"/>
          <w:szCs w:val="28"/>
        </w:rPr>
        <w:t>договора и не подлежащих изменению по результатам проведения запроса котировок в электронной форме;</w:t>
      </w:r>
    </w:p>
    <w:p w:rsidR="005F4EA4" w:rsidRPr="0059567F" w:rsidRDefault="005F4EA4" w:rsidP="006F1EB3">
      <w:pPr>
        <w:shd w:val="clear" w:color="auto" w:fill="FFFFFF"/>
        <w:tabs>
          <w:tab w:val="left" w:pos="686"/>
        </w:tabs>
        <w:spacing w:after="60"/>
        <w:ind w:firstLine="720"/>
        <w:jc w:val="both"/>
        <w:rPr>
          <w:sz w:val="28"/>
          <w:szCs w:val="28"/>
        </w:rPr>
      </w:pPr>
      <w:proofErr w:type="gramStart"/>
      <w:r w:rsidRPr="0059567F">
        <w:rPr>
          <w:rFonts w:eastAsia="Times New Roman"/>
          <w:sz w:val="28"/>
          <w:szCs w:val="28"/>
        </w:rPr>
        <w:t>в)</w:t>
      </w:r>
      <w:r w:rsidRPr="0059567F">
        <w:rPr>
          <w:rFonts w:eastAsia="Times New Roman"/>
          <w:sz w:val="28"/>
          <w:szCs w:val="28"/>
        </w:rPr>
        <w:tab/>
      </w:r>
      <w:proofErr w:type="gramEnd"/>
      <w:r w:rsidRPr="0059567F">
        <w:rPr>
          <w:rFonts w:eastAsia="Times New Roman"/>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w:t>
      </w:r>
      <w:r w:rsidR="00F62A35" w:rsidRPr="0059567F">
        <w:rPr>
          <w:rFonts w:eastAsia="Times New Roman"/>
          <w:sz w:val="28"/>
          <w:szCs w:val="28"/>
        </w:rPr>
        <w:t xml:space="preserve"> </w:t>
      </w:r>
      <w:r w:rsidRPr="0059567F">
        <w:rPr>
          <w:rFonts w:eastAsia="Times New Roman"/>
          <w:sz w:val="28"/>
          <w:szCs w:val="28"/>
        </w:rPr>
        <w:t>значениям эквивалентности, установленным данным извещением (в случае, если</w:t>
      </w:r>
      <w:r w:rsidR="00F62A35" w:rsidRPr="0059567F">
        <w:rPr>
          <w:rFonts w:eastAsia="Times New Roman"/>
          <w:sz w:val="28"/>
          <w:szCs w:val="28"/>
        </w:rPr>
        <w:t xml:space="preserve"> </w:t>
      </w:r>
      <w:r w:rsidRPr="0059567F">
        <w:rPr>
          <w:rFonts w:eastAsia="Times New Roman"/>
          <w:sz w:val="28"/>
          <w:szCs w:val="28"/>
        </w:rPr>
        <w:t>участник запроса котировок в электронной форме предлагает поставку товара, к</w:t>
      </w:r>
      <w:r w:rsidR="00230869" w:rsidRPr="0059567F">
        <w:rPr>
          <w:rFonts w:eastAsia="Times New Roman"/>
          <w:sz w:val="28"/>
          <w:szCs w:val="28"/>
        </w:rPr>
        <w:t>о</w:t>
      </w:r>
      <w:r w:rsidRPr="0059567F">
        <w:rPr>
          <w:rFonts w:eastAsia="Times New Roman"/>
          <w:sz w:val="28"/>
          <w:szCs w:val="28"/>
        </w:rPr>
        <w:t>торый является эквивалентным товару, указанному в таком извещении), на условиях, предусмотренных проектом договора;</w:t>
      </w:r>
    </w:p>
    <w:p w:rsidR="005F4EA4" w:rsidRPr="0059567F" w:rsidRDefault="005F4EA4" w:rsidP="006F1EB3">
      <w:pPr>
        <w:shd w:val="clear" w:color="auto" w:fill="FFFFFF"/>
        <w:tabs>
          <w:tab w:val="left" w:pos="691"/>
        </w:tabs>
        <w:spacing w:after="60"/>
        <w:ind w:firstLine="720"/>
        <w:jc w:val="both"/>
        <w:rPr>
          <w:sz w:val="28"/>
          <w:szCs w:val="28"/>
        </w:rPr>
      </w:pPr>
      <w:r w:rsidRPr="0059567F">
        <w:rPr>
          <w:sz w:val="28"/>
          <w:szCs w:val="28"/>
        </w:rPr>
        <w:t>3)</w:t>
      </w:r>
      <w:r w:rsidRPr="0059567F">
        <w:rPr>
          <w:sz w:val="28"/>
          <w:szCs w:val="28"/>
        </w:rPr>
        <w:tab/>
      </w:r>
      <w:r w:rsidRPr="0059567F">
        <w:rPr>
          <w:rFonts w:eastAsia="Times New Roman"/>
          <w:sz w:val="28"/>
          <w:szCs w:val="28"/>
        </w:rPr>
        <w:t>иную информацию и документы, предусмотренные извещением о проведении запроса котировок в электронной форме.</w:t>
      </w:r>
    </w:p>
    <w:p w:rsidR="005F4EA4" w:rsidRPr="0059567F" w:rsidRDefault="005F4EA4" w:rsidP="006F1EB3">
      <w:pPr>
        <w:shd w:val="clear" w:color="auto" w:fill="FFFFFF"/>
        <w:tabs>
          <w:tab w:val="left" w:pos="955"/>
        </w:tabs>
        <w:spacing w:after="60"/>
        <w:ind w:firstLine="720"/>
        <w:jc w:val="both"/>
        <w:rPr>
          <w:sz w:val="28"/>
          <w:szCs w:val="28"/>
        </w:rPr>
      </w:pPr>
      <w:r w:rsidRPr="0059567F">
        <w:rPr>
          <w:sz w:val="28"/>
          <w:szCs w:val="28"/>
        </w:rPr>
        <w:t>1</w:t>
      </w:r>
      <w:r w:rsidR="00E65CE4">
        <w:rPr>
          <w:sz w:val="28"/>
          <w:szCs w:val="28"/>
        </w:rPr>
        <w:t>9</w:t>
      </w:r>
      <w:r w:rsidRPr="0059567F">
        <w:rPr>
          <w:sz w:val="28"/>
          <w:szCs w:val="28"/>
        </w:rPr>
        <w:t>.</w:t>
      </w:r>
      <w:r w:rsidR="00B542B6">
        <w:rPr>
          <w:sz w:val="28"/>
          <w:szCs w:val="28"/>
        </w:rPr>
        <w:t>8</w:t>
      </w:r>
      <w:r w:rsidRPr="0059567F">
        <w:rPr>
          <w:sz w:val="28"/>
          <w:szCs w:val="28"/>
        </w:rPr>
        <w:t>.</w:t>
      </w:r>
      <w:r w:rsidRPr="0059567F">
        <w:rPr>
          <w:sz w:val="28"/>
          <w:szCs w:val="28"/>
        </w:rPr>
        <w:tab/>
      </w:r>
      <w:r w:rsidRPr="0059567F">
        <w:rPr>
          <w:rFonts w:eastAsia="Times New Roman"/>
          <w:b/>
          <w:bCs/>
          <w:sz w:val="28"/>
          <w:szCs w:val="28"/>
        </w:rPr>
        <w:t xml:space="preserve">Запрос предложений в электронной форме, </w:t>
      </w:r>
      <w:r w:rsidRPr="0059567F">
        <w:rPr>
          <w:rFonts w:eastAsia="Times New Roman"/>
          <w:sz w:val="28"/>
          <w:szCs w:val="28"/>
        </w:rPr>
        <w:t>участниками которого могут являться только субъекты малого и среднего предпринимательства (далее в целях на</w:t>
      </w:r>
      <w:r w:rsidR="00F62A35" w:rsidRPr="0059567F">
        <w:rPr>
          <w:rFonts w:eastAsia="Times New Roman"/>
          <w:sz w:val="28"/>
          <w:szCs w:val="28"/>
        </w:rPr>
        <w:t xml:space="preserve"> </w:t>
      </w:r>
      <w:r w:rsidRPr="0059567F">
        <w:rPr>
          <w:rFonts w:eastAsia="Times New Roman"/>
          <w:sz w:val="28"/>
          <w:szCs w:val="28"/>
        </w:rPr>
        <w:t>стоящей статьи — запрос предложений в электронной форме), может включать в</w:t>
      </w:r>
      <w:r w:rsidR="00F62A35" w:rsidRPr="0059567F">
        <w:rPr>
          <w:rFonts w:eastAsia="Times New Roman"/>
          <w:sz w:val="28"/>
          <w:szCs w:val="28"/>
        </w:rPr>
        <w:t xml:space="preserve"> </w:t>
      </w:r>
      <w:r w:rsidRPr="0059567F">
        <w:rPr>
          <w:rFonts w:eastAsia="Times New Roman"/>
          <w:sz w:val="28"/>
          <w:szCs w:val="28"/>
        </w:rPr>
        <w:t>себя этап проведения квалификационного отбора участников запроса предложений</w:t>
      </w:r>
      <w:r w:rsidR="00F62A35" w:rsidRPr="0059567F">
        <w:rPr>
          <w:rFonts w:eastAsia="Times New Roman"/>
          <w:sz w:val="28"/>
          <w:szCs w:val="28"/>
        </w:rPr>
        <w:t xml:space="preserve"> </w:t>
      </w:r>
      <w:r w:rsidRPr="0059567F">
        <w:rPr>
          <w:rFonts w:eastAsia="Times New Roman"/>
          <w:sz w:val="28"/>
          <w:szCs w:val="28"/>
        </w:rPr>
        <w:t>в электронной форме. При этом должны соблюдаться следующие правила:</w:t>
      </w:r>
    </w:p>
    <w:p w:rsidR="005F4EA4" w:rsidRPr="0059567F" w:rsidRDefault="005F4EA4" w:rsidP="00FB2471">
      <w:pPr>
        <w:numPr>
          <w:ilvl w:val="0"/>
          <w:numId w:val="183"/>
        </w:numPr>
        <w:shd w:val="clear" w:color="auto" w:fill="FFFFFF"/>
        <w:tabs>
          <w:tab w:val="left" w:pos="648"/>
        </w:tabs>
        <w:spacing w:after="60"/>
        <w:ind w:firstLine="720"/>
        <w:jc w:val="both"/>
        <w:rPr>
          <w:sz w:val="28"/>
          <w:szCs w:val="28"/>
        </w:rPr>
      </w:pPr>
      <w:r w:rsidRPr="0059567F">
        <w:rPr>
          <w:rFonts w:eastAsia="Times New Roman"/>
          <w:sz w:val="28"/>
          <w:szCs w:val="28"/>
        </w:rPr>
        <w:t>в извещении о проведении запроса предложений в электронной форме должны быть установлены сроки проведения такого этапа;</w:t>
      </w:r>
    </w:p>
    <w:p w:rsidR="005F4EA4" w:rsidRPr="0059567F" w:rsidRDefault="005F4EA4" w:rsidP="00FB2471">
      <w:pPr>
        <w:numPr>
          <w:ilvl w:val="0"/>
          <w:numId w:val="183"/>
        </w:numPr>
        <w:shd w:val="clear" w:color="auto" w:fill="FFFFFF"/>
        <w:tabs>
          <w:tab w:val="left" w:pos="648"/>
        </w:tabs>
        <w:spacing w:after="60"/>
        <w:ind w:firstLine="720"/>
        <w:jc w:val="both"/>
        <w:rPr>
          <w:sz w:val="28"/>
          <w:szCs w:val="28"/>
        </w:rPr>
      </w:pPr>
      <w:r w:rsidRPr="0059567F">
        <w:rPr>
          <w:rFonts w:eastAsia="Times New Roman"/>
          <w:sz w:val="28"/>
          <w:szCs w:val="28"/>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F4EA4" w:rsidRPr="0059567F" w:rsidRDefault="005F4EA4" w:rsidP="00FB2471">
      <w:pPr>
        <w:numPr>
          <w:ilvl w:val="0"/>
          <w:numId w:val="183"/>
        </w:numPr>
        <w:shd w:val="clear" w:color="auto" w:fill="FFFFFF"/>
        <w:tabs>
          <w:tab w:val="left" w:pos="648"/>
        </w:tabs>
        <w:spacing w:after="60"/>
        <w:ind w:firstLine="720"/>
        <w:jc w:val="both"/>
        <w:rPr>
          <w:sz w:val="28"/>
          <w:szCs w:val="28"/>
        </w:rPr>
      </w:pPr>
      <w:r w:rsidRPr="0059567F">
        <w:rPr>
          <w:rFonts w:eastAsia="Times New Roman"/>
          <w:sz w:val="28"/>
          <w:szCs w:val="28"/>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00F62A35" w:rsidRPr="0059567F">
        <w:rPr>
          <w:rFonts w:eastAsia="Times New Roman"/>
          <w:sz w:val="28"/>
          <w:szCs w:val="28"/>
        </w:rPr>
        <w:t xml:space="preserve"> </w:t>
      </w:r>
      <w:r w:rsidRPr="0059567F">
        <w:rPr>
          <w:rFonts w:eastAsia="Times New Roman"/>
          <w:sz w:val="28"/>
          <w:szCs w:val="28"/>
        </w:rPr>
        <w:t>электронной форме квалификационным требованиям, установленным документацией о конкурентной закупке;</w:t>
      </w:r>
    </w:p>
    <w:p w:rsidR="005F4EA4" w:rsidRPr="0059567F" w:rsidRDefault="005F4EA4" w:rsidP="00FB2471">
      <w:pPr>
        <w:numPr>
          <w:ilvl w:val="0"/>
          <w:numId w:val="183"/>
        </w:numPr>
        <w:shd w:val="clear" w:color="auto" w:fill="FFFFFF"/>
        <w:tabs>
          <w:tab w:val="left" w:pos="648"/>
        </w:tabs>
        <w:spacing w:after="60"/>
        <w:ind w:firstLine="720"/>
        <w:jc w:val="both"/>
        <w:rPr>
          <w:sz w:val="28"/>
          <w:szCs w:val="28"/>
        </w:rPr>
      </w:pPr>
      <w:r w:rsidRPr="0059567F">
        <w:rPr>
          <w:rFonts w:eastAsia="Times New Roman"/>
          <w:sz w:val="28"/>
          <w:szCs w:val="28"/>
        </w:rPr>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F4EA4" w:rsidRPr="0059567F" w:rsidRDefault="005F4EA4" w:rsidP="006F1EB3">
      <w:pPr>
        <w:shd w:val="clear" w:color="auto" w:fill="FFFFFF"/>
        <w:tabs>
          <w:tab w:val="left" w:pos="955"/>
        </w:tabs>
        <w:spacing w:after="60"/>
        <w:ind w:firstLine="720"/>
        <w:jc w:val="both"/>
        <w:rPr>
          <w:sz w:val="28"/>
          <w:szCs w:val="28"/>
        </w:rPr>
      </w:pPr>
      <w:r w:rsidRPr="0059567F">
        <w:rPr>
          <w:sz w:val="28"/>
          <w:szCs w:val="28"/>
        </w:rPr>
        <w:t>1</w:t>
      </w:r>
      <w:r w:rsidR="00E65CE4">
        <w:rPr>
          <w:sz w:val="28"/>
          <w:szCs w:val="28"/>
        </w:rPr>
        <w:t>9</w:t>
      </w:r>
      <w:r w:rsidRPr="0059567F">
        <w:rPr>
          <w:sz w:val="28"/>
          <w:szCs w:val="28"/>
        </w:rPr>
        <w:t>.</w:t>
      </w:r>
      <w:r w:rsidR="00B542B6">
        <w:rPr>
          <w:sz w:val="28"/>
          <w:szCs w:val="28"/>
        </w:rPr>
        <w:t>9</w:t>
      </w:r>
      <w:r w:rsidR="00491047">
        <w:rPr>
          <w:sz w:val="28"/>
          <w:szCs w:val="28"/>
        </w:rPr>
        <w:t>.</w:t>
      </w:r>
      <w:r w:rsidRPr="0059567F">
        <w:rPr>
          <w:sz w:val="28"/>
          <w:szCs w:val="28"/>
        </w:rPr>
        <w:tab/>
      </w:r>
      <w:r w:rsidRPr="0059567F">
        <w:rPr>
          <w:rFonts w:eastAsia="Times New Roman"/>
          <w:sz w:val="28"/>
          <w:szCs w:val="28"/>
        </w:rPr>
        <w:t>Проведение конкурентной закупки с участием субъектов малого и среднего</w:t>
      </w:r>
      <w:r w:rsidR="00F62A35" w:rsidRPr="0059567F">
        <w:rPr>
          <w:rFonts w:eastAsia="Times New Roman"/>
          <w:sz w:val="28"/>
          <w:szCs w:val="28"/>
        </w:rPr>
        <w:t xml:space="preserve"> </w:t>
      </w:r>
      <w:r w:rsidRPr="0059567F">
        <w:rPr>
          <w:rFonts w:eastAsia="Times New Roman"/>
          <w:sz w:val="28"/>
          <w:szCs w:val="28"/>
        </w:rPr>
        <w:t xml:space="preserve">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w:t>
      </w:r>
      <w:r w:rsidR="006F1EB3">
        <w:rPr>
          <w:rFonts w:eastAsia="Times New Roman"/>
          <w:sz w:val="28"/>
          <w:szCs w:val="28"/>
        </w:rPr>
        <w:t>"</w:t>
      </w:r>
      <w:r w:rsidRPr="0059567F">
        <w:rPr>
          <w:rFonts w:eastAsia="Times New Roman"/>
          <w:sz w:val="28"/>
          <w:szCs w:val="28"/>
        </w:rPr>
        <w:t>О контрактной системе в сфере</w:t>
      </w:r>
      <w:r w:rsidR="0095650E" w:rsidRPr="0059567F">
        <w:rPr>
          <w:rFonts w:eastAsia="Times New Roman"/>
          <w:sz w:val="28"/>
          <w:szCs w:val="28"/>
        </w:rPr>
        <w:t xml:space="preserve"> </w:t>
      </w:r>
      <w:r w:rsidRPr="0059567F">
        <w:rPr>
          <w:rFonts w:eastAsia="Times New Roman"/>
          <w:sz w:val="28"/>
          <w:szCs w:val="28"/>
        </w:rPr>
        <w:t>закупок товаров, работ, услуг для обеспечения государственных и муниципальных нужд</w:t>
      </w:r>
      <w:r w:rsidR="006F1EB3">
        <w:rPr>
          <w:rFonts w:eastAsia="Times New Roman"/>
          <w:sz w:val="28"/>
          <w:szCs w:val="28"/>
        </w:rPr>
        <w:t>"</w:t>
      </w:r>
      <w:r w:rsidRPr="0059567F">
        <w:rPr>
          <w:rFonts w:eastAsia="Times New Roman"/>
          <w:sz w:val="28"/>
          <w:szCs w:val="28"/>
        </w:rPr>
        <w:t>, и дополнительными требованиями, установленными Правительством Российской Федерацией и предусматривающими в том числе:</w:t>
      </w:r>
    </w:p>
    <w:p w:rsidR="005F4EA4" w:rsidRPr="0059567F" w:rsidRDefault="005F4EA4" w:rsidP="00FB2471">
      <w:pPr>
        <w:numPr>
          <w:ilvl w:val="0"/>
          <w:numId w:val="184"/>
        </w:numPr>
        <w:shd w:val="clear" w:color="auto" w:fill="FFFFFF"/>
        <w:tabs>
          <w:tab w:val="left" w:pos="643"/>
        </w:tabs>
        <w:spacing w:after="60"/>
        <w:ind w:firstLine="720"/>
        <w:jc w:val="both"/>
        <w:rPr>
          <w:sz w:val="28"/>
          <w:szCs w:val="28"/>
        </w:rPr>
      </w:pPr>
      <w:r w:rsidRPr="0059567F">
        <w:rPr>
          <w:rFonts w:eastAsia="Times New Roman"/>
          <w:sz w:val="28"/>
          <w:szCs w:val="28"/>
        </w:rPr>
        <w:t>требования к проведению такой конкурентной закупки в соответствии с настоящим Федеральным законом;</w:t>
      </w:r>
    </w:p>
    <w:p w:rsidR="005F4EA4" w:rsidRPr="0059567F" w:rsidRDefault="005F4EA4" w:rsidP="00FB2471">
      <w:pPr>
        <w:numPr>
          <w:ilvl w:val="0"/>
          <w:numId w:val="184"/>
        </w:numPr>
        <w:shd w:val="clear" w:color="auto" w:fill="FFFFFF"/>
        <w:tabs>
          <w:tab w:val="left" w:pos="643"/>
        </w:tabs>
        <w:spacing w:after="60"/>
        <w:ind w:firstLine="720"/>
        <w:jc w:val="both"/>
        <w:rPr>
          <w:sz w:val="28"/>
          <w:szCs w:val="28"/>
        </w:rPr>
      </w:pPr>
      <w:r w:rsidRPr="0059567F">
        <w:rPr>
          <w:rFonts w:eastAsia="Times New Roman"/>
          <w:sz w:val="28"/>
          <w:szCs w:val="28"/>
        </w:rPr>
        <w:t>порядок и случаи блокирования денежных средств, внесенных участниками такой конкурентной закупки в целях обеспечения заявок на участие в та</w:t>
      </w:r>
      <w:r w:rsidR="00F62A35" w:rsidRPr="0059567F">
        <w:rPr>
          <w:rFonts w:eastAsia="Times New Roman"/>
          <w:sz w:val="28"/>
          <w:szCs w:val="28"/>
        </w:rPr>
        <w:t xml:space="preserve"> </w:t>
      </w:r>
      <w:r w:rsidRPr="0059567F">
        <w:rPr>
          <w:rFonts w:eastAsia="Times New Roman"/>
          <w:sz w:val="28"/>
          <w:szCs w:val="28"/>
        </w:rPr>
        <w:t>кой конкурентной закупке, и прекращения данного блокирования (если требование об обеспечении заявок на участие в такой закупке установлено заказчиком</w:t>
      </w:r>
      <w:r w:rsidR="00F62A35" w:rsidRPr="0059567F">
        <w:rPr>
          <w:rFonts w:eastAsia="Times New Roman"/>
          <w:sz w:val="28"/>
          <w:szCs w:val="28"/>
        </w:rPr>
        <w:t xml:space="preserve"> </w:t>
      </w:r>
      <w:r w:rsidRPr="0059567F">
        <w:rPr>
          <w:rFonts w:eastAsia="Times New Roman"/>
          <w:sz w:val="28"/>
          <w:szCs w:val="28"/>
        </w:rPr>
        <w:t xml:space="preserve">в извещении об </w:t>
      </w:r>
      <w:r w:rsidRPr="0059567F">
        <w:rPr>
          <w:rFonts w:eastAsia="Times New Roman"/>
          <w:sz w:val="28"/>
          <w:szCs w:val="28"/>
        </w:rPr>
        <w:lastRenderedPageBreak/>
        <w:t>осуществлении такой закупки, документации о конкурентной</w:t>
      </w:r>
      <w:r w:rsidR="00F62A35" w:rsidRPr="0059567F">
        <w:rPr>
          <w:rFonts w:eastAsia="Times New Roman"/>
          <w:sz w:val="28"/>
          <w:szCs w:val="28"/>
        </w:rPr>
        <w:t xml:space="preserve"> </w:t>
      </w:r>
      <w:r w:rsidRPr="0059567F">
        <w:rPr>
          <w:rFonts w:eastAsia="Times New Roman"/>
          <w:sz w:val="28"/>
          <w:szCs w:val="28"/>
        </w:rPr>
        <w:t>закупке);</w:t>
      </w:r>
    </w:p>
    <w:p w:rsidR="005F4EA4" w:rsidRPr="0059567F" w:rsidRDefault="005F4EA4" w:rsidP="00FB2471">
      <w:pPr>
        <w:numPr>
          <w:ilvl w:val="0"/>
          <w:numId w:val="184"/>
        </w:numPr>
        <w:shd w:val="clear" w:color="auto" w:fill="FFFFFF"/>
        <w:tabs>
          <w:tab w:val="left" w:pos="643"/>
        </w:tabs>
        <w:spacing w:after="60"/>
        <w:ind w:firstLine="720"/>
        <w:jc w:val="both"/>
        <w:rPr>
          <w:sz w:val="28"/>
          <w:szCs w:val="28"/>
        </w:rPr>
      </w:pPr>
      <w:r w:rsidRPr="0059567F">
        <w:rPr>
          <w:rFonts w:eastAsia="Times New Roman"/>
          <w:sz w:val="28"/>
          <w:szCs w:val="28"/>
        </w:rPr>
        <w:t>требования к обеспечению сохранности денежных средств, внесенных участниками такой конкурентной закупки в целях обеспечения заявок на участие в та</w:t>
      </w:r>
      <w:r w:rsidR="00F62A35" w:rsidRPr="0059567F">
        <w:rPr>
          <w:rFonts w:eastAsia="Times New Roman"/>
          <w:sz w:val="28"/>
          <w:szCs w:val="28"/>
        </w:rPr>
        <w:t xml:space="preserve"> </w:t>
      </w:r>
      <w:r w:rsidRPr="0059567F">
        <w:rPr>
          <w:rFonts w:eastAsia="Times New Roman"/>
          <w:sz w:val="28"/>
          <w:szCs w:val="28"/>
        </w:rPr>
        <w:t>кой закупке;</w:t>
      </w:r>
    </w:p>
    <w:p w:rsidR="005F4EA4" w:rsidRPr="0059567F" w:rsidRDefault="005F4EA4" w:rsidP="00FB2471">
      <w:pPr>
        <w:numPr>
          <w:ilvl w:val="0"/>
          <w:numId w:val="184"/>
        </w:numPr>
        <w:shd w:val="clear" w:color="auto" w:fill="FFFFFF"/>
        <w:tabs>
          <w:tab w:val="left" w:pos="643"/>
        </w:tabs>
        <w:spacing w:after="60"/>
        <w:ind w:firstLine="720"/>
        <w:jc w:val="both"/>
        <w:rPr>
          <w:sz w:val="28"/>
          <w:szCs w:val="28"/>
        </w:rPr>
      </w:pPr>
      <w:r w:rsidRPr="0059567F">
        <w:rPr>
          <w:rFonts w:eastAsia="Times New Roman"/>
          <w:sz w:val="28"/>
          <w:szCs w:val="28"/>
        </w:rPr>
        <w:t>порядок использования государственной информационной системы, осуществляющей фиксацию юридически значимых действий, бездействия в единой ин</w:t>
      </w:r>
      <w:r w:rsidR="00F62A35" w:rsidRPr="0059567F">
        <w:rPr>
          <w:rFonts w:eastAsia="Times New Roman"/>
          <w:sz w:val="28"/>
          <w:szCs w:val="28"/>
        </w:rPr>
        <w:t xml:space="preserve"> </w:t>
      </w:r>
      <w:r w:rsidRPr="0059567F">
        <w:rPr>
          <w:rFonts w:eastAsia="Times New Roman"/>
          <w:sz w:val="28"/>
          <w:szCs w:val="28"/>
        </w:rPr>
        <w:t>формационной системе, на электронной площадке при проведении такой закупки;</w:t>
      </w:r>
    </w:p>
    <w:p w:rsidR="005F4EA4" w:rsidRPr="0059567F" w:rsidRDefault="005F4EA4" w:rsidP="00FB2471">
      <w:pPr>
        <w:numPr>
          <w:ilvl w:val="0"/>
          <w:numId w:val="184"/>
        </w:numPr>
        <w:shd w:val="clear" w:color="auto" w:fill="FFFFFF"/>
        <w:tabs>
          <w:tab w:val="left" w:pos="643"/>
        </w:tabs>
        <w:spacing w:after="60"/>
        <w:ind w:firstLine="720"/>
        <w:jc w:val="both"/>
        <w:rPr>
          <w:sz w:val="28"/>
          <w:szCs w:val="28"/>
        </w:rPr>
      </w:pPr>
      <w:r w:rsidRPr="0059567F">
        <w:rPr>
          <w:rFonts w:eastAsia="Times New Roman"/>
          <w:sz w:val="28"/>
          <w:szCs w:val="28"/>
        </w:rPr>
        <w:t>порядок утраты юридическим лицом статуса оператора электронной площадки для целей настоящего Федерального закона.</w:t>
      </w:r>
    </w:p>
    <w:p w:rsidR="005F4EA4" w:rsidRPr="0059567F" w:rsidRDefault="00491047"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.1</w:t>
      </w:r>
      <w:r w:rsidR="00B542B6">
        <w:rPr>
          <w:rFonts w:eastAsia="Times New Roman"/>
          <w:sz w:val="28"/>
          <w:szCs w:val="28"/>
        </w:rPr>
        <w:t>0</w:t>
      </w:r>
      <w:r>
        <w:rPr>
          <w:rFonts w:eastAsia="Times New Roman"/>
          <w:sz w:val="28"/>
          <w:szCs w:val="28"/>
        </w:rPr>
        <w:t xml:space="preserve">. </w:t>
      </w:r>
      <w:r w:rsidR="005F4EA4" w:rsidRPr="0059567F">
        <w:rPr>
          <w:rFonts w:eastAsia="Times New Roman"/>
          <w:sz w:val="28"/>
          <w:szCs w:val="28"/>
        </w:rPr>
        <w:t>Правительство Российской Федерации утверждает перечень операторов</w:t>
      </w:r>
      <w:r w:rsidR="00F62A35" w:rsidRPr="0059567F">
        <w:rPr>
          <w:rFonts w:eastAsia="Times New Roman"/>
          <w:sz w:val="28"/>
          <w:szCs w:val="28"/>
        </w:rPr>
        <w:t xml:space="preserve"> </w:t>
      </w:r>
      <w:r w:rsidR="005F4EA4" w:rsidRPr="0059567F">
        <w:rPr>
          <w:rFonts w:eastAsia="Times New Roman"/>
          <w:sz w:val="28"/>
          <w:szCs w:val="28"/>
        </w:rPr>
        <w:t xml:space="preserve">электронных площадок, которые соответствуют требованиям, установленным на основании части 10 статьи 3.4. Федерального закона </w:t>
      </w:r>
      <w:r w:rsidR="00A9307F" w:rsidRPr="0059567F">
        <w:rPr>
          <w:rFonts w:eastAsia="Times New Roman"/>
          <w:sz w:val="28"/>
          <w:szCs w:val="28"/>
        </w:rPr>
        <w:t>№</w:t>
      </w:r>
      <w:r w:rsidR="005F4EA4" w:rsidRPr="0059567F">
        <w:rPr>
          <w:rFonts w:eastAsia="Times New Roman"/>
          <w:sz w:val="28"/>
          <w:szCs w:val="28"/>
        </w:rPr>
        <w:t xml:space="preserve">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w:t>
      </w:r>
      <w:proofErr w:type="gramStart"/>
      <w:r w:rsidR="005F4EA4" w:rsidRPr="0059567F">
        <w:rPr>
          <w:rFonts w:eastAsia="Times New Roman"/>
          <w:sz w:val="28"/>
          <w:szCs w:val="28"/>
        </w:rPr>
        <w:t>не</w:t>
      </w:r>
      <w:r w:rsidR="00F62A35" w:rsidRPr="0059567F">
        <w:rPr>
          <w:rFonts w:eastAsia="Times New Roman"/>
          <w:sz w:val="28"/>
          <w:szCs w:val="28"/>
        </w:rPr>
        <w:t xml:space="preserve"> </w:t>
      </w:r>
      <w:r w:rsidR="005F4EA4" w:rsidRPr="0059567F">
        <w:rPr>
          <w:rFonts w:eastAsia="Times New Roman"/>
          <w:sz w:val="28"/>
          <w:szCs w:val="28"/>
        </w:rPr>
        <w:t>соответствия</w:t>
      </w:r>
      <w:proofErr w:type="gramEnd"/>
      <w:r w:rsidR="005F4EA4" w:rsidRPr="0059567F">
        <w:rPr>
          <w:rFonts w:eastAsia="Times New Roman"/>
          <w:sz w:val="28"/>
          <w:szCs w:val="28"/>
        </w:rPr>
        <w:t xml:space="preserve"> одному или нескольким требованиям, установленным на основании</w:t>
      </w:r>
      <w:r w:rsidR="00F62A35" w:rsidRPr="0059567F">
        <w:rPr>
          <w:rFonts w:eastAsia="Times New Roman"/>
          <w:sz w:val="28"/>
          <w:szCs w:val="28"/>
        </w:rPr>
        <w:t xml:space="preserve"> </w:t>
      </w:r>
      <w:r w:rsidR="005F4EA4" w:rsidRPr="0059567F">
        <w:rPr>
          <w:rFonts w:eastAsia="Times New Roman"/>
          <w:sz w:val="28"/>
          <w:szCs w:val="28"/>
        </w:rPr>
        <w:t xml:space="preserve">части 10 статьи 3.4 Федерального закона </w:t>
      </w:r>
      <w:r w:rsidR="00B542B6">
        <w:rPr>
          <w:rFonts w:eastAsia="Times New Roman"/>
          <w:sz w:val="28"/>
          <w:szCs w:val="28"/>
        </w:rPr>
        <w:t>№</w:t>
      </w:r>
      <w:r w:rsidR="00B542B6" w:rsidRPr="0059567F">
        <w:rPr>
          <w:rFonts w:eastAsia="Times New Roman"/>
          <w:sz w:val="28"/>
          <w:szCs w:val="28"/>
        </w:rPr>
        <w:t xml:space="preserve"> </w:t>
      </w:r>
      <w:r w:rsidR="005F4EA4" w:rsidRPr="0059567F">
        <w:rPr>
          <w:rFonts w:eastAsia="Times New Roman"/>
          <w:sz w:val="28"/>
          <w:szCs w:val="28"/>
        </w:rPr>
        <w:t>223-ФЗ, а также в случае его обращения об исключении из этого перечня.</w:t>
      </w:r>
    </w:p>
    <w:p w:rsidR="005F4EA4" w:rsidRPr="0059567F" w:rsidRDefault="00491047"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.1</w:t>
      </w:r>
      <w:r w:rsidR="00B542B6">
        <w:rPr>
          <w:rFonts w:eastAsia="Times New Roman"/>
          <w:sz w:val="28"/>
          <w:szCs w:val="28"/>
        </w:rPr>
        <w:t>1</w:t>
      </w:r>
      <w:r>
        <w:rPr>
          <w:rFonts w:eastAsia="Times New Roman"/>
          <w:sz w:val="28"/>
          <w:szCs w:val="28"/>
        </w:rPr>
        <w:t xml:space="preserve">. </w:t>
      </w:r>
      <w:r w:rsidR="005F4EA4" w:rsidRPr="0059567F">
        <w:rPr>
          <w:rFonts w:eastAsia="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w:t>
      </w:r>
      <w:r w:rsidR="00F62A35" w:rsidRPr="0059567F">
        <w:rPr>
          <w:rFonts w:eastAsia="Times New Roman"/>
          <w:sz w:val="28"/>
          <w:szCs w:val="28"/>
        </w:rPr>
        <w:t xml:space="preserve"> </w:t>
      </w:r>
      <w:r w:rsidR="005F4EA4" w:rsidRPr="0059567F">
        <w:rPr>
          <w:rFonts w:eastAsia="Times New Roman"/>
          <w:sz w:val="28"/>
          <w:szCs w:val="28"/>
        </w:rPr>
        <w:t>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w:t>
      </w:r>
      <w:r w:rsidR="00F62A35" w:rsidRPr="0059567F">
        <w:rPr>
          <w:rFonts w:eastAsia="Times New Roman"/>
          <w:sz w:val="28"/>
          <w:szCs w:val="28"/>
        </w:rPr>
        <w:t xml:space="preserve"> </w:t>
      </w:r>
      <w:r w:rsidR="005F4EA4" w:rsidRPr="0059567F">
        <w:rPr>
          <w:rFonts w:eastAsia="Times New Roman"/>
          <w:sz w:val="28"/>
          <w:szCs w:val="28"/>
        </w:rPr>
        <w:t>гарантии. Выбор способа обеспечения заявки на участие в такой закупке осуществляется участником такой закупки.</w:t>
      </w:r>
    </w:p>
    <w:p w:rsidR="005F4EA4" w:rsidRPr="0059567F" w:rsidRDefault="00491047"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.1</w:t>
      </w:r>
      <w:r w:rsidR="00B542B6">
        <w:rPr>
          <w:rFonts w:eastAsia="Times New Roman"/>
          <w:sz w:val="28"/>
          <w:szCs w:val="28"/>
        </w:rPr>
        <w:t>2</w:t>
      </w:r>
      <w:r>
        <w:rPr>
          <w:rFonts w:eastAsia="Times New Roman"/>
          <w:sz w:val="28"/>
          <w:szCs w:val="28"/>
        </w:rPr>
        <w:t xml:space="preserve">. </w:t>
      </w:r>
      <w:r w:rsidR="005F4EA4" w:rsidRPr="0059567F">
        <w:rPr>
          <w:rFonts w:eastAsia="Times New Roman"/>
          <w:sz w:val="28"/>
          <w:szCs w:val="28"/>
        </w:rPr>
        <w:t>При осуществлении конкурентной закупки с участием субъектов малого</w:t>
      </w:r>
      <w:r w:rsidR="00F62A35" w:rsidRPr="0059567F">
        <w:rPr>
          <w:rFonts w:eastAsia="Times New Roman"/>
          <w:sz w:val="28"/>
          <w:szCs w:val="28"/>
        </w:rPr>
        <w:t xml:space="preserve"> </w:t>
      </w:r>
      <w:r w:rsidR="005F4EA4" w:rsidRPr="0059567F">
        <w:rPr>
          <w:rFonts w:eastAsia="Times New Roman"/>
          <w:sz w:val="28"/>
          <w:szCs w:val="28"/>
        </w:rPr>
        <w:t>и среднего предпринимательства денежные средства, предназначенные для обеспечения заявки на участие в такой закупке, вносятся участником такой закупки</w:t>
      </w:r>
      <w:r w:rsidR="00F62A35" w:rsidRPr="0059567F">
        <w:rPr>
          <w:rFonts w:eastAsia="Times New Roman"/>
          <w:sz w:val="28"/>
          <w:szCs w:val="28"/>
        </w:rPr>
        <w:t xml:space="preserve"> </w:t>
      </w:r>
      <w:r w:rsidR="005F4EA4" w:rsidRPr="0059567F">
        <w:rPr>
          <w:rFonts w:eastAsia="Times New Roman"/>
          <w:sz w:val="28"/>
          <w:szCs w:val="28"/>
        </w:rPr>
        <w:t xml:space="preserve">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w:t>
      </w:r>
      <w:r w:rsidR="006F1EB3">
        <w:rPr>
          <w:rFonts w:eastAsia="Times New Roman"/>
          <w:sz w:val="28"/>
          <w:szCs w:val="28"/>
        </w:rPr>
        <w:t>"</w:t>
      </w:r>
      <w:r w:rsidR="005F4EA4" w:rsidRPr="0059567F">
        <w:rPr>
          <w:rFonts w:eastAsia="Times New Roman"/>
          <w:sz w:val="28"/>
          <w:szCs w:val="28"/>
        </w:rPr>
        <w:t>О контрактной системе в сфере закупок товаров, работ, услуг для обеспечения государственных и муниципальных нужд</w:t>
      </w:r>
      <w:r w:rsidR="006F1EB3">
        <w:rPr>
          <w:rFonts w:eastAsia="Times New Roman"/>
          <w:sz w:val="28"/>
          <w:szCs w:val="28"/>
        </w:rPr>
        <w:t>"</w:t>
      </w:r>
      <w:r w:rsidR="005F4EA4" w:rsidRPr="0059567F">
        <w:rPr>
          <w:rFonts w:eastAsia="Times New Roman"/>
          <w:sz w:val="28"/>
          <w:szCs w:val="28"/>
        </w:rPr>
        <w:t xml:space="preserve"> (далее — специальный банковский счет).</w:t>
      </w:r>
    </w:p>
    <w:p w:rsidR="005F4EA4" w:rsidRPr="0059567F" w:rsidRDefault="00491047"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w:t>
      </w:r>
      <w:r w:rsidR="00B542B6">
        <w:rPr>
          <w:rFonts w:eastAsia="Times New Roman"/>
          <w:sz w:val="28"/>
          <w:szCs w:val="28"/>
        </w:rPr>
        <w:t>13</w:t>
      </w:r>
      <w:r>
        <w:rPr>
          <w:rFonts w:eastAsia="Times New Roman"/>
          <w:sz w:val="28"/>
          <w:szCs w:val="28"/>
        </w:rPr>
        <w:t>.</w:t>
      </w:r>
      <w:r w:rsidR="005F4EA4" w:rsidRPr="0059567F">
        <w:rPr>
          <w:rFonts w:eastAsia="Times New Roman"/>
          <w:sz w:val="28"/>
          <w:szCs w:val="28"/>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w:t>
      </w:r>
      <w:r w:rsidR="00F62A35" w:rsidRPr="0059567F">
        <w:rPr>
          <w:rFonts w:eastAsia="Times New Roman"/>
          <w:sz w:val="28"/>
          <w:szCs w:val="28"/>
        </w:rPr>
        <w:t xml:space="preserve"> </w:t>
      </w:r>
      <w:r w:rsidR="005F4EA4" w:rsidRPr="0059567F">
        <w:rPr>
          <w:rFonts w:eastAsia="Times New Roman"/>
          <w:sz w:val="28"/>
          <w:szCs w:val="28"/>
        </w:rPr>
        <w:t>малого и среднего предпринимательства открывают в соответствии с частью 13</w:t>
      </w:r>
      <w:r w:rsidR="00F62A35" w:rsidRPr="0059567F">
        <w:rPr>
          <w:sz w:val="28"/>
          <w:szCs w:val="28"/>
        </w:rPr>
        <w:t xml:space="preserve"> </w:t>
      </w:r>
      <w:r w:rsidR="005F4EA4" w:rsidRPr="0059567F">
        <w:rPr>
          <w:rFonts w:eastAsia="Times New Roman"/>
          <w:sz w:val="28"/>
          <w:szCs w:val="28"/>
        </w:rPr>
        <w:t>статьи 3.4 Федерального закона № 223-ФЗ специальные банковские счета, утверждаются Правительством Российской Федерации.</w:t>
      </w:r>
    </w:p>
    <w:p w:rsidR="005F4EA4" w:rsidRPr="0059567F" w:rsidRDefault="00491047" w:rsidP="006F1EB3">
      <w:pPr>
        <w:shd w:val="clear" w:color="auto" w:fill="FFFFFF"/>
        <w:tabs>
          <w:tab w:val="left" w:pos="107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w:t>
      </w:r>
      <w:r w:rsidR="00B542B6">
        <w:rPr>
          <w:rFonts w:eastAsia="Times New Roman"/>
          <w:sz w:val="28"/>
          <w:szCs w:val="28"/>
        </w:rPr>
        <w:t>14</w:t>
      </w:r>
      <w:r>
        <w:rPr>
          <w:rFonts w:eastAsia="Times New Roman"/>
          <w:sz w:val="28"/>
          <w:szCs w:val="28"/>
        </w:rPr>
        <w:t xml:space="preserve">. </w:t>
      </w:r>
      <w:r w:rsidR="005F4EA4" w:rsidRPr="0059567F">
        <w:rPr>
          <w:rFonts w:eastAsia="Times New Roman"/>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w:t>
      </w:r>
      <w:r w:rsidR="00F62A35" w:rsidRPr="0059567F">
        <w:rPr>
          <w:rFonts w:eastAsia="Times New Roman"/>
          <w:sz w:val="28"/>
          <w:szCs w:val="28"/>
        </w:rPr>
        <w:t xml:space="preserve"> </w:t>
      </w:r>
      <w:r w:rsidR="005F4EA4" w:rsidRPr="0059567F">
        <w:rPr>
          <w:rFonts w:eastAsia="Times New Roman"/>
          <w:sz w:val="28"/>
          <w:szCs w:val="28"/>
        </w:rPr>
        <w:t xml:space="preserve">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r w:rsidR="005F4EA4" w:rsidRPr="0059567F">
        <w:rPr>
          <w:rFonts w:eastAsia="Times New Roman"/>
          <w:sz w:val="28"/>
          <w:szCs w:val="28"/>
        </w:rPr>
        <w:lastRenderedPageBreak/>
        <w:t>Блокирование денежных средств не осуществляется в случае отсутствия на специальном банковском счете участника такой закупки</w:t>
      </w:r>
      <w:r w:rsidR="00F62A35" w:rsidRPr="0059567F">
        <w:rPr>
          <w:rFonts w:eastAsia="Times New Roman"/>
          <w:sz w:val="28"/>
          <w:szCs w:val="28"/>
        </w:rPr>
        <w:t xml:space="preserve"> </w:t>
      </w:r>
      <w:r w:rsidR="005F4EA4" w:rsidRPr="0059567F">
        <w:rPr>
          <w:rFonts w:eastAsia="Times New Roman"/>
          <w:sz w:val="28"/>
          <w:szCs w:val="28"/>
        </w:rPr>
        <w:t>денежных средств в размере для обеспечения указанной заявки либо в случае при</w:t>
      </w:r>
      <w:r w:rsidR="00A9307F" w:rsidRPr="0059567F">
        <w:rPr>
          <w:rFonts w:eastAsia="Times New Roman"/>
          <w:sz w:val="28"/>
          <w:szCs w:val="28"/>
        </w:rPr>
        <w:t>ос</w:t>
      </w:r>
      <w:r w:rsidR="005F4EA4" w:rsidRPr="0059567F">
        <w:rPr>
          <w:rFonts w:eastAsia="Times New Roman"/>
          <w:sz w:val="28"/>
          <w:szCs w:val="28"/>
        </w:rPr>
        <w:t>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w:t>
      </w:r>
      <w:r w:rsidR="00F62A35" w:rsidRPr="0059567F">
        <w:rPr>
          <w:rFonts w:eastAsia="Times New Roman"/>
          <w:sz w:val="28"/>
          <w:szCs w:val="28"/>
        </w:rPr>
        <w:t xml:space="preserve"> </w:t>
      </w:r>
      <w:r w:rsidR="005F4EA4" w:rsidRPr="0059567F">
        <w:rPr>
          <w:rFonts w:eastAsia="Times New Roman"/>
          <w:sz w:val="28"/>
          <w:szCs w:val="28"/>
        </w:rPr>
        <w:t>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5F4EA4" w:rsidRPr="0059567F" w:rsidRDefault="00491047" w:rsidP="006F1EB3">
      <w:pPr>
        <w:shd w:val="clear" w:color="auto" w:fill="FFFFFF"/>
        <w:tabs>
          <w:tab w:val="left" w:pos="107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w:t>
      </w:r>
      <w:r w:rsidR="00B542B6">
        <w:rPr>
          <w:rFonts w:eastAsia="Times New Roman"/>
          <w:sz w:val="28"/>
          <w:szCs w:val="28"/>
        </w:rPr>
        <w:t>15</w:t>
      </w:r>
      <w:r>
        <w:rPr>
          <w:rFonts w:eastAsia="Times New Roman"/>
          <w:sz w:val="28"/>
          <w:szCs w:val="28"/>
        </w:rPr>
        <w:t xml:space="preserve">. </w:t>
      </w:r>
      <w:r w:rsidR="005F4EA4" w:rsidRPr="0059567F">
        <w:rPr>
          <w:rFonts w:eastAsia="Times New Roman"/>
          <w:sz w:val="28"/>
          <w:szCs w:val="28"/>
        </w:rPr>
        <w:t>Участник конкурентной закупки с участием субъектов малого и среднего</w:t>
      </w:r>
      <w:r w:rsidR="00F62A35" w:rsidRPr="0059567F">
        <w:rPr>
          <w:rFonts w:eastAsia="Times New Roman"/>
          <w:sz w:val="28"/>
          <w:szCs w:val="28"/>
        </w:rPr>
        <w:t xml:space="preserve"> </w:t>
      </w:r>
      <w:r w:rsidR="005F4EA4" w:rsidRPr="0059567F">
        <w:rPr>
          <w:rFonts w:eastAsia="Times New Roman"/>
          <w:sz w:val="28"/>
          <w:szCs w:val="28"/>
        </w:rPr>
        <w:t>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w:t>
      </w:r>
      <w:r w:rsidR="00F62A35" w:rsidRPr="0059567F">
        <w:rPr>
          <w:rFonts w:eastAsia="Times New Roman"/>
          <w:sz w:val="28"/>
          <w:szCs w:val="28"/>
        </w:rPr>
        <w:t xml:space="preserve"> </w:t>
      </w:r>
      <w:r w:rsidR="005F4EA4" w:rsidRPr="0059567F">
        <w:rPr>
          <w:rFonts w:eastAsia="Times New Roman"/>
          <w:sz w:val="28"/>
          <w:szCs w:val="28"/>
        </w:rPr>
        <w:t>блокирование в соответствии с частью 15 статьи 3.4 Федерального закона № 223-ФЗ.</w:t>
      </w:r>
    </w:p>
    <w:p w:rsidR="005F4EA4" w:rsidRPr="0059567F" w:rsidRDefault="00491047" w:rsidP="006F1EB3">
      <w:pPr>
        <w:shd w:val="clear" w:color="auto" w:fill="FFFFFF"/>
        <w:tabs>
          <w:tab w:val="left" w:pos="107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.1</w:t>
      </w:r>
      <w:r w:rsidR="00B542B6">
        <w:rPr>
          <w:rFonts w:eastAsia="Times New Roman"/>
          <w:sz w:val="28"/>
          <w:szCs w:val="28"/>
        </w:rPr>
        <w:t>6</w:t>
      </w:r>
      <w:r>
        <w:rPr>
          <w:rFonts w:eastAsia="Times New Roman"/>
          <w:sz w:val="28"/>
          <w:szCs w:val="28"/>
        </w:rPr>
        <w:t xml:space="preserve">. </w:t>
      </w:r>
      <w:r w:rsidR="005F4EA4" w:rsidRPr="0059567F">
        <w:rPr>
          <w:rFonts w:eastAsia="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w:t>
      </w:r>
      <w:r w:rsidR="00F62A35" w:rsidRPr="0059567F">
        <w:rPr>
          <w:rFonts w:eastAsia="Times New Roman"/>
          <w:sz w:val="28"/>
          <w:szCs w:val="28"/>
        </w:rPr>
        <w:t xml:space="preserve"> </w:t>
      </w:r>
      <w:r w:rsidR="005F4EA4" w:rsidRPr="0059567F">
        <w:rPr>
          <w:rFonts w:eastAsia="Times New Roman"/>
          <w:sz w:val="28"/>
          <w:szCs w:val="28"/>
        </w:rPr>
        <w:t>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w:t>
      </w:r>
      <w:r w:rsidR="00F62A35" w:rsidRPr="0059567F">
        <w:rPr>
          <w:rFonts w:eastAsia="Times New Roman"/>
          <w:sz w:val="28"/>
          <w:szCs w:val="28"/>
        </w:rPr>
        <w:t xml:space="preserve"> </w:t>
      </w:r>
      <w:r w:rsidR="005F4EA4" w:rsidRPr="0059567F">
        <w:rPr>
          <w:rFonts w:eastAsia="Times New Roman"/>
          <w:sz w:val="28"/>
          <w:szCs w:val="28"/>
        </w:rPr>
        <w:t xml:space="preserve">закупке, в случае уклонения, в том числе </w:t>
      </w:r>
      <w:proofErr w:type="spellStart"/>
      <w:r w:rsidR="005F4EA4" w:rsidRPr="0059567F">
        <w:rPr>
          <w:rFonts w:eastAsia="Times New Roman"/>
          <w:sz w:val="28"/>
          <w:szCs w:val="28"/>
        </w:rPr>
        <w:t>непредоставления</w:t>
      </w:r>
      <w:proofErr w:type="spellEnd"/>
      <w:r w:rsidR="005F4EA4" w:rsidRPr="0059567F">
        <w:rPr>
          <w:rFonts w:eastAsia="Times New Roman"/>
          <w:sz w:val="28"/>
          <w:szCs w:val="28"/>
        </w:rPr>
        <w:t xml:space="preserve"> или предоставления с</w:t>
      </w:r>
      <w:r w:rsidR="00F62A35" w:rsidRPr="0059567F">
        <w:rPr>
          <w:rFonts w:eastAsia="Times New Roman"/>
          <w:sz w:val="28"/>
          <w:szCs w:val="28"/>
        </w:rPr>
        <w:t xml:space="preserve"> </w:t>
      </w:r>
      <w:r w:rsidR="005F4EA4" w:rsidRPr="0059567F">
        <w:rPr>
          <w:rFonts w:eastAsia="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F4EA4" w:rsidRPr="00E233BE" w:rsidRDefault="005F4EA4" w:rsidP="00E233BE">
      <w:pPr>
        <w:pStyle w:val="a3"/>
        <w:numPr>
          <w:ilvl w:val="1"/>
          <w:numId w:val="228"/>
        </w:numPr>
        <w:shd w:val="clear" w:color="auto" w:fill="FFFFFF"/>
        <w:tabs>
          <w:tab w:val="left" w:pos="1075"/>
        </w:tabs>
        <w:spacing w:after="60"/>
        <w:ind w:left="0" w:firstLine="709"/>
        <w:jc w:val="both"/>
        <w:rPr>
          <w:sz w:val="28"/>
          <w:szCs w:val="28"/>
        </w:rPr>
      </w:pPr>
      <w:r w:rsidRPr="00E233BE">
        <w:rPr>
          <w:rFonts w:eastAsia="Times New Roman"/>
          <w:sz w:val="28"/>
          <w:szCs w:val="28"/>
        </w:rPr>
        <w:t>Субъекты малого и среднего предпринимательства получают аккредитацию на электронной площадке в порядке, установленном Федеральным законом от</w:t>
      </w:r>
      <w:r w:rsidR="00F62A35" w:rsidRPr="00E233BE">
        <w:rPr>
          <w:rFonts w:eastAsia="Times New Roman"/>
          <w:sz w:val="28"/>
          <w:szCs w:val="28"/>
        </w:rPr>
        <w:t xml:space="preserve"> </w:t>
      </w:r>
      <w:r w:rsidRPr="00E233BE">
        <w:rPr>
          <w:rFonts w:eastAsia="Times New Roman"/>
          <w:sz w:val="28"/>
          <w:szCs w:val="28"/>
        </w:rPr>
        <w:t xml:space="preserve">5 апреля 2013 года № 44-ФЗ </w:t>
      </w:r>
      <w:r w:rsidR="006F1EB3" w:rsidRPr="00E233BE">
        <w:rPr>
          <w:rFonts w:eastAsia="Times New Roman"/>
          <w:sz w:val="28"/>
          <w:szCs w:val="28"/>
        </w:rPr>
        <w:t>"</w:t>
      </w:r>
      <w:r w:rsidRPr="00E233BE">
        <w:rPr>
          <w:rFonts w:eastAsia="Times New Roman"/>
          <w:sz w:val="28"/>
          <w:szCs w:val="28"/>
        </w:rPr>
        <w:t>О контрактной системе в сфере закупок товаров, работ, услуг для обеспечения государственных и муниципальных нужд</w:t>
      </w:r>
      <w:r w:rsidR="006F1EB3" w:rsidRPr="00E233BE">
        <w:rPr>
          <w:rFonts w:eastAsia="Times New Roman"/>
          <w:sz w:val="28"/>
          <w:szCs w:val="28"/>
        </w:rPr>
        <w:t>"</w:t>
      </w:r>
      <w:r w:rsidRPr="00E233BE">
        <w:rPr>
          <w:rFonts w:eastAsia="Times New Roman"/>
          <w:sz w:val="28"/>
          <w:szCs w:val="28"/>
        </w:rPr>
        <w:t>.</w:t>
      </w:r>
    </w:p>
    <w:p w:rsidR="005F4EA4" w:rsidRPr="0059567F" w:rsidRDefault="00E65CE4" w:rsidP="006F1EB3">
      <w:pPr>
        <w:shd w:val="clear" w:color="auto" w:fill="FFFFFF"/>
        <w:tabs>
          <w:tab w:val="left" w:pos="1075"/>
        </w:tabs>
        <w:spacing w:after="60"/>
        <w:ind w:firstLine="720"/>
        <w:jc w:val="both"/>
        <w:rPr>
          <w:sz w:val="28"/>
          <w:szCs w:val="28"/>
        </w:rPr>
      </w:pPr>
      <w:r>
        <w:rPr>
          <w:rFonts w:eastAsia="Times New Roman"/>
          <w:sz w:val="28"/>
          <w:szCs w:val="28"/>
        </w:rPr>
        <w:t>19</w:t>
      </w:r>
      <w:r w:rsidR="00491047">
        <w:rPr>
          <w:rFonts w:eastAsia="Times New Roman"/>
          <w:sz w:val="28"/>
          <w:szCs w:val="28"/>
        </w:rPr>
        <w:t>.</w:t>
      </w:r>
      <w:r w:rsidR="00B542B6">
        <w:rPr>
          <w:rFonts w:eastAsia="Times New Roman"/>
          <w:sz w:val="28"/>
          <w:szCs w:val="28"/>
        </w:rPr>
        <w:t>18</w:t>
      </w:r>
      <w:r w:rsidR="00491047">
        <w:rPr>
          <w:rFonts w:eastAsia="Times New Roman"/>
          <w:sz w:val="28"/>
          <w:szCs w:val="28"/>
        </w:rPr>
        <w:t xml:space="preserve">. </w:t>
      </w:r>
      <w:r w:rsidR="005F4EA4" w:rsidRPr="0059567F">
        <w:rPr>
          <w:rFonts w:eastAsia="Times New Roman"/>
          <w:sz w:val="28"/>
          <w:szCs w:val="28"/>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w:t>
      </w:r>
      <w:r w:rsidR="00F62A35" w:rsidRPr="0059567F">
        <w:rPr>
          <w:rFonts w:eastAsia="Times New Roman"/>
          <w:sz w:val="28"/>
          <w:szCs w:val="28"/>
        </w:rPr>
        <w:t xml:space="preserve"> </w:t>
      </w:r>
      <w:r w:rsidR="005F4EA4" w:rsidRPr="0059567F">
        <w:rPr>
          <w:rFonts w:eastAsia="Times New Roman"/>
          <w:sz w:val="28"/>
          <w:szCs w:val="28"/>
        </w:rPr>
        <w:t>состоит из одной части и ценового предложения. Первая часть заявки на участие в</w:t>
      </w:r>
      <w:r w:rsidR="00F62A35" w:rsidRPr="0059567F">
        <w:rPr>
          <w:rFonts w:eastAsia="Times New Roman"/>
          <w:sz w:val="28"/>
          <w:szCs w:val="28"/>
        </w:rPr>
        <w:t xml:space="preserve"> </w:t>
      </w:r>
      <w:r w:rsidR="005F4EA4" w:rsidRPr="0059567F">
        <w:rPr>
          <w:rFonts w:eastAsia="Times New Roman"/>
          <w:sz w:val="28"/>
          <w:szCs w:val="28"/>
        </w:rPr>
        <w:t>конкурсе в электронной форме, аукционе в электронной форме, запросе предложений в электронной форме должна содержать описание поставляемого товара,</w:t>
      </w:r>
      <w:r w:rsidR="00F62A35" w:rsidRPr="0059567F">
        <w:rPr>
          <w:rFonts w:eastAsia="Times New Roman"/>
          <w:sz w:val="28"/>
          <w:szCs w:val="28"/>
        </w:rPr>
        <w:t xml:space="preserve"> </w:t>
      </w:r>
      <w:r w:rsidR="005F4EA4" w:rsidRPr="0059567F">
        <w:rPr>
          <w:rFonts w:eastAsia="Times New Roman"/>
          <w:sz w:val="28"/>
          <w:szCs w:val="28"/>
        </w:rPr>
        <w:t>выполняемой работы, оказываемой услуги, которые являются предметом закупки</w:t>
      </w:r>
      <w:r w:rsidR="00F62A35" w:rsidRPr="0059567F">
        <w:rPr>
          <w:rFonts w:eastAsia="Times New Roman"/>
          <w:sz w:val="28"/>
          <w:szCs w:val="28"/>
        </w:rPr>
        <w:t xml:space="preserve"> </w:t>
      </w:r>
      <w:r w:rsidR="005F4EA4" w:rsidRPr="0059567F">
        <w:rPr>
          <w:rFonts w:eastAsia="Times New Roman"/>
          <w:sz w:val="28"/>
          <w:szCs w:val="28"/>
        </w:rPr>
        <w:t>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w:t>
      </w:r>
      <w:r w:rsidR="00F62A35" w:rsidRPr="0059567F">
        <w:rPr>
          <w:rFonts w:eastAsia="Times New Roman"/>
          <w:sz w:val="28"/>
          <w:szCs w:val="28"/>
        </w:rPr>
        <w:t xml:space="preserve"> </w:t>
      </w:r>
      <w:r w:rsidR="005F4EA4" w:rsidRPr="0059567F">
        <w:rPr>
          <w:rFonts w:eastAsia="Times New Roman"/>
          <w:sz w:val="28"/>
          <w:szCs w:val="28"/>
        </w:rPr>
        <w:t>участнике конкурса, аукциона или запроса пред</w:t>
      </w:r>
      <w:r w:rsidR="00A9307F" w:rsidRPr="0059567F">
        <w:rPr>
          <w:rFonts w:eastAsia="Times New Roman"/>
          <w:sz w:val="28"/>
          <w:szCs w:val="28"/>
        </w:rPr>
        <w:t>ложений и о его соответствии еди</w:t>
      </w:r>
      <w:r w:rsidR="005F4EA4" w:rsidRPr="0059567F">
        <w:rPr>
          <w:rFonts w:eastAsia="Times New Roman"/>
          <w:sz w:val="28"/>
          <w:szCs w:val="28"/>
        </w:rPr>
        <w:t>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F4EA4" w:rsidRPr="0059567F" w:rsidRDefault="00491047" w:rsidP="006F1EB3">
      <w:pPr>
        <w:shd w:val="clear" w:color="auto" w:fill="FFFFFF"/>
        <w:tabs>
          <w:tab w:val="left" w:pos="1080"/>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w:t>
      </w:r>
      <w:r w:rsidR="00B542B6">
        <w:rPr>
          <w:rFonts w:eastAsia="Times New Roman"/>
          <w:sz w:val="28"/>
          <w:szCs w:val="28"/>
        </w:rPr>
        <w:t>19.</w:t>
      </w:r>
      <w:r>
        <w:rPr>
          <w:rFonts w:eastAsia="Times New Roman"/>
          <w:sz w:val="28"/>
          <w:szCs w:val="28"/>
        </w:rPr>
        <w:t xml:space="preserve"> </w:t>
      </w:r>
      <w:r w:rsidR="005F4EA4" w:rsidRPr="0059567F">
        <w:rPr>
          <w:rFonts w:eastAsia="Times New Roman"/>
          <w:sz w:val="28"/>
          <w:szCs w:val="28"/>
        </w:rPr>
        <w:t xml:space="preserve">В случае если конкурс в электронной форме предусматривает этап, </w:t>
      </w:r>
      <w:r w:rsidR="005F4EA4" w:rsidRPr="0059567F">
        <w:rPr>
          <w:rFonts w:eastAsia="Times New Roman"/>
          <w:sz w:val="28"/>
          <w:szCs w:val="28"/>
        </w:rPr>
        <w:lastRenderedPageBreak/>
        <w:t>указанный в подпункте 5 пункта 1</w:t>
      </w:r>
      <w:r w:rsidR="00B542B6">
        <w:rPr>
          <w:rFonts w:eastAsia="Times New Roman"/>
          <w:sz w:val="28"/>
          <w:szCs w:val="28"/>
        </w:rPr>
        <w:t>9</w:t>
      </w:r>
      <w:r w:rsidR="005F4EA4" w:rsidRPr="0059567F">
        <w:rPr>
          <w:rFonts w:eastAsia="Times New Roman"/>
          <w:sz w:val="28"/>
          <w:szCs w:val="28"/>
        </w:rPr>
        <w:t>.5 настоящего раздела, подача дополнительных ценовых</w:t>
      </w:r>
      <w:r w:rsidR="00F62A35" w:rsidRPr="0059567F">
        <w:rPr>
          <w:rFonts w:eastAsia="Times New Roman"/>
          <w:sz w:val="28"/>
          <w:szCs w:val="28"/>
        </w:rPr>
        <w:t xml:space="preserve"> </w:t>
      </w:r>
      <w:r w:rsidR="005F4EA4" w:rsidRPr="0059567F">
        <w:rPr>
          <w:rFonts w:eastAsia="Times New Roman"/>
          <w:sz w:val="28"/>
          <w:szCs w:val="28"/>
        </w:rPr>
        <w:t>предложений проводится на электронной площадке в день, указанный в извещении о проведении конкурса в электронной форме и документации о конкурентной</w:t>
      </w:r>
      <w:r w:rsidR="00F62A35" w:rsidRPr="0059567F">
        <w:rPr>
          <w:rFonts w:eastAsia="Times New Roman"/>
          <w:sz w:val="28"/>
          <w:szCs w:val="28"/>
        </w:rPr>
        <w:t xml:space="preserve"> </w:t>
      </w:r>
      <w:r w:rsidR="005F4EA4" w:rsidRPr="0059567F">
        <w:rPr>
          <w:rFonts w:eastAsia="Times New Roman"/>
          <w:sz w:val="28"/>
          <w:szCs w:val="28"/>
        </w:rPr>
        <w:t>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w:t>
      </w:r>
      <w:r w:rsidR="00F62A35" w:rsidRPr="0059567F">
        <w:rPr>
          <w:rFonts w:eastAsia="Times New Roman"/>
          <w:sz w:val="28"/>
          <w:szCs w:val="28"/>
        </w:rPr>
        <w:t xml:space="preserve"> </w:t>
      </w:r>
      <w:r w:rsidR="005F4EA4" w:rsidRPr="0059567F">
        <w:rPr>
          <w:rFonts w:eastAsia="Times New Roman"/>
          <w:sz w:val="28"/>
          <w:szCs w:val="28"/>
        </w:rPr>
        <w:t>в электронной форме составляет три часа.</w:t>
      </w:r>
    </w:p>
    <w:p w:rsidR="005F4EA4" w:rsidRPr="0059567F" w:rsidRDefault="00F41088" w:rsidP="006F1EB3">
      <w:pPr>
        <w:shd w:val="clear" w:color="auto" w:fill="FFFFFF"/>
        <w:tabs>
          <w:tab w:val="left" w:pos="1080"/>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.2</w:t>
      </w:r>
      <w:r w:rsidR="00B542B6">
        <w:rPr>
          <w:rFonts w:eastAsia="Times New Roman"/>
          <w:sz w:val="28"/>
          <w:szCs w:val="28"/>
        </w:rPr>
        <w:t>0</w:t>
      </w:r>
      <w:r>
        <w:rPr>
          <w:rFonts w:eastAsia="Times New Roman"/>
          <w:sz w:val="28"/>
          <w:szCs w:val="28"/>
        </w:rPr>
        <w:t xml:space="preserve">. </w:t>
      </w:r>
      <w:r w:rsidR="005F4EA4" w:rsidRPr="0059567F">
        <w:rPr>
          <w:rFonts w:eastAsia="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w:t>
      </w:r>
      <w:r w:rsidR="00F62A35" w:rsidRPr="0059567F">
        <w:rPr>
          <w:rFonts w:eastAsia="Times New Roman"/>
          <w:sz w:val="28"/>
          <w:szCs w:val="28"/>
        </w:rPr>
        <w:t xml:space="preserve"> </w:t>
      </w:r>
      <w:r w:rsidR="005F4EA4" w:rsidRPr="0059567F">
        <w:rPr>
          <w:rFonts w:eastAsia="Times New Roman"/>
          <w:sz w:val="28"/>
          <w:szCs w:val="28"/>
        </w:rPr>
        <w:t>заявки сведений о ценовом предложении данная заявка подлежит отклонению.</w:t>
      </w:r>
    </w:p>
    <w:p w:rsidR="005F4EA4" w:rsidRPr="0059567F" w:rsidRDefault="00F41088" w:rsidP="006F1EB3">
      <w:pPr>
        <w:shd w:val="clear" w:color="auto" w:fill="FFFFFF"/>
        <w:tabs>
          <w:tab w:val="left" w:pos="1171"/>
        </w:tabs>
        <w:spacing w:after="60"/>
        <w:ind w:firstLine="720"/>
        <w:jc w:val="both"/>
        <w:rPr>
          <w:sz w:val="28"/>
          <w:szCs w:val="28"/>
        </w:rPr>
      </w:pPr>
      <w:r>
        <w:rPr>
          <w:sz w:val="28"/>
          <w:szCs w:val="28"/>
        </w:rPr>
        <w:t>1</w:t>
      </w:r>
      <w:r w:rsidR="00E65CE4">
        <w:rPr>
          <w:sz w:val="28"/>
          <w:szCs w:val="28"/>
        </w:rPr>
        <w:t>9</w:t>
      </w:r>
      <w:r w:rsidR="005F4EA4" w:rsidRPr="0059567F">
        <w:rPr>
          <w:sz w:val="28"/>
          <w:szCs w:val="28"/>
        </w:rPr>
        <w:t>.</w:t>
      </w:r>
      <w:r>
        <w:rPr>
          <w:sz w:val="28"/>
          <w:szCs w:val="28"/>
        </w:rPr>
        <w:t>2</w:t>
      </w:r>
      <w:r w:rsidR="00B542B6">
        <w:rPr>
          <w:sz w:val="28"/>
          <w:szCs w:val="28"/>
        </w:rPr>
        <w:t>1</w:t>
      </w:r>
      <w:r>
        <w:rPr>
          <w:sz w:val="28"/>
          <w:szCs w:val="28"/>
        </w:rPr>
        <w:t>.</w:t>
      </w:r>
      <w:r w:rsidR="005F4EA4" w:rsidRPr="0059567F">
        <w:rPr>
          <w:sz w:val="28"/>
          <w:szCs w:val="28"/>
        </w:rPr>
        <w:tab/>
      </w:r>
      <w:r w:rsidR="005F4EA4" w:rsidRPr="0059567F">
        <w:rPr>
          <w:rFonts w:eastAsia="Times New Roman"/>
          <w:sz w:val="28"/>
          <w:szCs w:val="28"/>
        </w:rPr>
        <w:t>Оператор электронной площадки в следующем порядке направляет</w:t>
      </w:r>
      <w:r w:rsidR="00F62A35" w:rsidRPr="0059567F">
        <w:rPr>
          <w:rFonts w:eastAsia="Times New Roman"/>
          <w:sz w:val="28"/>
          <w:szCs w:val="28"/>
        </w:rPr>
        <w:t xml:space="preserve"> </w:t>
      </w:r>
      <w:r w:rsidR="005F4EA4" w:rsidRPr="0059567F">
        <w:rPr>
          <w:rFonts w:eastAsia="Times New Roman"/>
          <w:sz w:val="28"/>
          <w:szCs w:val="28"/>
        </w:rPr>
        <w:t>заказчику:</w:t>
      </w:r>
    </w:p>
    <w:p w:rsidR="005F4EA4" w:rsidRPr="0059567F" w:rsidRDefault="005F4EA4" w:rsidP="00FB2471">
      <w:pPr>
        <w:numPr>
          <w:ilvl w:val="0"/>
          <w:numId w:val="185"/>
        </w:numPr>
        <w:shd w:val="clear" w:color="auto" w:fill="FFFFFF"/>
        <w:tabs>
          <w:tab w:val="left" w:pos="634"/>
        </w:tabs>
        <w:spacing w:after="60"/>
        <w:ind w:firstLine="720"/>
        <w:jc w:val="both"/>
        <w:rPr>
          <w:sz w:val="28"/>
          <w:szCs w:val="28"/>
        </w:rPr>
      </w:pPr>
      <w:r w:rsidRPr="0059567F">
        <w:rPr>
          <w:rFonts w:eastAsia="Times New Roman"/>
          <w:sz w:val="28"/>
          <w:szCs w:val="28"/>
        </w:rPr>
        <w:t>первые части заявок на участие в конкурсе в электронной форме, аукционе в</w:t>
      </w:r>
      <w:r w:rsidR="00F62A35" w:rsidRPr="0059567F">
        <w:rPr>
          <w:rFonts w:eastAsia="Times New Roman"/>
          <w:sz w:val="28"/>
          <w:szCs w:val="28"/>
        </w:rPr>
        <w:t xml:space="preserve"> </w:t>
      </w:r>
      <w:r w:rsidRPr="0059567F">
        <w:rPr>
          <w:rFonts w:eastAsia="Times New Roman"/>
          <w:sz w:val="28"/>
          <w:szCs w:val="28"/>
        </w:rPr>
        <w:t>электронной форме, запросе предложений в электронной форме, заявки на участие</w:t>
      </w:r>
      <w:r w:rsidR="00F62A35" w:rsidRPr="0059567F">
        <w:rPr>
          <w:rFonts w:eastAsia="Times New Roman"/>
          <w:sz w:val="28"/>
          <w:szCs w:val="28"/>
        </w:rPr>
        <w:t xml:space="preserve"> </w:t>
      </w:r>
      <w:r w:rsidRPr="0059567F">
        <w:rPr>
          <w:rFonts w:eastAsia="Times New Roman"/>
          <w:sz w:val="28"/>
          <w:szCs w:val="28"/>
        </w:rPr>
        <w:t>в запросе котировок в электронной форме — не позднее дня, следующего за днем</w:t>
      </w:r>
      <w:r w:rsidR="00F62A35" w:rsidRPr="0059567F">
        <w:rPr>
          <w:rFonts w:eastAsia="Times New Roman"/>
          <w:sz w:val="28"/>
          <w:szCs w:val="28"/>
        </w:rPr>
        <w:t xml:space="preserve"> </w:t>
      </w:r>
      <w:r w:rsidRPr="0059567F">
        <w:rPr>
          <w:rFonts w:eastAsia="Times New Roman"/>
          <w:sz w:val="28"/>
          <w:szCs w:val="28"/>
        </w:rPr>
        <w:t>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w:t>
      </w:r>
      <w:r w:rsidR="00F62A35" w:rsidRPr="0059567F">
        <w:rPr>
          <w:rFonts w:eastAsia="Times New Roman"/>
          <w:sz w:val="28"/>
          <w:szCs w:val="28"/>
        </w:rPr>
        <w:t xml:space="preserve"> </w:t>
      </w:r>
      <w:r w:rsidRPr="0059567F">
        <w:rPr>
          <w:rFonts w:eastAsia="Times New Roman"/>
          <w:sz w:val="28"/>
          <w:szCs w:val="28"/>
        </w:rPr>
        <w:t>об осуществлении конкурентной закупки, документации о конкурентной закупке;</w:t>
      </w:r>
    </w:p>
    <w:p w:rsidR="005F4EA4" w:rsidRPr="0059567F" w:rsidRDefault="005F4EA4" w:rsidP="00FB2471">
      <w:pPr>
        <w:numPr>
          <w:ilvl w:val="0"/>
          <w:numId w:val="185"/>
        </w:numPr>
        <w:shd w:val="clear" w:color="auto" w:fill="FFFFFF"/>
        <w:tabs>
          <w:tab w:val="left" w:pos="634"/>
        </w:tabs>
        <w:spacing w:after="60"/>
        <w:ind w:firstLine="720"/>
        <w:jc w:val="both"/>
        <w:rPr>
          <w:sz w:val="28"/>
          <w:szCs w:val="28"/>
        </w:rPr>
      </w:pPr>
      <w:r w:rsidRPr="0059567F">
        <w:rPr>
          <w:rFonts w:eastAsia="Times New Roman"/>
          <w:sz w:val="28"/>
          <w:szCs w:val="28"/>
        </w:rPr>
        <w:t>первые части окончательных предложений участников конкурса в электронной форме — не позднее дня, следующего за днем окончания срока подачи заявок</w:t>
      </w:r>
      <w:r w:rsidR="00F62A35" w:rsidRPr="0059567F">
        <w:rPr>
          <w:rFonts w:eastAsia="Times New Roman"/>
          <w:sz w:val="28"/>
          <w:szCs w:val="28"/>
        </w:rPr>
        <w:t xml:space="preserve"> </w:t>
      </w:r>
      <w:r w:rsidRPr="0059567F">
        <w:rPr>
          <w:rFonts w:eastAsia="Times New Roman"/>
          <w:sz w:val="28"/>
          <w:szCs w:val="28"/>
        </w:rPr>
        <w:t>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F4EA4" w:rsidRPr="0059567F" w:rsidRDefault="005F4EA4" w:rsidP="00FB2471">
      <w:pPr>
        <w:numPr>
          <w:ilvl w:val="0"/>
          <w:numId w:val="185"/>
        </w:numPr>
        <w:shd w:val="clear" w:color="auto" w:fill="FFFFFF"/>
        <w:tabs>
          <w:tab w:val="left" w:pos="634"/>
        </w:tabs>
        <w:spacing w:after="60"/>
        <w:ind w:firstLine="720"/>
        <w:jc w:val="both"/>
        <w:rPr>
          <w:sz w:val="28"/>
          <w:szCs w:val="28"/>
        </w:rPr>
      </w:pPr>
      <w:r w:rsidRPr="0059567F">
        <w:rPr>
          <w:rFonts w:eastAsia="Times New Roman"/>
          <w:sz w:val="28"/>
          <w:szCs w:val="28"/>
        </w:rPr>
        <w:t>вторые части заявок на участие в конкурсе, аукционе, запросе предложений — в</w:t>
      </w:r>
      <w:r w:rsidR="00F62A35" w:rsidRPr="0059567F">
        <w:rPr>
          <w:rFonts w:eastAsia="Times New Roman"/>
          <w:sz w:val="28"/>
          <w:szCs w:val="28"/>
        </w:rPr>
        <w:t xml:space="preserve"> </w:t>
      </w:r>
      <w:r w:rsidRPr="0059567F">
        <w:rPr>
          <w:rFonts w:eastAsia="Times New Roman"/>
          <w:sz w:val="28"/>
          <w:szCs w:val="28"/>
        </w:rPr>
        <w:t>сроки, установленные извещением о проведении таких конкурса, аукциона, запроса</w:t>
      </w:r>
      <w:r w:rsidR="00F62A35" w:rsidRPr="0059567F">
        <w:rPr>
          <w:rFonts w:eastAsia="Times New Roman"/>
          <w:sz w:val="28"/>
          <w:szCs w:val="28"/>
        </w:rPr>
        <w:t xml:space="preserve"> </w:t>
      </w:r>
      <w:r w:rsidRPr="0059567F">
        <w:rPr>
          <w:rFonts w:eastAsia="Times New Roman"/>
          <w:sz w:val="28"/>
          <w:szCs w:val="28"/>
        </w:rPr>
        <w:t>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F4EA4" w:rsidRPr="0059567F" w:rsidRDefault="005F4EA4" w:rsidP="006F1EB3">
      <w:pPr>
        <w:shd w:val="clear" w:color="auto" w:fill="FFFFFF"/>
        <w:tabs>
          <w:tab w:val="left" w:pos="658"/>
        </w:tabs>
        <w:spacing w:after="60"/>
        <w:ind w:firstLine="720"/>
        <w:jc w:val="both"/>
        <w:rPr>
          <w:sz w:val="28"/>
          <w:szCs w:val="28"/>
        </w:rPr>
      </w:pPr>
      <w:proofErr w:type="gramStart"/>
      <w:r w:rsidRPr="0059567F">
        <w:rPr>
          <w:rFonts w:eastAsia="Times New Roman"/>
          <w:sz w:val="28"/>
          <w:szCs w:val="28"/>
        </w:rPr>
        <w:t>а)</w:t>
      </w:r>
      <w:r w:rsidRPr="0059567F">
        <w:rPr>
          <w:rFonts w:eastAsia="Times New Roman"/>
          <w:sz w:val="28"/>
          <w:szCs w:val="28"/>
        </w:rPr>
        <w:tab/>
      </w:r>
      <w:proofErr w:type="gramEnd"/>
      <w:r w:rsidRPr="0059567F">
        <w:rPr>
          <w:rFonts w:eastAsia="Times New Roman"/>
          <w:sz w:val="28"/>
          <w:szCs w:val="28"/>
        </w:rPr>
        <w:t>размещения заказчиком в единой информационной системе протокола, составляемого в ходе проведения таких конкурса, аукциона, запроса предложений по</w:t>
      </w:r>
      <w:r w:rsidR="00F62A35" w:rsidRPr="0059567F">
        <w:rPr>
          <w:rFonts w:eastAsia="Times New Roman"/>
          <w:sz w:val="28"/>
          <w:szCs w:val="28"/>
        </w:rPr>
        <w:t xml:space="preserve"> </w:t>
      </w:r>
      <w:r w:rsidRPr="0059567F">
        <w:rPr>
          <w:rFonts w:eastAsia="Times New Roman"/>
          <w:sz w:val="28"/>
          <w:szCs w:val="28"/>
        </w:rPr>
        <w:t>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r w:rsidR="00F62A35" w:rsidRPr="0059567F">
        <w:rPr>
          <w:rFonts w:eastAsia="Times New Roman"/>
          <w:sz w:val="28"/>
          <w:szCs w:val="28"/>
        </w:rPr>
        <w:t xml:space="preserve"> </w:t>
      </w:r>
      <w:r w:rsidRPr="0059567F">
        <w:rPr>
          <w:rFonts w:eastAsia="Times New Roman"/>
          <w:sz w:val="28"/>
          <w:szCs w:val="28"/>
        </w:rPr>
        <w:t>пунктах 1 и 2 пункта 1</w:t>
      </w:r>
      <w:r w:rsidR="00B542B6">
        <w:rPr>
          <w:rFonts w:eastAsia="Times New Roman"/>
          <w:sz w:val="28"/>
          <w:szCs w:val="28"/>
        </w:rPr>
        <w:t>9</w:t>
      </w:r>
      <w:r w:rsidRPr="0059567F">
        <w:rPr>
          <w:rFonts w:eastAsia="Times New Roman"/>
          <w:sz w:val="28"/>
          <w:szCs w:val="28"/>
        </w:rPr>
        <w:t>.5 настоящего раздела) на участие в них;</w:t>
      </w:r>
    </w:p>
    <w:p w:rsidR="005F4EA4" w:rsidRPr="0059567F" w:rsidRDefault="005F4EA4" w:rsidP="006F1EB3">
      <w:pPr>
        <w:shd w:val="clear" w:color="auto" w:fill="FFFFFF"/>
        <w:tabs>
          <w:tab w:val="left" w:pos="658"/>
        </w:tabs>
        <w:spacing w:after="60"/>
        <w:ind w:firstLine="720"/>
        <w:jc w:val="both"/>
        <w:rPr>
          <w:sz w:val="28"/>
          <w:szCs w:val="28"/>
        </w:rPr>
      </w:pPr>
      <w:proofErr w:type="gramStart"/>
      <w:r w:rsidRPr="0059567F">
        <w:rPr>
          <w:rFonts w:eastAsia="Times New Roman"/>
          <w:sz w:val="28"/>
          <w:szCs w:val="28"/>
        </w:rPr>
        <w:t>б)</w:t>
      </w:r>
      <w:r w:rsidRPr="0059567F">
        <w:rPr>
          <w:rFonts w:eastAsia="Times New Roman"/>
          <w:sz w:val="28"/>
          <w:szCs w:val="28"/>
        </w:rPr>
        <w:tab/>
      </w:r>
      <w:proofErr w:type="gramEnd"/>
      <w:r w:rsidRPr="0059567F">
        <w:rPr>
          <w:rFonts w:eastAsia="Times New Roman"/>
          <w:sz w:val="28"/>
          <w:szCs w:val="28"/>
        </w:rPr>
        <w:t>проведения этапа, предусмотренного подпунктом 5 пункта 1</w:t>
      </w:r>
      <w:r w:rsidR="00B542B6">
        <w:rPr>
          <w:rFonts w:eastAsia="Times New Roman"/>
          <w:sz w:val="28"/>
          <w:szCs w:val="28"/>
        </w:rPr>
        <w:t>9</w:t>
      </w:r>
      <w:r w:rsidRPr="0059567F">
        <w:rPr>
          <w:rFonts w:eastAsia="Times New Roman"/>
          <w:sz w:val="28"/>
          <w:szCs w:val="28"/>
        </w:rPr>
        <w:t>.5 настоящего</w:t>
      </w:r>
      <w:r w:rsidR="00F62A35" w:rsidRPr="0059567F">
        <w:rPr>
          <w:rFonts w:eastAsia="Times New Roman"/>
          <w:sz w:val="28"/>
          <w:szCs w:val="28"/>
        </w:rPr>
        <w:t xml:space="preserve"> </w:t>
      </w:r>
      <w:r w:rsidRPr="0059567F">
        <w:rPr>
          <w:rFonts w:eastAsia="Times New Roman"/>
          <w:sz w:val="28"/>
          <w:szCs w:val="28"/>
        </w:rPr>
        <w:t>раздела (в случае, если конкурс в электронной форме предусматривает такой этап),</w:t>
      </w:r>
      <w:r w:rsidR="0095650E" w:rsidRPr="0059567F">
        <w:rPr>
          <w:rFonts w:eastAsia="Times New Roman"/>
          <w:sz w:val="28"/>
          <w:szCs w:val="28"/>
        </w:rPr>
        <w:t xml:space="preserve"> </w:t>
      </w:r>
      <w:r w:rsidRPr="0059567F">
        <w:rPr>
          <w:rFonts w:eastAsia="Times New Roman"/>
          <w:sz w:val="28"/>
          <w:szCs w:val="28"/>
        </w:rPr>
        <w:t>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w:t>
      </w:r>
      <w:r w:rsidR="00B542B6">
        <w:rPr>
          <w:rFonts w:eastAsia="Times New Roman"/>
          <w:sz w:val="28"/>
          <w:szCs w:val="28"/>
        </w:rPr>
        <w:t>9</w:t>
      </w:r>
      <w:r w:rsidRPr="0059567F">
        <w:rPr>
          <w:rFonts w:eastAsia="Times New Roman"/>
          <w:sz w:val="28"/>
          <w:szCs w:val="28"/>
        </w:rPr>
        <w:t>.6.1 настоящего раздела Положения.</w:t>
      </w:r>
    </w:p>
    <w:p w:rsidR="005F4EA4" w:rsidRPr="0059567F" w:rsidRDefault="00F41088"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.2</w:t>
      </w:r>
      <w:r w:rsidR="00B542B6">
        <w:rPr>
          <w:rFonts w:eastAsia="Times New Roman"/>
          <w:sz w:val="28"/>
          <w:szCs w:val="28"/>
        </w:rPr>
        <w:t>2</w:t>
      </w:r>
      <w:r>
        <w:rPr>
          <w:rFonts w:eastAsia="Times New Roman"/>
          <w:sz w:val="28"/>
          <w:szCs w:val="28"/>
        </w:rPr>
        <w:t xml:space="preserve">. </w:t>
      </w:r>
      <w:r w:rsidR="005F4EA4" w:rsidRPr="0059567F">
        <w:rPr>
          <w:rFonts w:eastAsia="Times New Roman"/>
          <w:sz w:val="28"/>
          <w:szCs w:val="28"/>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w:t>
      </w:r>
      <w:r w:rsidR="00F62A35" w:rsidRPr="0059567F">
        <w:rPr>
          <w:rFonts w:eastAsia="Times New Roman"/>
          <w:sz w:val="28"/>
          <w:szCs w:val="28"/>
        </w:rPr>
        <w:t xml:space="preserve"> </w:t>
      </w:r>
      <w:r w:rsidR="005F4EA4" w:rsidRPr="0059567F">
        <w:rPr>
          <w:rFonts w:eastAsia="Times New Roman"/>
          <w:sz w:val="28"/>
          <w:szCs w:val="28"/>
        </w:rPr>
        <w:t>с частью 5 статьи 3.2 Федерального закона № 223-ФЗ и пунктом 5.6 Положения,</w:t>
      </w:r>
      <w:r w:rsidR="00F62A35" w:rsidRPr="0059567F">
        <w:rPr>
          <w:rFonts w:eastAsia="Times New Roman"/>
          <w:sz w:val="28"/>
          <w:szCs w:val="28"/>
        </w:rPr>
        <w:t xml:space="preserve"> </w:t>
      </w:r>
      <w:r w:rsidR="005F4EA4" w:rsidRPr="0059567F">
        <w:rPr>
          <w:rFonts w:eastAsia="Times New Roman"/>
          <w:sz w:val="28"/>
          <w:szCs w:val="28"/>
        </w:rPr>
        <w:t>оператор электронной площадки не вправе направлять заказчику заявки участников такой конкурентной закупки.</w:t>
      </w:r>
    </w:p>
    <w:p w:rsidR="005F4EA4" w:rsidRPr="0059567F" w:rsidRDefault="00F41088"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.2</w:t>
      </w:r>
      <w:r w:rsidR="00B542B6">
        <w:rPr>
          <w:rFonts w:eastAsia="Times New Roman"/>
          <w:sz w:val="28"/>
          <w:szCs w:val="28"/>
        </w:rPr>
        <w:t>3</w:t>
      </w:r>
      <w:r>
        <w:rPr>
          <w:rFonts w:eastAsia="Times New Roman"/>
          <w:sz w:val="28"/>
          <w:szCs w:val="28"/>
        </w:rPr>
        <w:t>.</w:t>
      </w:r>
      <w:r w:rsidR="005F4EA4" w:rsidRPr="0059567F">
        <w:rPr>
          <w:rFonts w:eastAsia="Times New Roman"/>
          <w:sz w:val="28"/>
          <w:szCs w:val="28"/>
        </w:rPr>
        <w:t>По итогам рассмотрения первых частей заявок на участие в конкурсе в</w:t>
      </w:r>
      <w:r w:rsidR="00F62A35" w:rsidRPr="0059567F">
        <w:rPr>
          <w:rFonts w:eastAsia="Times New Roman"/>
          <w:sz w:val="28"/>
          <w:szCs w:val="28"/>
        </w:rPr>
        <w:t xml:space="preserve"> </w:t>
      </w:r>
      <w:r w:rsidR="005F4EA4" w:rsidRPr="0059567F">
        <w:rPr>
          <w:rFonts w:eastAsia="Times New Roman"/>
          <w:sz w:val="28"/>
          <w:szCs w:val="28"/>
        </w:rPr>
        <w:lastRenderedPageBreak/>
        <w:t>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w:t>
      </w:r>
      <w:r w:rsidR="00F62A35" w:rsidRPr="0059567F">
        <w:rPr>
          <w:rFonts w:eastAsia="Times New Roman"/>
          <w:sz w:val="28"/>
          <w:szCs w:val="28"/>
        </w:rPr>
        <w:t xml:space="preserve"> </w:t>
      </w:r>
      <w:r w:rsidR="005F4EA4" w:rsidRPr="0059567F">
        <w:rPr>
          <w:rFonts w:eastAsia="Times New Roman"/>
          <w:sz w:val="28"/>
          <w:szCs w:val="28"/>
        </w:rPr>
        <w:t>в части 13 статьи 3.2 Федерального закона № 223-ФЗ и в пункте 5.9.1 Положения.</w:t>
      </w:r>
      <w:r w:rsidR="00F62A35" w:rsidRPr="0059567F">
        <w:rPr>
          <w:rFonts w:eastAsia="Times New Roman"/>
          <w:sz w:val="28"/>
          <w:szCs w:val="28"/>
        </w:rPr>
        <w:t xml:space="preserve"> </w:t>
      </w:r>
      <w:r w:rsidR="005F4EA4" w:rsidRPr="0059567F">
        <w:rPr>
          <w:rFonts w:eastAsia="Times New Roman"/>
          <w:sz w:val="28"/>
          <w:szCs w:val="28"/>
        </w:rPr>
        <w:t>В течение часа с момента получения указанного протокола оператор электронной</w:t>
      </w:r>
      <w:r w:rsidR="00F62A35" w:rsidRPr="0059567F">
        <w:rPr>
          <w:rFonts w:eastAsia="Times New Roman"/>
          <w:sz w:val="28"/>
          <w:szCs w:val="28"/>
        </w:rPr>
        <w:t xml:space="preserve"> </w:t>
      </w:r>
      <w:r w:rsidR="005F4EA4" w:rsidRPr="0059567F">
        <w:rPr>
          <w:rFonts w:eastAsia="Times New Roman"/>
          <w:sz w:val="28"/>
          <w:szCs w:val="28"/>
        </w:rPr>
        <w:t>площадки размещает его в единой информационной системе.</w:t>
      </w:r>
    </w:p>
    <w:p w:rsidR="005F4EA4" w:rsidRPr="0059567F" w:rsidRDefault="00F41088"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.2</w:t>
      </w:r>
      <w:r w:rsidR="00B542B6">
        <w:rPr>
          <w:rFonts w:eastAsia="Times New Roman"/>
          <w:sz w:val="28"/>
          <w:szCs w:val="28"/>
        </w:rPr>
        <w:t>4</w:t>
      </w:r>
      <w:r>
        <w:rPr>
          <w:rFonts w:eastAsia="Times New Roman"/>
          <w:sz w:val="28"/>
          <w:szCs w:val="28"/>
        </w:rPr>
        <w:t>.</w:t>
      </w:r>
      <w:r w:rsidR="005F4EA4" w:rsidRPr="0059567F">
        <w:rPr>
          <w:rFonts w:eastAsia="Times New Roman"/>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w:t>
      </w:r>
      <w:r w:rsidR="00F62A35" w:rsidRPr="0059567F">
        <w:rPr>
          <w:rFonts w:eastAsia="Times New Roman"/>
          <w:sz w:val="28"/>
          <w:szCs w:val="28"/>
        </w:rPr>
        <w:t xml:space="preserve"> </w:t>
      </w:r>
      <w:r w:rsidR="005F4EA4" w:rsidRPr="0059567F">
        <w:rPr>
          <w:rFonts w:eastAsia="Times New Roman"/>
          <w:sz w:val="28"/>
          <w:szCs w:val="28"/>
        </w:rPr>
        <w:t>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F62A35" w:rsidRPr="0059567F">
        <w:rPr>
          <w:rFonts w:eastAsia="Times New Roman"/>
          <w:sz w:val="28"/>
          <w:szCs w:val="28"/>
        </w:rPr>
        <w:t xml:space="preserve"> </w:t>
      </w:r>
      <w:r w:rsidR="005F4EA4" w:rsidRPr="0059567F">
        <w:rPr>
          <w:rFonts w:eastAsia="Times New Roman"/>
          <w:sz w:val="28"/>
          <w:szCs w:val="28"/>
        </w:rPr>
        <w:t>электронной форме, аукциона в электронной форме, запроса предложений в эле</w:t>
      </w:r>
      <w:r w:rsidR="00C9121F">
        <w:rPr>
          <w:rFonts w:eastAsia="Times New Roman"/>
          <w:sz w:val="28"/>
          <w:szCs w:val="28"/>
        </w:rPr>
        <w:t>к</w:t>
      </w:r>
      <w:r w:rsidR="005F4EA4" w:rsidRPr="0059567F">
        <w:rPr>
          <w:rFonts w:eastAsia="Times New Roman"/>
          <w:sz w:val="28"/>
          <w:szCs w:val="28"/>
        </w:rPr>
        <w:t>тронной форме.</w:t>
      </w:r>
    </w:p>
    <w:p w:rsidR="005F4EA4" w:rsidRPr="0059567F" w:rsidRDefault="00F41088"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.2</w:t>
      </w:r>
      <w:r w:rsidR="00B542B6">
        <w:rPr>
          <w:rFonts w:eastAsia="Times New Roman"/>
          <w:sz w:val="28"/>
          <w:szCs w:val="28"/>
        </w:rPr>
        <w:t>5</w:t>
      </w:r>
      <w:r>
        <w:rPr>
          <w:rFonts w:eastAsia="Times New Roman"/>
          <w:sz w:val="28"/>
          <w:szCs w:val="28"/>
        </w:rPr>
        <w:t>.</w:t>
      </w:r>
      <w:r w:rsidR="00040DFE">
        <w:rPr>
          <w:rFonts w:eastAsia="Times New Roman"/>
          <w:sz w:val="28"/>
          <w:szCs w:val="28"/>
        </w:rPr>
        <w:t xml:space="preserve"> </w:t>
      </w:r>
      <w:r w:rsidR="005F4EA4" w:rsidRPr="0059567F">
        <w:rPr>
          <w:rFonts w:eastAsia="Times New Roman"/>
          <w:sz w:val="28"/>
          <w:szCs w:val="28"/>
        </w:rPr>
        <w:t>В течение одного рабочего дня после направления оператором электронной площадки информации, указанной в пункте 1</w:t>
      </w:r>
      <w:r w:rsidR="00B542B6">
        <w:rPr>
          <w:rFonts w:eastAsia="Times New Roman"/>
          <w:sz w:val="28"/>
          <w:szCs w:val="28"/>
        </w:rPr>
        <w:t>9</w:t>
      </w:r>
      <w:r w:rsidR="005F4EA4" w:rsidRPr="0059567F">
        <w:rPr>
          <w:rFonts w:eastAsia="Times New Roman"/>
          <w:sz w:val="28"/>
          <w:szCs w:val="28"/>
        </w:rPr>
        <w:t>.24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w:t>
      </w:r>
      <w:r w:rsidR="00F62A35" w:rsidRPr="0059567F">
        <w:rPr>
          <w:rFonts w:eastAsia="Times New Roman"/>
          <w:sz w:val="28"/>
          <w:szCs w:val="28"/>
        </w:rPr>
        <w:t xml:space="preserve"> </w:t>
      </w:r>
      <w:r w:rsidR="005F4EA4" w:rsidRPr="0059567F">
        <w:rPr>
          <w:rFonts w:eastAsia="Times New Roman"/>
          <w:sz w:val="28"/>
          <w:szCs w:val="28"/>
        </w:rPr>
        <w:t>содержащихся в них условий исполнения договора. Заявке на участие в конкурсе</w:t>
      </w:r>
      <w:r w:rsidR="00F62A35" w:rsidRPr="0059567F">
        <w:rPr>
          <w:rFonts w:eastAsia="Times New Roman"/>
          <w:sz w:val="28"/>
          <w:szCs w:val="28"/>
        </w:rPr>
        <w:t xml:space="preserve"> </w:t>
      </w:r>
      <w:r w:rsidR="005F4EA4" w:rsidRPr="0059567F">
        <w:rPr>
          <w:rFonts w:eastAsia="Times New Roman"/>
          <w:sz w:val="28"/>
          <w:szCs w:val="28"/>
        </w:rPr>
        <w:t>в электронной форме, в которой содержатся лучшие условия исполнения договора, а в случае проведения аукциона в электронной форме или запроса котировок в</w:t>
      </w:r>
      <w:r w:rsidR="00F62A35" w:rsidRPr="0059567F">
        <w:rPr>
          <w:rFonts w:eastAsia="Times New Roman"/>
          <w:sz w:val="28"/>
          <w:szCs w:val="28"/>
        </w:rPr>
        <w:t xml:space="preserve"> </w:t>
      </w:r>
      <w:r w:rsidR="005F4EA4" w:rsidRPr="0059567F">
        <w:rPr>
          <w:rFonts w:eastAsia="Times New Roman"/>
          <w:sz w:val="28"/>
          <w:szCs w:val="28"/>
        </w:rPr>
        <w:t>электронной форме — наименьшее ценовое предложение, присваивается первый</w:t>
      </w:r>
      <w:r w:rsidR="00F62A35" w:rsidRPr="0059567F">
        <w:rPr>
          <w:rFonts w:eastAsia="Times New Roman"/>
          <w:sz w:val="28"/>
          <w:szCs w:val="28"/>
        </w:rPr>
        <w:t xml:space="preserve"> </w:t>
      </w:r>
      <w:r w:rsidR="005F4EA4" w:rsidRPr="0059567F">
        <w:rPr>
          <w:rFonts w:eastAsia="Times New Roman"/>
          <w:sz w:val="28"/>
          <w:szCs w:val="28"/>
        </w:rPr>
        <w:t>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F4EA4" w:rsidRPr="0059567F" w:rsidRDefault="00F41088"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.2</w:t>
      </w:r>
      <w:r w:rsidR="00B542B6">
        <w:rPr>
          <w:rFonts w:eastAsia="Times New Roman"/>
          <w:sz w:val="28"/>
          <w:szCs w:val="28"/>
        </w:rPr>
        <w:t>6</w:t>
      </w:r>
      <w:r>
        <w:rPr>
          <w:rFonts w:eastAsia="Times New Roman"/>
          <w:sz w:val="28"/>
          <w:szCs w:val="28"/>
        </w:rPr>
        <w:t xml:space="preserve">. </w:t>
      </w:r>
      <w:r w:rsidR="005F4EA4" w:rsidRPr="0059567F">
        <w:rPr>
          <w:rFonts w:eastAsia="Times New Roman"/>
          <w:sz w:val="28"/>
          <w:szCs w:val="28"/>
        </w:rPr>
        <w:t>Заказчик составляет итоговый протокол в соответствии с требованиями части 14 статьи 3.2 Федерального закона № 223-ФЗ и пунктом 5.9.2 Положения</w:t>
      </w:r>
      <w:r w:rsidR="00F62A35" w:rsidRPr="0059567F">
        <w:rPr>
          <w:rFonts w:eastAsia="Times New Roman"/>
          <w:sz w:val="28"/>
          <w:szCs w:val="28"/>
        </w:rPr>
        <w:t xml:space="preserve"> </w:t>
      </w:r>
      <w:r w:rsidR="005F4EA4" w:rsidRPr="0059567F">
        <w:rPr>
          <w:rFonts w:eastAsia="Times New Roman"/>
          <w:sz w:val="28"/>
          <w:szCs w:val="28"/>
        </w:rPr>
        <w:t>и размещает его на электронной площадке и в единой информационной системе.</w:t>
      </w:r>
    </w:p>
    <w:p w:rsidR="005F4EA4" w:rsidRPr="0059567F" w:rsidRDefault="00F41088" w:rsidP="006F1EB3">
      <w:pPr>
        <w:shd w:val="clear" w:color="auto" w:fill="FFFFFF"/>
        <w:tabs>
          <w:tab w:val="left" w:pos="1085"/>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.2</w:t>
      </w:r>
      <w:r w:rsidR="00B542B6">
        <w:rPr>
          <w:rFonts w:eastAsia="Times New Roman"/>
          <w:sz w:val="28"/>
          <w:szCs w:val="28"/>
        </w:rPr>
        <w:t>7</w:t>
      </w:r>
      <w:r>
        <w:rPr>
          <w:rFonts w:eastAsia="Times New Roman"/>
          <w:sz w:val="28"/>
          <w:szCs w:val="28"/>
        </w:rPr>
        <w:t>.</w:t>
      </w:r>
      <w:r w:rsidR="00490DB4">
        <w:rPr>
          <w:rFonts w:eastAsia="Times New Roman"/>
          <w:sz w:val="28"/>
          <w:szCs w:val="28"/>
        </w:rPr>
        <w:tab/>
      </w:r>
      <w:r w:rsidR="005F4EA4" w:rsidRPr="0059567F">
        <w:rPr>
          <w:rFonts w:eastAsia="Times New Roman"/>
          <w:sz w:val="28"/>
          <w:szCs w:val="28"/>
        </w:rPr>
        <w:t>Договор по результатам конкурентной закупки с участием субъектов малого и среднего предпринимательства заключается с использованием программно-</w:t>
      </w:r>
      <w:r w:rsidR="00F62A35" w:rsidRPr="0059567F">
        <w:rPr>
          <w:rFonts w:eastAsia="Times New Roman"/>
          <w:sz w:val="28"/>
          <w:szCs w:val="28"/>
        </w:rPr>
        <w:t xml:space="preserve"> </w:t>
      </w:r>
      <w:r w:rsidR="005F4EA4" w:rsidRPr="0059567F">
        <w:rPr>
          <w:rFonts w:eastAsia="Times New Roman"/>
          <w:sz w:val="28"/>
          <w:szCs w:val="28"/>
        </w:rPr>
        <w:t>аппаратных средств электронной площадки и должен быть подписан электронной</w:t>
      </w:r>
      <w:r w:rsidR="00F62A35" w:rsidRPr="0059567F">
        <w:rPr>
          <w:rFonts w:eastAsia="Times New Roman"/>
          <w:sz w:val="28"/>
          <w:szCs w:val="28"/>
        </w:rPr>
        <w:t xml:space="preserve"> </w:t>
      </w:r>
      <w:r w:rsidR="005F4EA4" w:rsidRPr="0059567F">
        <w:rPr>
          <w:rFonts w:eastAsia="Times New Roman"/>
          <w:sz w:val="28"/>
          <w:szCs w:val="28"/>
        </w:rPr>
        <w:t>подписью лица, имеющего право действовать от имени соответственно участника</w:t>
      </w:r>
      <w:r w:rsidR="00F62A35" w:rsidRPr="0059567F">
        <w:rPr>
          <w:rFonts w:eastAsia="Times New Roman"/>
          <w:sz w:val="28"/>
          <w:szCs w:val="28"/>
        </w:rPr>
        <w:t xml:space="preserve"> </w:t>
      </w:r>
      <w:r w:rsidR="005F4EA4" w:rsidRPr="0059567F">
        <w:rPr>
          <w:rFonts w:eastAsia="Times New Roman"/>
          <w:sz w:val="28"/>
          <w:szCs w:val="28"/>
        </w:rPr>
        <w:t xml:space="preserve">такой конкурентной закупки, заказчика. </w:t>
      </w:r>
      <w:r w:rsidR="00943D55" w:rsidRPr="00490DB4">
        <w:rPr>
          <w:rFonts w:eastAsia="Times New Roman"/>
          <w:sz w:val="28"/>
          <w:szCs w:val="28"/>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r w:rsidR="00943D55" w:rsidRPr="00943D55">
        <w:rPr>
          <w:rFonts w:eastAsia="Times New Roman"/>
          <w:sz w:val="28"/>
          <w:szCs w:val="28"/>
        </w:rPr>
        <w:t xml:space="preserve"> </w:t>
      </w:r>
      <w:r w:rsidR="005F4EA4" w:rsidRPr="0059567F">
        <w:rPr>
          <w:rFonts w:eastAsia="Times New Roman"/>
          <w:sz w:val="28"/>
          <w:szCs w:val="28"/>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5F4EA4" w:rsidRPr="0059567F">
        <w:rPr>
          <w:rFonts w:eastAsia="Times New Roman"/>
          <w:sz w:val="28"/>
          <w:szCs w:val="28"/>
        </w:rPr>
        <w:t>участнику такой закупки</w:t>
      </w:r>
      <w:proofErr w:type="gramEnd"/>
      <w:r w:rsidR="005F4EA4" w:rsidRPr="0059567F">
        <w:rPr>
          <w:rFonts w:eastAsia="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F4EA4" w:rsidRPr="0059567F" w:rsidRDefault="00F41088" w:rsidP="006F1EB3">
      <w:pPr>
        <w:shd w:val="clear" w:color="auto" w:fill="FFFFFF"/>
        <w:tabs>
          <w:tab w:val="left" w:pos="1090"/>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w:t>
      </w:r>
      <w:r w:rsidR="00B542B6">
        <w:rPr>
          <w:rFonts w:eastAsia="Times New Roman"/>
          <w:sz w:val="28"/>
          <w:szCs w:val="28"/>
        </w:rPr>
        <w:t>28</w:t>
      </w:r>
      <w:r>
        <w:rPr>
          <w:rFonts w:eastAsia="Times New Roman"/>
          <w:sz w:val="28"/>
          <w:szCs w:val="28"/>
        </w:rPr>
        <w:t>.</w:t>
      </w:r>
      <w:r w:rsidR="005F4EA4" w:rsidRPr="0059567F">
        <w:rPr>
          <w:rFonts w:eastAsia="Times New Roman"/>
          <w:sz w:val="28"/>
          <w:szCs w:val="28"/>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w:t>
      </w:r>
      <w:r w:rsidR="005F4EA4" w:rsidRPr="0059567F">
        <w:rPr>
          <w:rFonts w:eastAsia="Times New Roman"/>
          <w:sz w:val="28"/>
          <w:szCs w:val="28"/>
        </w:rPr>
        <w:lastRenderedPageBreak/>
        <w:t>участие в</w:t>
      </w:r>
      <w:r w:rsidR="00F62A35" w:rsidRPr="0059567F">
        <w:rPr>
          <w:rFonts w:eastAsia="Times New Roman"/>
          <w:sz w:val="28"/>
          <w:szCs w:val="28"/>
        </w:rPr>
        <w:t xml:space="preserve"> </w:t>
      </w:r>
      <w:r w:rsidR="005F4EA4" w:rsidRPr="0059567F">
        <w:rPr>
          <w:rFonts w:eastAsia="Times New Roman"/>
          <w:sz w:val="28"/>
          <w:szCs w:val="28"/>
        </w:rPr>
        <w:t>такой закупке и заявкой участника такой закупки, с которым заключается договор.</w:t>
      </w:r>
    </w:p>
    <w:p w:rsidR="005F4EA4" w:rsidRPr="0059567F" w:rsidRDefault="00F41088" w:rsidP="006F1EB3">
      <w:pPr>
        <w:shd w:val="clear" w:color="auto" w:fill="FFFFFF"/>
        <w:tabs>
          <w:tab w:val="left" w:pos="1090"/>
        </w:tabs>
        <w:spacing w:after="60"/>
        <w:ind w:firstLine="720"/>
        <w:jc w:val="both"/>
        <w:rPr>
          <w:sz w:val="28"/>
          <w:szCs w:val="28"/>
        </w:rPr>
      </w:pPr>
      <w:r>
        <w:rPr>
          <w:rFonts w:eastAsia="Times New Roman"/>
          <w:sz w:val="28"/>
          <w:szCs w:val="28"/>
        </w:rPr>
        <w:t>1</w:t>
      </w:r>
      <w:r w:rsidR="00E65CE4">
        <w:rPr>
          <w:rFonts w:eastAsia="Times New Roman"/>
          <w:sz w:val="28"/>
          <w:szCs w:val="28"/>
        </w:rPr>
        <w:t>9</w:t>
      </w:r>
      <w:r>
        <w:rPr>
          <w:rFonts w:eastAsia="Times New Roman"/>
          <w:sz w:val="28"/>
          <w:szCs w:val="28"/>
        </w:rPr>
        <w:t>.</w:t>
      </w:r>
      <w:r w:rsidR="00B542B6">
        <w:rPr>
          <w:rFonts w:eastAsia="Times New Roman"/>
          <w:sz w:val="28"/>
          <w:szCs w:val="28"/>
        </w:rPr>
        <w:t>29</w:t>
      </w:r>
      <w:r>
        <w:rPr>
          <w:rFonts w:eastAsia="Times New Roman"/>
          <w:sz w:val="28"/>
          <w:szCs w:val="28"/>
        </w:rPr>
        <w:t>.</w:t>
      </w:r>
      <w:r w:rsidR="005F4EA4" w:rsidRPr="0059567F">
        <w:rPr>
          <w:rFonts w:eastAsia="Times New Roman"/>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w:t>
      </w:r>
      <w:r w:rsidR="00F62A35" w:rsidRPr="0059567F">
        <w:rPr>
          <w:rFonts w:eastAsia="Times New Roman"/>
          <w:sz w:val="28"/>
          <w:szCs w:val="28"/>
        </w:rPr>
        <w:t xml:space="preserve"> </w:t>
      </w:r>
      <w:r w:rsidR="005F4EA4" w:rsidRPr="0059567F">
        <w:rPr>
          <w:rFonts w:eastAsia="Times New Roman"/>
          <w:sz w:val="28"/>
          <w:szCs w:val="28"/>
        </w:rPr>
        <w:t>направленные оператором электронной площадки заказчику, участнику закупки в</w:t>
      </w:r>
      <w:r w:rsidR="00F62A35" w:rsidRPr="0059567F">
        <w:rPr>
          <w:rFonts w:eastAsia="Times New Roman"/>
          <w:sz w:val="28"/>
          <w:szCs w:val="28"/>
        </w:rPr>
        <w:t xml:space="preserve"> </w:t>
      </w:r>
      <w:r w:rsidR="005F4EA4" w:rsidRPr="0059567F">
        <w:rPr>
          <w:rFonts w:eastAsia="Times New Roman"/>
          <w:sz w:val="28"/>
          <w:szCs w:val="28"/>
        </w:rPr>
        <w:t xml:space="preserve">форме электронного документа в соответствии с Федеральным законом </w:t>
      </w:r>
      <w:r w:rsidR="005F4EA4" w:rsidRPr="0059567F">
        <w:rPr>
          <w:rFonts w:eastAsia="Times New Roman"/>
          <w:sz w:val="28"/>
          <w:szCs w:val="28"/>
          <w:lang w:val="en-US"/>
        </w:rPr>
        <w:t>N</w:t>
      </w:r>
      <w:r w:rsidR="006F1EB3">
        <w:rPr>
          <w:rFonts w:eastAsia="Times New Roman"/>
          <w:sz w:val="28"/>
          <w:szCs w:val="28"/>
        </w:rPr>
        <w:t>"</w:t>
      </w:r>
      <w:r w:rsidR="005F4EA4" w:rsidRPr="0059567F">
        <w:rPr>
          <w:rFonts w:eastAsia="Times New Roman"/>
          <w:sz w:val="28"/>
          <w:szCs w:val="28"/>
        </w:rPr>
        <w:t xml:space="preserve"> 223-ФЗ,</w:t>
      </w:r>
      <w:r w:rsidR="00F62A35" w:rsidRPr="0059567F">
        <w:rPr>
          <w:rFonts w:eastAsia="Times New Roman"/>
          <w:sz w:val="28"/>
          <w:szCs w:val="28"/>
        </w:rPr>
        <w:t xml:space="preserve"> </w:t>
      </w:r>
      <w:r w:rsidR="005F4EA4" w:rsidRPr="0059567F">
        <w:rPr>
          <w:rFonts w:eastAsia="Times New Roman"/>
          <w:sz w:val="28"/>
          <w:szCs w:val="28"/>
        </w:rPr>
        <w:t>хранятся оператором электронной площадки не менее трех лет.</w:t>
      </w:r>
    </w:p>
    <w:p w:rsidR="00A9307F" w:rsidRPr="0059567F" w:rsidRDefault="00A9307F" w:rsidP="006F1EB3">
      <w:pPr>
        <w:shd w:val="clear" w:color="auto" w:fill="FFFFFF"/>
        <w:tabs>
          <w:tab w:val="left" w:pos="1090"/>
        </w:tabs>
        <w:spacing w:after="60"/>
        <w:ind w:firstLine="720"/>
        <w:jc w:val="both"/>
        <w:rPr>
          <w:sz w:val="28"/>
          <w:szCs w:val="28"/>
        </w:rPr>
      </w:pPr>
    </w:p>
    <w:p w:rsidR="005F4EA4" w:rsidRPr="0059567F" w:rsidRDefault="00E65CE4" w:rsidP="006F1EB3">
      <w:pPr>
        <w:pStyle w:val="1"/>
        <w:spacing w:before="0" w:after="60"/>
        <w:ind w:firstLine="720"/>
        <w:jc w:val="both"/>
        <w:rPr>
          <w:rFonts w:ascii="Times New Roman" w:hAnsi="Times New Roman" w:cs="Times New Roman"/>
        </w:rPr>
      </w:pPr>
      <w:bookmarkStart w:id="35" w:name="_Toc528245425"/>
      <w:r>
        <w:rPr>
          <w:rFonts w:ascii="Times New Roman" w:hAnsi="Times New Roman" w:cs="Times New Roman"/>
        </w:rPr>
        <w:t>20</w:t>
      </w:r>
      <w:r w:rsidR="005F4EA4" w:rsidRPr="0059567F">
        <w:rPr>
          <w:rFonts w:ascii="Times New Roman" w:hAnsi="Times New Roman" w:cs="Times New Roman"/>
        </w:rPr>
        <w:t xml:space="preserve">. </w:t>
      </w:r>
      <w:r w:rsidR="005F4EA4" w:rsidRPr="0059567F">
        <w:rPr>
          <w:rFonts w:ascii="Times New Roman" w:eastAsia="Times New Roman" w:hAnsi="Times New Roman" w:cs="Times New Roman"/>
        </w:rPr>
        <w:t>ПРИОРИТЕТ ТОВАРОВ РОССИЙСКОГО ПРОИСХОЖДЕНИЯ, РАБОТ, УСЛУГ, ВЫПОЛНЯЕМЫХ, ОКАЗЫВАЕМЫХ РОССИЙСКИМИ ЛИЦАМИ</w:t>
      </w:r>
      <w:bookmarkEnd w:id="35"/>
    </w:p>
    <w:p w:rsidR="005F4EA4" w:rsidRPr="0059567F" w:rsidRDefault="00E65CE4" w:rsidP="006F1EB3">
      <w:pPr>
        <w:shd w:val="clear" w:color="auto" w:fill="FFFFFF"/>
        <w:spacing w:after="60"/>
        <w:ind w:firstLine="720"/>
        <w:jc w:val="both"/>
        <w:rPr>
          <w:sz w:val="28"/>
          <w:szCs w:val="28"/>
        </w:rPr>
      </w:pPr>
      <w:r>
        <w:rPr>
          <w:sz w:val="28"/>
          <w:szCs w:val="28"/>
        </w:rPr>
        <w:t>20</w:t>
      </w:r>
      <w:r w:rsidR="005F4EA4" w:rsidRPr="0059567F">
        <w:rPr>
          <w:sz w:val="28"/>
          <w:szCs w:val="28"/>
        </w:rPr>
        <w:t xml:space="preserve">.1. </w:t>
      </w:r>
      <w:r w:rsidR="005F4EA4" w:rsidRPr="0059567F">
        <w:rPr>
          <w:rFonts w:eastAsia="Times New Roman"/>
          <w:sz w:val="28"/>
          <w:szCs w:val="28"/>
        </w:rPr>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5F4EA4" w:rsidRPr="0059567F" w:rsidRDefault="005F4EA4" w:rsidP="00FB2471">
      <w:pPr>
        <w:numPr>
          <w:ilvl w:val="0"/>
          <w:numId w:val="186"/>
        </w:numPr>
        <w:shd w:val="clear" w:color="auto" w:fill="FFFFFF"/>
        <w:tabs>
          <w:tab w:val="left" w:pos="851"/>
        </w:tabs>
        <w:spacing w:after="60"/>
        <w:ind w:firstLine="720"/>
        <w:jc w:val="both"/>
        <w:rPr>
          <w:sz w:val="28"/>
          <w:szCs w:val="28"/>
        </w:rPr>
      </w:pPr>
      <w:r w:rsidRPr="0059567F">
        <w:rPr>
          <w:rFonts w:eastAsia="Times New Roman"/>
          <w:sz w:val="28"/>
          <w:szCs w:val="28"/>
        </w:rPr>
        <w:t>требование об указании (декларировании) участником закупки в заявке наименования страны происхождения поставляемых товаров;</w:t>
      </w:r>
    </w:p>
    <w:p w:rsidR="005F4EA4" w:rsidRPr="0059567F" w:rsidRDefault="005F4EA4" w:rsidP="00FB2471">
      <w:pPr>
        <w:numPr>
          <w:ilvl w:val="0"/>
          <w:numId w:val="186"/>
        </w:numPr>
        <w:shd w:val="clear" w:color="auto" w:fill="FFFFFF"/>
        <w:tabs>
          <w:tab w:val="left" w:pos="634"/>
        </w:tabs>
        <w:spacing w:after="60"/>
        <w:ind w:firstLine="720"/>
        <w:jc w:val="both"/>
        <w:rPr>
          <w:sz w:val="28"/>
          <w:szCs w:val="28"/>
        </w:rPr>
      </w:pPr>
      <w:r w:rsidRPr="0059567F">
        <w:rPr>
          <w:rFonts w:eastAsia="Times New Roman"/>
          <w:sz w:val="28"/>
          <w:szCs w:val="28"/>
        </w:rPr>
        <w:t>положение об ответственности участника закупки за представление недостоверных сведений о стране происхождения товара, указанного в заявке;</w:t>
      </w:r>
    </w:p>
    <w:p w:rsidR="005F4EA4" w:rsidRPr="0059567F" w:rsidRDefault="005F4EA4" w:rsidP="00FB2471">
      <w:pPr>
        <w:numPr>
          <w:ilvl w:val="0"/>
          <w:numId w:val="186"/>
        </w:numPr>
        <w:shd w:val="clear" w:color="auto" w:fill="FFFFFF"/>
        <w:tabs>
          <w:tab w:val="left" w:pos="634"/>
        </w:tabs>
        <w:spacing w:after="60"/>
        <w:ind w:firstLine="720"/>
        <w:jc w:val="both"/>
        <w:rPr>
          <w:sz w:val="28"/>
          <w:szCs w:val="28"/>
        </w:rPr>
      </w:pPr>
      <w:r w:rsidRPr="0059567F">
        <w:rPr>
          <w:rFonts w:eastAsia="Times New Roman"/>
          <w:sz w:val="28"/>
          <w:szCs w:val="28"/>
        </w:rPr>
        <w:t>сведения о начальной (максимальной) цене единицы каждого товара, работы, услуги, являющихся предметом закупки;</w:t>
      </w:r>
    </w:p>
    <w:p w:rsidR="005F4EA4" w:rsidRPr="0059567F" w:rsidRDefault="005F4EA4" w:rsidP="00FB2471">
      <w:pPr>
        <w:numPr>
          <w:ilvl w:val="0"/>
          <w:numId w:val="186"/>
        </w:numPr>
        <w:shd w:val="clear" w:color="auto" w:fill="FFFFFF"/>
        <w:tabs>
          <w:tab w:val="left" w:pos="634"/>
        </w:tabs>
        <w:spacing w:after="60"/>
        <w:ind w:firstLine="720"/>
        <w:jc w:val="both"/>
        <w:rPr>
          <w:sz w:val="28"/>
          <w:szCs w:val="28"/>
        </w:rPr>
      </w:pPr>
      <w:r w:rsidRPr="0059567F">
        <w:rPr>
          <w:rFonts w:eastAsia="Times New Roman"/>
          <w:sz w:val="28"/>
          <w:szCs w:val="28"/>
        </w:rP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5F4EA4" w:rsidRPr="0059567F" w:rsidRDefault="005F4EA4" w:rsidP="00FB2471">
      <w:pPr>
        <w:numPr>
          <w:ilvl w:val="0"/>
          <w:numId w:val="186"/>
        </w:numPr>
        <w:shd w:val="clear" w:color="auto" w:fill="FFFFFF"/>
        <w:tabs>
          <w:tab w:val="left" w:pos="634"/>
        </w:tabs>
        <w:spacing w:after="60"/>
        <w:ind w:firstLine="720"/>
        <w:jc w:val="both"/>
        <w:rPr>
          <w:sz w:val="28"/>
          <w:szCs w:val="28"/>
        </w:rPr>
      </w:pPr>
      <w:r w:rsidRPr="0059567F">
        <w:rPr>
          <w:rFonts w:eastAsia="Times New Roman"/>
          <w:sz w:val="28"/>
          <w:szCs w:val="28"/>
        </w:rPr>
        <w:t>условие о том, что для целей установления соотношения цены предлагаемых</w:t>
      </w:r>
      <w:r w:rsidR="00F62A35" w:rsidRPr="0059567F">
        <w:rPr>
          <w:rFonts w:eastAsia="Times New Roman"/>
          <w:sz w:val="28"/>
          <w:szCs w:val="28"/>
        </w:rPr>
        <w:t xml:space="preserve"> </w:t>
      </w:r>
      <w:r w:rsidRPr="0059567F">
        <w:rPr>
          <w:rFonts w:eastAsia="Times New Roman"/>
          <w:sz w:val="28"/>
          <w:szCs w:val="28"/>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w:t>
      </w:r>
      <w:r w:rsidR="00F62A35" w:rsidRPr="0059567F">
        <w:rPr>
          <w:rFonts w:eastAsia="Times New Roman"/>
          <w:sz w:val="28"/>
          <w:szCs w:val="28"/>
        </w:rPr>
        <w:t xml:space="preserve"> </w:t>
      </w:r>
      <w:r w:rsidRPr="0059567F">
        <w:rPr>
          <w:rFonts w:eastAsia="Times New Roman"/>
          <w:sz w:val="28"/>
          <w:szCs w:val="28"/>
        </w:rPr>
        <w:t xml:space="preserve">усмотренных подпунктами </w:t>
      </w:r>
      <w:r w:rsidR="006F1EB3">
        <w:rPr>
          <w:rFonts w:eastAsia="Times New Roman"/>
          <w:sz w:val="28"/>
          <w:szCs w:val="28"/>
        </w:rPr>
        <w:t>"</w:t>
      </w:r>
      <w:r w:rsidRPr="0059567F">
        <w:rPr>
          <w:rFonts w:eastAsia="Times New Roman"/>
          <w:sz w:val="28"/>
          <w:szCs w:val="28"/>
        </w:rPr>
        <w:t>г</w:t>
      </w:r>
      <w:r w:rsidR="006F1EB3">
        <w:rPr>
          <w:rFonts w:eastAsia="Times New Roman"/>
          <w:sz w:val="28"/>
          <w:szCs w:val="28"/>
        </w:rPr>
        <w:t>"</w:t>
      </w:r>
      <w:r w:rsidRPr="0059567F">
        <w:rPr>
          <w:rFonts w:eastAsia="Times New Roman"/>
          <w:sz w:val="28"/>
          <w:szCs w:val="28"/>
        </w:rPr>
        <w:t xml:space="preserve"> и </w:t>
      </w:r>
      <w:r w:rsidR="006F1EB3">
        <w:rPr>
          <w:rFonts w:eastAsia="Times New Roman"/>
          <w:sz w:val="28"/>
          <w:szCs w:val="28"/>
        </w:rPr>
        <w:t>"</w:t>
      </w:r>
      <w:r w:rsidRPr="0059567F">
        <w:rPr>
          <w:rFonts w:eastAsia="Times New Roman"/>
          <w:sz w:val="28"/>
          <w:szCs w:val="28"/>
        </w:rPr>
        <w:t>д</w:t>
      </w:r>
      <w:r w:rsidR="006F1EB3">
        <w:rPr>
          <w:rFonts w:eastAsia="Times New Roman"/>
          <w:sz w:val="28"/>
          <w:szCs w:val="28"/>
        </w:rPr>
        <w:t>"</w:t>
      </w:r>
      <w:r w:rsidRPr="0059567F">
        <w:rPr>
          <w:rFonts w:eastAsia="Times New Roman"/>
          <w:sz w:val="28"/>
          <w:szCs w:val="28"/>
        </w:rPr>
        <w:t xml:space="preserve"> пункта 6 Постановления Правительства РФ от</w:t>
      </w:r>
      <w:r w:rsidR="00F62A35" w:rsidRPr="0059567F">
        <w:rPr>
          <w:rFonts w:eastAsia="Times New Roman"/>
          <w:sz w:val="28"/>
          <w:szCs w:val="28"/>
        </w:rPr>
        <w:t xml:space="preserve"> </w:t>
      </w:r>
      <w:r w:rsidRPr="0059567F">
        <w:rPr>
          <w:rFonts w:eastAsia="Times New Roman"/>
          <w:sz w:val="28"/>
          <w:szCs w:val="28"/>
        </w:rPr>
        <w:t xml:space="preserve">16.09.2016 </w:t>
      </w:r>
      <w:r w:rsidR="00A9307F" w:rsidRPr="0059567F">
        <w:rPr>
          <w:rFonts w:eastAsia="Times New Roman"/>
          <w:sz w:val="28"/>
          <w:szCs w:val="28"/>
        </w:rPr>
        <w:t>№</w:t>
      </w:r>
      <w:r w:rsidRPr="0059567F">
        <w:rPr>
          <w:rFonts w:eastAsia="Times New Roman"/>
          <w:sz w:val="28"/>
          <w:szCs w:val="28"/>
        </w:rPr>
        <w:t xml:space="preserve"> 925 </w:t>
      </w:r>
      <w:r w:rsidR="006F1EB3">
        <w:rPr>
          <w:rFonts w:eastAsia="Times New Roman"/>
          <w:sz w:val="28"/>
          <w:szCs w:val="28"/>
        </w:rPr>
        <w:t>"</w:t>
      </w:r>
      <w:r w:rsidRPr="0059567F">
        <w:rPr>
          <w:rFonts w:eastAsia="Times New Roman"/>
          <w:sz w:val="28"/>
          <w:szCs w:val="28"/>
        </w:rPr>
        <w:t>О приоритете товаров российского происхождения, работ, услуг,</w:t>
      </w:r>
      <w:r w:rsidR="00F62A35" w:rsidRPr="0059567F">
        <w:rPr>
          <w:rFonts w:eastAsia="Times New Roman"/>
          <w:sz w:val="28"/>
          <w:szCs w:val="28"/>
        </w:rPr>
        <w:t xml:space="preserve"> </w:t>
      </w:r>
      <w:r w:rsidRPr="0059567F">
        <w:rPr>
          <w:rFonts w:eastAsia="Times New Roman"/>
          <w:sz w:val="28"/>
          <w:szCs w:val="28"/>
        </w:rPr>
        <w:t>выполняемых, оказываемых российскими лицами, по отношению к товарам, про</w:t>
      </w:r>
      <w:r w:rsidR="00F62A35" w:rsidRPr="0059567F">
        <w:rPr>
          <w:rFonts w:eastAsia="Times New Roman"/>
          <w:sz w:val="28"/>
          <w:szCs w:val="28"/>
        </w:rPr>
        <w:t xml:space="preserve"> </w:t>
      </w:r>
      <w:r w:rsidRPr="0059567F">
        <w:rPr>
          <w:rFonts w:eastAsia="Times New Roman"/>
          <w:sz w:val="28"/>
          <w:szCs w:val="28"/>
        </w:rPr>
        <w:t>исходящим из иностранного государства, работам, услугам, выполняемым, оказываемым иностранными лицами</w:t>
      </w:r>
      <w:r w:rsidR="006F1EB3">
        <w:rPr>
          <w:rFonts w:eastAsia="Times New Roman"/>
          <w:sz w:val="28"/>
          <w:szCs w:val="28"/>
        </w:rPr>
        <w:t>"</w:t>
      </w:r>
      <w:r w:rsidRPr="0059567F">
        <w:rPr>
          <w:rFonts w:eastAsia="Times New Roman"/>
          <w:sz w:val="28"/>
          <w:szCs w:val="28"/>
        </w:rPr>
        <w:t>, цена единицы каждого товара, работы, услуги</w:t>
      </w:r>
      <w:r w:rsidR="00F62A35" w:rsidRPr="0059567F">
        <w:rPr>
          <w:sz w:val="28"/>
          <w:szCs w:val="28"/>
        </w:rPr>
        <w:t xml:space="preserve"> </w:t>
      </w:r>
      <w:r w:rsidRPr="0059567F">
        <w:rPr>
          <w:rFonts w:eastAsia="Times New Roman"/>
          <w:sz w:val="28"/>
          <w:szCs w:val="28"/>
        </w:rPr>
        <w:t>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4EA4" w:rsidRPr="0059567F" w:rsidRDefault="005F4EA4" w:rsidP="00FB2471">
      <w:pPr>
        <w:numPr>
          <w:ilvl w:val="0"/>
          <w:numId w:val="187"/>
        </w:numPr>
        <w:shd w:val="clear" w:color="auto" w:fill="FFFFFF"/>
        <w:tabs>
          <w:tab w:val="left" w:pos="658"/>
        </w:tabs>
        <w:spacing w:after="60"/>
        <w:ind w:firstLine="720"/>
        <w:jc w:val="both"/>
        <w:rPr>
          <w:sz w:val="28"/>
          <w:szCs w:val="28"/>
        </w:rPr>
      </w:pPr>
      <w:r w:rsidRPr="0059567F">
        <w:rPr>
          <w:rFonts w:eastAsia="Times New Roman"/>
          <w:sz w:val="28"/>
          <w:szCs w:val="28"/>
        </w:rPr>
        <w:t>условие отнесения участника закупки к российским или иностранным лицам</w:t>
      </w:r>
      <w:r w:rsidR="00F62A35" w:rsidRPr="0059567F">
        <w:rPr>
          <w:rFonts w:eastAsia="Times New Roman"/>
          <w:sz w:val="28"/>
          <w:szCs w:val="28"/>
        </w:rPr>
        <w:t xml:space="preserve"> </w:t>
      </w:r>
      <w:r w:rsidRPr="0059567F">
        <w:rPr>
          <w:rFonts w:eastAsia="Times New Roman"/>
          <w:sz w:val="28"/>
          <w:szCs w:val="28"/>
        </w:rPr>
        <w:t>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4EA4" w:rsidRPr="0059567F" w:rsidRDefault="005F4EA4" w:rsidP="00FB2471">
      <w:pPr>
        <w:numPr>
          <w:ilvl w:val="0"/>
          <w:numId w:val="187"/>
        </w:numPr>
        <w:shd w:val="clear" w:color="auto" w:fill="FFFFFF"/>
        <w:tabs>
          <w:tab w:val="left" w:pos="658"/>
        </w:tabs>
        <w:spacing w:after="60"/>
        <w:ind w:firstLine="720"/>
        <w:jc w:val="both"/>
        <w:rPr>
          <w:sz w:val="28"/>
          <w:szCs w:val="28"/>
        </w:rPr>
      </w:pPr>
      <w:r w:rsidRPr="0059567F">
        <w:rPr>
          <w:rFonts w:eastAsia="Times New Roman"/>
          <w:sz w:val="28"/>
          <w:szCs w:val="28"/>
        </w:rPr>
        <w:t xml:space="preserve">указание страны происхождения поставляемого товара на основании сведений, </w:t>
      </w:r>
      <w:r w:rsidRPr="0059567F">
        <w:rPr>
          <w:rFonts w:eastAsia="Times New Roman"/>
          <w:sz w:val="28"/>
          <w:szCs w:val="28"/>
        </w:rPr>
        <w:lastRenderedPageBreak/>
        <w:t>содержащихся в заявке, представленной участником, с которым заключается договор;</w:t>
      </w:r>
    </w:p>
    <w:p w:rsidR="005F4EA4" w:rsidRPr="0059567F" w:rsidRDefault="005F4EA4" w:rsidP="00FB2471">
      <w:pPr>
        <w:numPr>
          <w:ilvl w:val="0"/>
          <w:numId w:val="187"/>
        </w:numPr>
        <w:shd w:val="clear" w:color="auto" w:fill="FFFFFF"/>
        <w:tabs>
          <w:tab w:val="left" w:pos="658"/>
        </w:tabs>
        <w:spacing w:after="60"/>
        <w:ind w:firstLine="720"/>
        <w:jc w:val="both"/>
        <w:rPr>
          <w:sz w:val="28"/>
          <w:szCs w:val="28"/>
        </w:rPr>
      </w:pPr>
      <w:r w:rsidRPr="0059567F">
        <w:rPr>
          <w:rFonts w:eastAsia="Times New Roman"/>
          <w:sz w:val="28"/>
          <w:szCs w:val="28"/>
        </w:rPr>
        <w:t>положение о заключении договора с участником, который предложил такие</w:t>
      </w:r>
      <w:r w:rsidR="00F62A35" w:rsidRPr="0059567F">
        <w:rPr>
          <w:rFonts w:eastAsia="Times New Roman"/>
          <w:sz w:val="28"/>
          <w:szCs w:val="28"/>
        </w:rPr>
        <w:t xml:space="preserve"> </w:t>
      </w:r>
      <w:r w:rsidRPr="0059567F">
        <w:rPr>
          <w:rFonts w:eastAsia="Times New Roman"/>
          <w:sz w:val="28"/>
          <w:szCs w:val="28"/>
        </w:rPr>
        <w:t>же, как и победитель, условия исполнения договора или предложение которого со</w:t>
      </w:r>
      <w:r w:rsidR="00F62A35" w:rsidRPr="0059567F">
        <w:rPr>
          <w:rFonts w:eastAsia="Times New Roman"/>
          <w:sz w:val="28"/>
          <w:szCs w:val="28"/>
        </w:rPr>
        <w:t xml:space="preserve"> </w:t>
      </w:r>
      <w:r w:rsidRPr="0059567F">
        <w:rPr>
          <w:rFonts w:eastAsia="Times New Roman"/>
          <w:sz w:val="28"/>
          <w:szCs w:val="28"/>
        </w:rPr>
        <w:t>держит лучшие условия исполнения договора, следующие после условий, предложенных победителем, который признан уклонившемся от заключения договора;</w:t>
      </w:r>
    </w:p>
    <w:p w:rsidR="005F4EA4" w:rsidRPr="00872381" w:rsidRDefault="005F4EA4" w:rsidP="00FB2471">
      <w:pPr>
        <w:numPr>
          <w:ilvl w:val="0"/>
          <w:numId w:val="187"/>
        </w:numPr>
        <w:shd w:val="clear" w:color="auto" w:fill="FFFFFF"/>
        <w:tabs>
          <w:tab w:val="left" w:pos="658"/>
        </w:tabs>
        <w:spacing w:after="60"/>
        <w:ind w:firstLine="720"/>
        <w:jc w:val="both"/>
        <w:rPr>
          <w:sz w:val="28"/>
          <w:szCs w:val="28"/>
        </w:rPr>
      </w:pPr>
      <w:r w:rsidRPr="0059567F">
        <w:rPr>
          <w:rFonts w:eastAsia="Times New Roman"/>
          <w:sz w:val="28"/>
          <w:szCs w:val="28"/>
        </w:rPr>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w:t>
      </w:r>
      <w:r w:rsidR="00F62A35" w:rsidRPr="0059567F">
        <w:rPr>
          <w:rFonts w:eastAsia="Times New Roman"/>
          <w:sz w:val="28"/>
          <w:szCs w:val="28"/>
        </w:rPr>
        <w:t xml:space="preserve"> </w:t>
      </w:r>
      <w:r w:rsidRPr="0059567F">
        <w:rPr>
          <w:rFonts w:eastAsia="Times New Roman"/>
          <w:sz w:val="28"/>
          <w:szCs w:val="28"/>
        </w:rPr>
        <w:t xml:space="preserve">от 16.09.2016 </w:t>
      </w:r>
      <w:r w:rsidR="00B542B6">
        <w:rPr>
          <w:rFonts w:eastAsia="Times New Roman"/>
          <w:sz w:val="28"/>
          <w:szCs w:val="28"/>
        </w:rPr>
        <w:t>№</w:t>
      </w:r>
      <w:r w:rsidR="00B542B6" w:rsidRPr="0059567F">
        <w:rPr>
          <w:rFonts w:eastAsia="Times New Roman"/>
          <w:sz w:val="28"/>
          <w:szCs w:val="28"/>
        </w:rPr>
        <w:t xml:space="preserve"> </w:t>
      </w:r>
      <w:r w:rsidRPr="0059567F">
        <w:rPr>
          <w:rFonts w:eastAsia="Times New Roman"/>
          <w:sz w:val="28"/>
          <w:szCs w:val="28"/>
        </w:rPr>
        <w:t xml:space="preserve">925 </w:t>
      </w:r>
      <w:r w:rsidR="006F1EB3">
        <w:rPr>
          <w:rFonts w:eastAsia="Times New Roman"/>
          <w:sz w:val="28"/>
          <w:szCs w:val="28"/>
        </w:rPr>
        <w:t>"</w:t>
      </w:r>
      <w:r w:rsidRPr="0059567F">
        <w:rPr>
          <w:rFonts w:eastAsia="Times New Roman"/>
          <w:sz w:val="28"/>
          <w:szCs w:val="28"/>
        </w:rPr>
        <w:t>О приоритете товаров российского происхождения, работ, ус</w:t>
      </w:r>
      <w:r w:rsidR="00F62A35" w:rsidRPr="0059567F">
        <w:rPr>
          <w:rFonts w:eastAsia="Times New Roman"/>
          <w:sz w:val="28"/>
          <w:szCs w:val="28"/>
        </w:rPr>
        <w:t xml:space="preserve"> </w:t>
      </w:r>
      <w:r w:rsidRPr="0059567F">
        <w:rPr>
          <w:rFonts w:eastAsia="Times New Roman"/>
          <w:sz w:val="28"/>
          <w:szCs w:val="28"/>
        </w:rPr>
        <w:t>луг, выполняемых, оказываемых российскими лицами, по отношению к товарам,</w:t>
      </w:r>
      <w:r w:rsidR="00F62A35" w:rsidRPr="0059567F">
        <w:rPr>
          <w:rFonts w:eastAsia="Times New Roman"/>
          <w:sz w:val="28"/>
          <w:szCs w:val="28"/>
        </w:rPr>
        <w:t xml:space="preserve"> </w:t>
      </w:r>
      <w:r w:rsidRPr="0059567F">
        <w:rPr>
          <w:rFonts w:eastAsia="Times New Roman"/>
          <w:sz w:val="28"/>
          <w:szCs w:val="28"/>
        </w:rPr>
        <w:t>происходящим из иностранного государства, работам, услугам, выполняемым, оказываемым иностранными лицами</w:t>
      </w:r>
      <w:r w:rsidR="006F1EB3">
        <w:rPr>
          <w:rFonts w:eastAsia="Times New Roman"/>
          <w:sz w:val="28"/>
          <w:szCs w:val="28"/>
        </w:rPr>
        <w:t>"</w:t>
      </w:r>
      <w:r w:rsidRPr="0059567F">
        <w:rPr>
          <w:rFonts w:eastAsia="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w:t>
      </w:r>
      <w:r w:rsidR="00F62A35" w:rsidRPr="0059567F">
        <w:rPr>
          <w:rFonts w:eastAsia="Times New Roman"/>
          <w:sz w:val="28"/>
          <w:szCs w:val="28"/>
        </w:rPr>
        <w:t xml:space="preserve"> </w:t>
      </w:r>
      <w:r w:rsidRPr="0059567F">
        <w:rPr>
          <w:rFonts w:eastAsia="Times New Roman"/>
          <w:sz w:val="28"/>
          <w:szCs w:val="28"/>
        </w:rPr>
        <w:t>не должны уступать качеству и соответствующим техническим и функциональным</w:t>
      </w:r>
      <w:r w:rsidR="00F62A35" w:rsidRPr="0059567F">
        <w:rPr>
          <w:rFonts w:eastAsia="Times New Roman"/>
          <w:sz w:val="28"/>
          <w:szCs w:val="28"/>
        </w:rPr>
        <w:t xml:space="preserve"> </w:t>
      </w:r>
      <w:r w:rsidRPr="0059567F">
        <w:rPr>
          <w:rFonts w:eastAsia="Times New Roman"/>
          <w:sz w:val="28"/>
          <w:szCs w:val="28"/>
        </w:rPr>
        <w:t>характеристикам товаров, указанных в договоре.</w:t>
      </w:r>
    </w:p>
    <w:p w:rsidR="00872381" w:rsidRPr="00A37441" w:rsidRDefault="00872381" w:rsidP="00872381">
      <w:pPr>
        <w:ind w:firstLine="708"/>
        <w:jc w:val="both"/>
        <w:rPr>
          <w:color w:val="000000" w:themeColor="text1"/>
          <w:sz w:val="28"/>
          <w:szCs w:val="28"/>
        </w:rPr>
      </w:pPr>
      <w:r>
        <w:rPr>
          <w:rFonts w:eastAsia="Times New Roman"/>
          <w:sz w:val="28"/>
          <w:szCs w:val="28"/>
        </w:rPr>
        <w:t xml:space="preserve">20.2. </w:t>
      </w:r>
      <w:r w:rsidRPr="00A37441">
        <w:rPr>
          <w:color w:val="000000" w:themeColor="text1"/>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72381" w:rsidRPr="0059567F" w:rsidRDefault="00872381" w:rsidP="00872381">
      <w:pPr>
        <w:shd w:val="clear" w:color="auto" w:fill="FFFFFF"/>
        <w:tabs>
          <w:tab w:val="left" w:pos="658"/>
        </w:tabs>
        <w:spacing w:after="60"/>
        <w:ind w:left="720"/>
        <w:jc w:val="both"/>
        <w:rPr>
          <w:sz w:val="28"/>
          <w:szCs w:val="28"/>
        </w:rPr>
      </w:pPr>
    </w:p>
    <w:p w:rsidR="005F4EA4" w:rsidRPr="0059567F" w:rsidRDefault="00F41088" w:rsidP="006F1EB3">
      <w:pPr>
        <w:pStyle w:val="1"/>
        <w:spacing w:before="0" w:after="60"/>
        <w:ind w:firstLine="720"/>
        <w:jc w:val="both"/>
        <w:rPr>
          <w:rFonts w:ascii="Times New Roman" w:hAnsi="Times New Roman" w:cs="Times New Roman"/>
        </w:rPr>
      </w:pPr>
      <w:bookmarkStart w:id="36" w:name="_Toc528245426"/>
      <w:r>
        <w:rPr>
          <w:rFonts w:ascii="Times New Roman" w:hAnsi="Times New Roman" w:cs="Times New Roman"/>
        </w:rPr>
        <w:t>2</w:t>
      </w:r>
      <w:r w:rsidR="0089160F">
        <w:rPr>
          <w:rFonts w:ascii="Times New Roman" w:hAnsi="Times New Roman" w:cs="Times New Roman"/>
        </w:rPr>
        <w:t>1</w:t>
      </w:r>
      <w:r w:rsidR="005F4EA4" w:rsidRPr="0059567F">
        <w:rPr>
          <w:rFonts w:ascii="Times New Roman" w:hAnsi="Times New Roman" w:cs="Times New Roman"/>
        </w:rPr>
        <w:t xml:space="preserve">. </w:t>
      </w:r>
      <w:r w:rsidR="005F4EA4" w:rsidRPr="0059567F">
        <w:rPr>
          <w:rFonts w:ascii="Times New Roman" w:eastAsia="Times New Roman" w:hAnsi="Times New Roman" w:cs="Times New Roman"/>
        </w:rPr>
        <w:t>ПОРЯДОК ЗАКЛЮЧЕНИЯ И ИСПОЛНЕНИЯ ДОГОВОРА</w:t>
      </w:r>
      <w:bookmarkEnd w:id="36"/>
    </w:p>
    <w:p w:rsidR="005F4EA4" w:rsidRPr="0059567F" w:rsidRDefault="00F41088" w:rsidP="006F1EB3">
      <w:pPr>
        <w:shd w:val="clear" w:color="auto" w:fill="FFFFFF"/>
        <w:tabs>
          <w:tab w:val="left" w:pos="936"/>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5F4EA4" w:rsidRPr="0059567F">
        <w:rPr>
          <w:rFonts w:eastAsia="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w:t>
      </w:r>
      <w:r w:rsidR="00F62A35" w:rsidRPr="0059567F">
        <w:rPr>
          <w:rFonts w:eastAsia="Times New Roman"/>
          <w:sz w:val="28"/>
          <w:szCs w:val="28"/>
        </w:rPr>
        <w:t xml:space="preserve"> </w:t>
      </w:r>
      <w:r w:rsidR="005F4EA4" w:rsidRPr="0059567F">
        <w:rPr>
          <w:rFonts w:eastAsia="Times New Roman"/>
          <w:sz w:val="28"/>
          <w:szCs w:val="28"/>
        </w:rPr>
        <w:t>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w:t>
      </w:r>
      <w:r w:rsidR="00F62A35" w:rsidRPr="0059567F">
        <w:rPr>
          <w:rFonts w:eastAsia="Times New Roman"/>
          <w:sz w:val="28"/>
          <w:szCs w:val="28"/>
        </w:rPr>
        <w:t xml:space="preserve"> </w:t>
      </w:r>
      <w:r w:rsidR="005F4EA4" w:rsidRPr="0059567F">
        <w:rPr>
          <w:rFonts w:eastAsia="Times New Roman"/>
          <w:sz w:val="28"/>
          <w:szCs w:val="28"/>
        </w:rPr>
        <w:t>в единой информационной системе (если информация о таких закупках подлежит</w:t>
      </w:r>
      <w:r w:rsidR="00F62A35" w:rsidRPr="0059567F">
        <w:rPr>
          <w:rFonts w:eastAsia="Times New Roman"/>
          <w:sz w:val="28"/>
          <w:szCs w:val="28"/>
        </w:rPr>
        <w:t xml:space="preserve"> </w:t>
      </w:r>
      <w:r w:rsidR="005F4EA4" w:rsidRPr="0059567F">
        <w:rPr>
          <w:rFonts w:eastAsia="Times New Roman"/>
          <w:sz w:val="28"/>
          <w:szCs w:val="28"/>
        </w:rPr>
        <w:t>размещению в единой информационной системе в соответствии с настоящим Федеральным законом), за исключением случаев возникновения потребности в закупке</w:t>
      </w:r>
      <w:r w:rsidR="00F62A35" w:rsidRPr="0059567F">
        <w:rPr>
          <w:rFonts w:eastAsia="Times New Roman"/>
          <w:sz w:val="28"/>
          <w:szCs w:val="28"/>
        </w:rPr>
        <w:t xml:space="preserve"> </w:t>
      </w:r>
      <w:r w:rsidR="005F4EA4" w:rsidRPr="0059567F">
        <w:rPr>
          <w:rFonts w:eastAsia="Times New Roman"/>
          <w:sz w:val="28"/>
          <w:szCs w:val="28"/>
        </w:rPr>
        <w:t>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F4EA4" w:rsidRPr="0059567F" w:rsidRDefault="00F41088" w:rsidP="006F1EB3">
      <w:pPr>
        <w:shd w:val="clear" w:color="auto" w:fill="FFFFFF"/>
        <w:tabs>
          <w:tab w:val="left" w:pos="955"/>
        </w:tabs>
        <w:spacing w:after="60"/>
        <w:ind w:firstLine="720"/>
        <w:jc w:val="both"/>
        <w:rPr>
          <w:rFonts w:eastAsia="Times New Roman"/>
          <w:sz w:val="28"/>
          <w:szCs w:val="28"/>
        </w:rPr>
      </w:pPr>
      <w:r w:rsidRPr="00E233BE">
        <w:rPr>
          <w:rFonts w:eastAsia="Times New Roman"/>
          <w:sz w:val="28"/>
          <w:szCs w:val="28"/>
        </w:rPr>
        <w:t>2</w:t>
      </w:r>
      <w:r w:rsidR="0089160F" w:rsidRPr="00E233BE">
        <w:rPr>
          <w:rFonts w:eastAsia="Times New Roman"/>
          <w:sz w:val="28"/>
          <w:szCs w:val="28"/>
        </w:rPr>
        <w:t>1</w:t>
      </w:r>
      <w:r w:rsidRPr="00E233BE">
        <w:rPr>
          <w:rFonts w:eastAsia="Times New Roman"/>
          <w:sz w:val="28"/>
          <w:szCs w:val="28"/>
        </w:rPr>
        <w:t>.2.</w:t>
      </w:r>
      <w:r w:rsidR="005F4EA4" w:rsidRPr="00E233BE">
        <w:rPr>
          <w:rFonts w:eastAsia="Times New Roman"/>
          <w:sz w:val="28"/>
          <w:szCs w:val="28"/>
        </w:rPr>
        <w:t>Договор в письменной форме может быть заключён путём составления одного документа, подписанного сторонами</w:t>
      </w:r>
      <w:r w:rsidR="004D7498" w:rsidRPr="00E233BE">
        <w:rPr>
          <w:rFonts w:eastAsia="Times New Roman"/>
          <w:sz w:val="28"/>
          <w:szCs w:val="28"/>
        </w:rPr>
        <w:t>,</w:t>
      </w:r>
      <w:r w:rsidR="00490DB4" w:rsidRPr="00E233BE">
        <w:rPr>
          <w:rFonts w:eastAsia="Times New Roman"/>
          <w:sz w:val="28"/>
          <w:szCs w:val="28"/>
        </w:rPr>
        <w:t xml:space="preserve"> </w:t>
      </w:r>
      <w:r w:rsidR="005F4EA4" w:rsidRPr="00E233BE">
        <w:rPr>
          <w:rFonts w:eastAsia="Times New Roman"/>
          <w:sz w:val="28"/>
          <w:szCs w:val="28"/>
        </w:rPr>
        <w:t xml:space="preserve">в том числе электронными </w:t>
      </w:r>
      <w:r w:rsidR="00174625" w:rsidRPr="00E233BE">
        <w:rPr>
          <w:rFonts w:eastAsia="Times New Roman"/>
          <w:sz w:val="28"/>
          <w:szCs w:val="28"/>
        </w:rPr>
        <w:t>усиленными цифровыми подписями</w:t>
      </w:r>
      <w:r w:rsidR="004D7498" w:rsidRPr="00E233BE">
        <w:rPr>
          <w:rFonts w:eastAsia="Times New Roman"/>
          <w:sz w:val="28"/>
          <w:szCs w:val="28"/>
        </w:rPr>
        <w:t>.</w:t>
      </w:r>
    </w:p>
    <w:p w:rsidR="005F4EA4" w:rsidRPr="0059567F" w:rsidRDefault="00F41088" w:rsidP="006F1EB3">
      <w:pPr>
        <w:shd w:val="clear" w:color="auto" w:fill="FFFFFF"/>
        <w:tabs>
          <w:tab w:val="left" w:pos="955"/>
        </w:tabs>
        <w:spacing w:after="60"/>
        <w:ind w:firstLine="720"/>
        <w:jc w:val="both"/>
        <w:rPr>
          <w:sz w:val="28"/>
          <w:szCs w:val="28"/>
        </w:rPr>
      </w:pPr>
      <w:r>
        <w:rPr>
          <w:sz w:val="28"/>
          <w:szCs w:val="28"/>
        </w:rPr>
        <w:t>2</w:t>
      </w:r>
      <w:r w:rsidR="0089160F">
        <w:rPr>
          <w:sz w:val="28"/>
          <w:szCs w:val="28"/>
        </w:rPr>
        <w:t>1</w:t>
      </w:r>
      <w:r>
        <w:rPr>
          <w:sz w:val="28"/>
          <w:szCs w:val="28"/>
        </w:rPr>
        <w:t>.3.</w:t>
      </w:r>
      <w:r w:rsidR="00F62A35" w:rsidRPr="0059567F">
        <w:rPr>
          <w:sz w:val="28"/>
          <w:szCs w:val="28"/>
        </w:rPr>
        <w:t xml:space="preserve"> </w:t>
      </w:r>
      <w:r w:rsidR="005F4EA4" w:rsidRPr="0059567F">
        <w:rPr>
          <w:rFonts w:eastAsia="Times New Roman"/>
          <w:sz w:val="28"/>
          <w:szCs w:val="28"/>
        </w:rPr>
        <w:t>Электронным документом, передаваемым по каналам связи, признается информация, подготовленная, отправленная, полученная или хранимая с помощью</w:t>
      </w:r>
      <w:r w:rsidR="00F62A35" w:rsidRPr="0059567F">
        <w:rPr>
          <w:rFonts w:eastAsia="Times New Roman"/>
          <w:sz w:val="28"/>
          <w:szCs w:val="28"/>
        </w:rPr>
        <w:t xml:space="preserve"> </w:t>
      </w:r>
      <w:r w:rsidR="005F4EA4" w:rsidRPr="0059567F">
        <w:rPr>
          <w:rFonts w:eastAsia="Times New Roman"/>
          <w:sz w:val="28"/>
          <w:szCs w:val="28"/>
        </w:rPr>
        <w:t>электронных, магнитных, оптических либо аналогичных средств, включая обмен</w:t>
      </w:r>
      <w:r w:rsidR="00F62A35" w:rsidRPr="0059567F">
        <w:rPr>
          <w:rFonts w:eastAsia="Times New Roman"/>
          <w:sz w:val="28"/>
          <w:szCs w:val="28"/>
        </w:rPr>
        <w:t xml:space="preserve"> </w:t>
      </w:r>
      <w:r w:rsidR="005F4EA4" w:rsidRPr="0059567F">
        <w:rPr>
          <w:rFonts w:eastAsia="Times New Roman"/>
          <w:sz w:val="28"/>
          <w:szCs w:val="28"/>
        </w:rPr>
        <w:t>информацией в электронной форме и электронную почту.</w:t>
      </w:r>
    </w:p>
    <w:p w:rsidR="005F4EA4" w:rsidRPr="00E233BE" w:rsidRDefault="00F41088" w:rsidP="006F1EB3">
      <w:pPr>
        <w:shd w:val="clear" w:color="auto" w:fill="FFFFFF"/>
        <w:tabs>
          <w:tab w:val="left" w:pos="955"/>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.4.</w:t>
      </w:r>
      <w:r w:rsidR="005F4EA4" w:rsidRPr="0059567F">
        <w:rPr>
          <w:rFonts w:eastAsia="Times New Roman"/>
          <w:sz w:val="28"/>
          <w:szCs w:val="28"/>
        </w:rPr>
        <w:t>В случае уклонения победителя</w:t>
      </w:r>
      <w:r w:rsidR="00A83483" w:rsidRPr="0059567F">
        <w:rPr>
          <w:rFonts w:eastAsia="Times New Roman"/>
          <w:sz w:val="28"/>
          <w:szCs w:val="28"/>
        </w:rPr>
        <w:t xml:space="preserve">, </w:t>
      </w:r>
      <w:r w:rsidR="00872381">
        <w:rPr>
          <w:rFonts w:eastAsia="Times New Roman"/>
          <w:sz w:val="28"/>
          <w:szCs w:val="28"/>
        </w:rPr>
        <w:t>иного</w:t>
      </w:r>
      <w:r w:rsidR="00A83483" w:rsidRPr="00E233BE">
        <w:rPr>
          <w:rFonts w:eastAsia="Times New Roman"/>
          <w:sz w:val="28"/>
          <w:szCs w:val="28"/>
        </w:rPr>
        <w:t xml:space="preserve"> участник</w:t>
      </w:r>
      <w:r w:rsidR="00872381">
        <w:rPr>
          <w:rFonts w:eastAsia="Times New Roman"/>
          <w:sz w:val="28"/>
          <w:szCs w:val="28"/>
        </w:rPr>
        <w:t>а</w:t>
      </w:r>
      <w:r w:rsidR="00A83483" w:rsidRPr="00E233BE">
        <w:rPr>
          <w:rFonts w:eastAsia="Times New Roman"/>
          <w:sz w:val="28"/>
          <w:szCs w:val="28"/>
        </w:rPr>
        <w:t xml:space="preserve">, с которым </w:t>
      </w:r>
      <w:r w:rsidR="00174625" w:rsidRPr="00E233BE">
        <w:rPr>
          <w:rFonts w:eastAsia="Times New Roman"/>
          <w:sz w:val="28"/>
          <w:szCs w:val="28"/>
        </w:rPr>
        <w:t xml:space="preserve">в соответствие с настоящим Положением должен быть </w:t>
      </w:r>
      <w:r w:rsidR="00A83483" w:rsidRPr="00E233BE">
        <w:rPr>
          <w:rFonts w:eastAsia="Times New Roman"/>
          <w:sz w:val="28"/>
          <w:szCs w:val="28"/>
        </w:rPr>
        <w:t>заключ</w:t>
      </w:r>
      <w:r w:rsidR="00174625" w:rsidRPr="00E233BE">
        <w:rPr>
          <w:rFonts w:eastAsia="Times New Roman"/>
          <w:sz w:val="28"/>
          <w:szCs w:val="28"/>
        </w:rPr>
        <w:t>ен</w:t>
      </w:r>
      <w:r w:rsidR="00A83483" w:rsidRPr="00E233BE">
        <w:rPr>
          <w:rFonts w:eastAsia="Times New Roman"/>
          <w:sz w:val="28"/>
          <w:szCs w:val="28"/>
        </w:rPr>
        <w:t xml:space="preserve"> договор, </w:t>
      </w:r>
      <w:r w:rsidR="005F4EA4" w:rsidRPr="00E233BE">
        <w:rPr>
          <w:rFonts w:eastAsia="Times New Roman"/>
          <w:sz w:val="28"/>
          <w:szCs w:val="28"/>
        </w:rPr>
        <w:t xml:space="preserve"> закупки от заключения договора заказчик</w:t>
      </w:r>
      <w:r w:rsidR="00F62A35" w:rsidRPr="00E70920">
        <w:rPr>
          <w:rFonts w:eastAsia="Times New Roman"/>
          <w:sz w:val="28"/>
          <w:szCs w:val="28"/>
        </w:rPr>
        <w:t xml:space="preserve"> </w:t>
      </w:r>
      <w:r w:rsidR="005F4EA4" w:rsidRPr="00E70920">
        <w:rPr>
          <w:rFonts w:eastAsia="Times New Roman"/>
          <w:sz w:val="28"/>
          <w:szCs w:val="28"/>
        </w:rPr>
        <w:t xml:space="preserve">вправе обратиться в суд с требованием о понуждении победителя </w:t>
      </w:r>
      <w:r w:rsidR="005F4EA4" w:rsidRPr="00E70920">
        <w:rPr>
          <w:rFonts w:eastAsia="Times New Roman"/>
          <w:sz w:val="28"/>
          <w:szCs w:val="28"/>
        </w:rPr>
        <w:lastRenderedPageBreak/>
        <w:t>заключить договор, а также о возмещении убытков, причинённых уклонением от заключения до</w:t>
      </w:r>
      <w:r w:rsidR="00F62A35" w:rsidRPr="00EC0332">
        <w:rPr>
          <w:rFonts w:eastAsia="Times New Roman"/>
          <w:sz w:val="28"/>
          <w:szCs w:val="28"/>
        </w:rPr>
        <w:t xml:space="preserve"> </w:t>
      </w:r>
      <w:r w:rsidR="005F4EA4" w:rsidRPr="00EC0332">
        <w:rPr>
          <w:rFonts w:eastAsia="Times New Roman"/>
          <w:sz w:val="28"/>
          <w:szCs w:val="28"/>
        </w:rPr>
        <w:t xml:space="preserve">говора либо заключить договор </w:t>
      </w:r>
      <w:r w:rsidR="00872381" w:rsidRPr="00872381">
        <w:rPr>
          <w:rFonts w:eastAsia="Times New Roman"/>
          <w:sz w:val="28"/>
          <w:szCs w:val="28"/>
        </w:rPr>
        <w:t>с участником, занявшим второе (третье и далее) место</w:t>
      </w:r>
      <w:r w:rsidR="005F4EA4" w:rsidRPr="00EC0332">
        <w:rPr>
          <w:rFonts w:eastAsia="Times New Roman"/>
          <w:sz w:val="28"/>
          <w:szCs w:val="28"/>
        </w:rPr>
        <w:t>, если указание на это содержится в документации о закупке, извещении о провед</w:t>
      </w:r>
      <w:r w:rsidR="005F4EA4" w:rsidRPr="00A50D38">
        <w:rPr>
          <w:rFonts w:eastAsia="Times New Roman"/>
          <w:sz w:val="28"/>
          <w:szCs w:val="28"/>
        </w:rPr>
        <w:t>ении запроса котировок</w:t>
      </w:r>
      <w:r w:rsidR="00A83483" w:rsidRPr="00A50D38">
        <w:rPr>
          <w:rFonts w:eastAsia="Times New Roman"/>
          <w:sz w:val="28"/>
          <w:szCs w:val="28"/>
        </w:rPr>
        <w:t xml:space="preserve">, </w:t>
      </w:r>
      <w:r w:rsidR="00A83483" w:rsidRPr="00E233BE">
        <w:rPr>
          <w:rFonts w:eastAsia="Times New Roman"/>
          <w:sz w:val="28"/>
          <w:szCs w:val="28"/>
        </w:rPr>
        <w:t>приглашении к участию в малой закупке</w:t>
      </w:r>
      <w:r w:rsidR="005F4EA4" w:rsidRPr="00E233BE">
        <w:rPr>
          <w:rFonts w:eastAsia="Times New Roman"/>
          <w:sz w:val="28"/>
          <w:szCs w:val="28"/>
        </w:rPr>
        <w:t xml:space="preserve"> в соответствии с Положением.</w:t>
      </w:r>
    </w:p>
    <w:p w:rsidR="005F4EA4" w:rsidRPr="00E233BE" w:rsidRDefault="00F41088" w:rsidP="006F1EB3">
      <w:pPr>
        <w:shd w:val="clear" w:color="auto" w:fill="FFFFFF"/>
        <w:tabs>
          <w:tab w:val="left" w:pos="955"/>
        </w:tabs>
        <w:spacing w:after="60"/>
        <w:ind w:firstLine="720"/>
        <w:jc w:val="both"/>
        <w:rPr>
          <w:sz w:val="28"/>
          <w:szCs w:val="28"/>
        </w:rPr>
      </w:pPr>
      <w:r w:rsidRPr="005E0E05">
        <w:rPr>
          <w:rFonts w:eastAsia="Times New Roman"/>
          <w:sz w:val="28"/>
          <w:szCs w:val="28"/>
        </w:rPr>
        <w:t>2</w:t>
      </w:r>
      <w:r w:rsidR="0089160F" w:rsidRPr="005E0E05">
        <w:rPr>
          <w:rFonts w:eastAsia="Times New Roman"/>
          <w:sz w:val="28"/>
          <w:szCs w:val="28"/>
        </w:rPr>
        <w:t>1</w:t>
      </w:r>
      <w:r w:rsidRPr="005E0E05">
        <w:rPr>
          <w:rFonts w:eastAsia="Times New Roman"/>
          <w:sz w:val="28"/>
          <w:szCs w:val="28"/>
        </w:rPr>
        <w:t>.5.</w:t>
      </w:r>
      <w:r w:rsidR="005F4EA4" w:rsidRPr="005E0E05">
        <w:rPr>
          <w:rFonts w:eastAsia="Times New Roman"/>
          <w:sz w:val="28"/>
          <w:szCs w:val="28"/>
        </w:rPr>
        <w:t>Срок подписания договора победителем (участником, с которым</w:t>
      </w:r>
      <w:r w:rsidR="005F4EA4" w:rsidRPr="00E70920">
        <w:rPr>
          <w:rFonts w:eastAsia="Times New Roman"/>
          <w:sz w:val="28"/>
          <w:szCs w:val="28"/>
        </w:rPr>
        <w:t xml:space="preserve"> заключается договор) определяется документацией о закупке, извещением о проведении</w:t>
      </w:r>
      <w:r w:rsidR="00F62A35" w:rsidRPr="00EC0332">
        <w:rPr>
          <w:rFonts w:eastAsia="Times New Roman"/>
          <w:sz w:val="28"/>
          <w:szCs w:val="28"/>
        </w:rPr>
        <w:t xml:space="preserve"> </w:t>
      </w:r>
      <w:r w:rsidR="005F4EA4" w:rsidRPr="00EC0332">
        <w:rPr>
          <w:rFonts w:eastAsia="Times New Roman"/>
          <w:sz w:val="28"/>
          <w:szCs w:val="28"/>
        </w:rPr>
        <w:t>запроса котировок</w:t>
      </w:r>
      <w:r w:rsidR="00A83483" w:rsidRPr="00844270">
        <w:rPr>
          <w:rFonts w:eastAsia="Times New Roman"/>
          <w:sz w:val="28"/>
          <w:szCs w:val="28"/>
        </w:rPr>
        <w:t xml:space="preserve">, </w:t>
      </w:r>
      <w:r w:rsidR="00A83483" w:rsidRPr="00E233BE">
        <w:rPr>
          <w:rFonts w:eastAsia="Times New Roman"/>
          <w:sz w:val="28"/>
          <w:szCs w:val="28"/>
        </w:rPr>
        <w:t>приглашением к участию в малой закупке</w:t>
      </w:r>
      <w:r w:rsidR="005F4EA4" w:rsidRPr="00E233BE">
        <w:rPr>
          <w:rFonts w:eastAsia="Times New Roman"/>
          <w:sz w:val="28"/>
          <w:szCs w:val="28"/>
        </w:rPr>
        <w:t>.</w:t>
      </w:r>
    </w:p>
    <w:p w:rsidR="005F4EA4" w:rsidRPr="00E70920" w:rsidRDefault="00F41088" w:rsidP="006F1EB3">
      <w:pPr>
        <w:shd w:val="clear" w:color="auto" w:fill="FFFFFF"/>
        <w:tabs>
          <w:tab w:val="left" w:pos="1157"/>
        </w:tabs>
        <w:spacing w:after="60"/>
        <w:ind w:firstLine="720"/>
        <w:jc w:val="both"/>
        <w:rPr>
          <w:sz w:val="28"/>
          <w:szCs w:val="28"/>
        </w:rPr>
      </w:pPr>
      <w:r w:rsidRPr="00E70920">
        <w:rPr>
          <w:rFonts w:eastAsia="Times New Roman"/>
          <w:sz w:val="28"/>
          <w:szCs w:val="28"/>
        </w:rPr>
        <w:t>2</w:t>
      </w:r>
      <w:r w:rsidR="0089160F" w:rsidRPr="00E70920">
        <w:rPr>
          <w:rFonts w:eastAsia="Times New Roman"/>
          <w:sz w:val="28"/>
          <w:szCs w:val="28"/>
        </w:rPr>
        <w:t>1</w:t>
      </w:r>
      <w:r w:rsidRPr="00E70920">
        <w:rPr>
          <w:rFonts w:eastAsia="Times New Roman"/>
          <w:sz w:val="28"/>
          <w:szCs w:val="28"/>
        </w:rPr>
        <w:t>.</w:t>
      </w:r>
      <w:r w:rsidR="0089160F" w:rsidRPr="00E70920">
        <w:rPr>
          <w:rFonts w:eastAsia="Times New Roman"/>
          <w:sz w:val="28"/>
          <w:szCs w:val="28"/>
        </w:rPr>
        <w:t>5</w:t>
      </w:r>
      <w:r w:rsidRPr="00E70920">
        <w:rPr>
          <w:rFonts w:eastAsia="Times New Roman"/>
          <w:sz w:val="28"/>
          <w:szCs w:val="28"/>
        </w:rPr>
        <w:t>.</w:t>
      </w:r>
      <w:r w:rsidR="0089160F" w:rsidRPr="00EC0332">
        <w:rPr>
          <w:rFonts w:eastAsia="Times New Roman"/>
          <w:sz w:val="28"/>
          <w:szCs w:val="28"/>
        </w:rPr>
        <w:t xml:space="preserve">1. </w:t>
      </w:r>
      <w:r w:rsidR="005F4EA4" w:rsidRPr="00EC0332">
        <w:rPr>
          <w:rFonts w:eastAsia="Times New Roman"/>
          <w:sz w:val="28"/>
          <w:szCs w:val="28"/>
        </w:rPr>
        <w:t>В случае непредставления подписанного договора победителем, иным</w:t>
      </w:r>
      <w:r w:rsidR="00F62A35" w:rsidRPr="00844270">
        <w:rPr>
          <w:rFonts w:eastAsia="Times New Roman"/>
          <w:sz w:val="28"/>
          <w:szCs w:val="28"/>
        </w:rPr>
        <w:t xml:space="preserve"> </w:t>
      </w:r>
      <w:r w:rsidR="005F4EA4" w:rsidRPr="00A50D38">
        <w:rPr>
          <w:rFonts w:eastAsia="Times New Roman"/>
          <w:sz w:val="28"/>
          <w:szCs w:val="28"/>
        </w:rPr>
        <w:t>участником, с которым заключается договор, в сроки, указанные в документации</w:t>
      </w:r>
      <w:r w:rsidR="00F62A35" w:rsidRPr="00A50D38">
        <w:rPr>
          <w:rFonts w:eastAsia="Times New Roman"/>
          <w:sz w:val="28"/>
          <w:szCs w:val="28"/>
        </w:rPr>
        <w:t xml:space="preserve"> </w:t>
      </w:r>
      <w:r w:rsidR="005F4EA4" w:rsidRPr="00A50D38">
        <w:rPr>
          <w:rFonts w:eastAsia="Times New Roman"/>
          <w:sz w:val="28"/>
          <w:szCs w:val="28"/>
        </w:rPr>
        <w:t>о закупке, извещении о проведении запроса котировок</w:t>
      </w:r>
      <w:r w:rsidR="00A83483" w:rsidRPr="00A50D38">
        <w:rPr>
          <w:rFonts w:eastAsia="Times New Roman"/>
          <w:sz w:val="28"/>
          <w:szCs w:val="28"/>
        </w:rPr>
        <w:t xml:space="preserve">, </w:t>
      </w:r>
      <w:r w:rsidR="00A83483" w:rsidRPr="00E233BE">
        <w:rPr>
          <w:rFonts w:eastAsia="Times New Roman"/>
          <w:sz w:val="28"/>
          <w:szCs w:val="28"/>
        </w:rPr>
        <w:t>приглашении к участию в малой закупке,</w:t>
      </w:r>
      <w:r w:rsidR="005F4EA4" w:rsidRPr="00E233BE">
        <w:rPr>
          <w:rFonts w:eastAsia="Times New Roman"/>
          <w:sz w:val="28"/>
          <w:szCs w:val="28"/>
        </w:rPr>
        <w:t xml:space="preserve"> победитель, иной участник</w:t>
      </w:r>
      <w:r w:rsidR="00F62A35" w:rsidRPr="00E233BE">
        <w:rPr>
          <w:rFonts w:eastAsia="Times New Roman"/>
          <w:sz w:val="28"/>
          <w:szCs w:val="28"/>
        </w:rPr>
        <w:t xml:space="preserve"> </w:t>
      </w:r>
      <w:r w:rsidR="005F4EA4" w:rsidRPr="00E233BE">
        <w:rPr>
          <w:rFonts w:eastAsia="Times New Roman"/>
          <w:sz w:val="28"/>
          <w:szCs w:val="28"/>
        </w:rPr>
        <w:t>считаются уклонившимися от заключения договора.</w:t>
      </w:r>
    </w:p>
    <w:p w:rsidR="005F4EA4" w:rsidRPr="0059567F" w:rsidRDefault="00F41088" w:rsidP="006F1EB3">
      <w:pPr>
        <w:shd w:val="clear" w:color="auto" w:fill="FFFFFF"/>
        <w:tabs>
          <w:tab w:val="left" w:pos="1157"/>
        </w:tabs>
        <w:spacing w:after="60"/>
        <w:ind w:firstLine="720"/>
        <w:jc w:val="both"/>
        <w:rPr>
          <w:sz w:val="28"/>
          <w:szCs w:val="28"/>
        </w:rPr>
      </w:pPr>
      <w:r w:rsidRPr="00EC0332">
        <w:rPr>
          <w:rFonts w:eastAsia="Times New Roman"/>
          <w:sz w:val="28"/>
          <w:szCs w:val="28"/>
        </w:rPr>
        <w:t>2</w:t>
      </w:r>
      <w:r w:rsidR="0089160F" w:rsidRPr="00EC0332">
        <w:rPr>
          <w:rFonts w:eastAsia="Times New Roman"/>
          <w:sz w:val="28"/>
          <w:szCs w:val="28"/>
        </w:rPr>
        <w:t>1</w:t>
      </w:r>
      <w:r w:rsidRPr="00844270">
        <w:rPr>
          <w:rFonts w:eastAsia="Times New Roman"/>
          <w:sz w:val="28"/>
          <w:szCs w:val="28"/>
        </w:rPr>
        <w:t>.</w:t>
      </w:r>
      <w:r w:rsidR="0089160F" w:rsidRPr="00844270">
        <w:rPr>
          <w:rFonts w:eastAsia="Times New Roman"/>
          <w:sz w:val="28"/>
          <w:szCs w:val="28"/>
        </w:rPr>
        <w:t>5</w:t>
      </w:r>
      <w:r w:rsidRPr="00844270">
        <w:rPr>
          <w:rFonts w:eastAsia="Times New Roman"/>
          <w:sz w:val="28"/>
          <w:szCs w:val="28"/>
        </w:rPr>
        <w:t>.</w:t>
      </w:r>
      <w:r w:rsidR="0089160F" w:rsidRPr="00844270">
        <w:rPr>
          <w:rFonts w:eastAsia="Times New Roman"/>
          <w:sz w:val="28"/>
          <w:szCs w:val="28"/>
        </w:rPr>
        <w:t xml:space="preserve">2. </w:t>
      </w:r>
      <w:r w:rsidR="005F4EA4" w:rsidRPr="00A50D38">
        <w:rPr>
          <w:rFonts w:eastAsia="Times New Roman"/>
          <w:sz w:val="28"/>
          <w:szCs w:val="28"/>
        </w:rPr>
        <w:t>В случае непредставления победителем, иным</w:t>
      </w:r>
      <w:r w:rsidR="005F4EA4" w:rsidRPr="0059567F">
        <w:rPr>
          <w:rFonts w:eastAsia="Times New Roman"/>
          <w:sz w:val="28"/>
          <w:szCs w:val="28"/>
        </w:rPr>
        <w:t xml:space="preserve"> участником, с которым</w:t>
      </w:r>
      <w:r w:rsidR="00F62A35" w:rsidRPr="0059567F">
        <w:rPr>
          <w:rFonts w:eastAsia="Times New Roman"/>
          <w:sz w:val="28"/>
          <w:szCs w:val="28"/>
        </w:rPr>
        <w:t xml:space="preserve"> </w:t>
      </w:r>
      <w:r w:rsidR="005F4EA4" w:rsidRPr="0059567F">
        <w:rPr>
          <w:rFonts w:eastAsia="Times New Roman"/>
          <w:sz w:val="28"/>
          <w:szCs w:val="28"/>
        </w:rPr>
        <w:t>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p>
    <w:p w:rsidR="005F4EA4" w:rsidRPr="0059567F" w:rsidRDefault="00F41088" w:rsidP="006F1EB3">
      <w:pPr>
        <w:shd w:val="clear" w:color="auto" w:fill="FFFFFF"/>
        <w:tabs>
          <w:tab w:val="left" w:pos="1157"/>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w:t>
      </w:r>
      <w:r w:rsidR="0089160F">
        <w:rPr>
          <w:rFonts w:eastAsia="Times New Roman"/>
          <w:sz w:val="28"/>
          <w:szCs w:val="28"/>
        </w:rPr>
        <w:t>5</w:t>
      </w:r>
      <w:r>
        <w:rPr>
          <w:rFonts w:eastAsia="Times New Roman"/>
          <w:sz w:val="28"/>
          <w:szCs w:val="28"/>
        </w:rPr>
        <w:t>.</w:t>
      </w:r>
      <w:r w:rsidR="0089160F">
        <w:rPr>
          <w:rFonts w:eastAsia="Times New Roman"/>
          <w:sz w:val="28"/>
          <w:szCs w:val="28"/>
        </w:rPr>
        <w:t xml:space="preserve">3. </w:t>
      </w:r>
      <w:r w:rsidR="005F4EA4" w:rsidRPr="0059567F">
        <w:rPr>
          <w:rFonts w:eastAsia="Times New Roman"/>
          <w:sz w:val="28"/>
          <w:szCs w:val="28"/>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указанных в пунктах </w:t>
      </w:r>
      <w:r w:rsidR="0089160F">
        <w:rPr>
          <w:rFonts w:eastAsia="Times New Roman"/>
          <w:sz w:val="28"/>
          <w:szCs w:val="28"/>
        </w:rPr>
        <w:t>21</w:t>
      </w:r>
      <w:r w:rsidR="005F4EA4" w:rsidRPr="0059567F">
        <w:rPr>
          <w:rFonts w:eastAsia="Times New Roman"/>
          <w:sz w:val="28"/>
          <w:szCs w:val="28"/>
        </w:rPr>
        <w:t xml:space="preserve">.5.1 и </w:t>
      </w:r>
      <w:r w:rsidR="0089160F">
        <w:rPr>
          <w:rFonts w:eastAsia="Times New Roman"/>
          <w:sz w:val="28"/>
          <w:szCs w:val="28"/>
        </w:rPr>
        <w:t>21</w:t>
      </w:r>
      <w:r w:rsidR="005F4EA4" w:rsidRPr="0059567F">
        <w:rPr>
          <w:rFonts w:eastAsia="Times New Roman"/>
          <w:sz w:val="28"/>
          <w:szCs w:val="28"/>
        </w:rPr>
        <w:t>.5.2.</w:t>
      </w:r>
    </w:p>
    <w:p w:rsidR="005F4EA4" w:rsidRDefault="00F41088" w:rsidP="006F1EB3">
      <w:pPr>
        <w:shd w:val="clear" w:color="auto" w:fill="FFFFFF"/>
        <w:tabs>
          <w:tab w:val="left" w:pos="955"/>
        </w:tabs>
        <w:spacing w:after="60"/>
        <w:ind w:firstLine="720"/>
        <w:jc w:val="both"/>
        <w:rPr>
          <w:rFonts w:eastAsia="Times New Roman"/>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w:t>
      </w:r>
      <w:r w:rsidR="0089160F">
        <w:rPr>
          <w:rFonts w:eastAsia="Times New Roman"/>
          <w:sz w:val="28"/>
          <w:szCs w:val="28"/>
        </w:rPr>
        <w:t xml:space="preserve">6.1 </w:t>
      </w:r>
      <w:r w:rsidR="005F4EA4" w:rsidRPr="0059567F">
        <w:rPr>
          <w:rFonts w:eastAsia="Times New Roman"/>
          <w:sz w:val="28"/>
          <w:szCs w:val="28"/>
        </w:rPr>
        <w:t>Договор по результатам конкурентной закупки заключается не ранее чем</w:t>
      </w:r>
      <w:r w:rsidR="00F62A35" w:rsidRPr="0059567F">
        <w:rPr>
          <w:rFonts w:eastAsia="Times New Roman"/>
          <w:sz w:val="28"/>
          <w:szCs w:val="28"/>
        </w:rPr>
        <w:t xml:space="preserve"> </w:t>
      </w:r>
      <w:r w:rsidR="005F4EA4" w:rsidRPr="0059567F">
        <w:rPr>
          <w:rFonts w:eastAsia="Times New Roman"/>
          <w:sz w:val="28"/>
          <w:szCs w:val="28"/>
        </w:rPr>
        <w:t>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w:t>
      </w:r>
      <w:r w:rsidR="00F62A35" w:rsidRPr="0059567F">
        <w:rPr>
          <w:rFonts w:eastAsia="Times New Roman"/>
          <w:sz w:val="28"/>
          <w:szCs w:val="28"/>
        </w:rPr>
        <w:t xml:space="preserve"> </w:t>
      </w:r>
      <w:r w:rsidR="004D7498">
        <w:rPr>
          <w:rFonts w:eastAsia="Times New Roman"/>
          <w:sz w:val="28"/>
          <w:szCs w:val="28"/>
        </w:rPr>
        <w:t xml:space="preserve">конкурентной </w:t>
      </w:r>
      <w:r w:rsidR="005F4EA4" w:rsidRPr="0059567F">
        <w:rPr>
          <w:rFonts w:eastAsia="Times New Roman"/>
          <w:sz w:val="28"/>
          <w:szCs w:val="28"/>
        </w:rPr>
        <w:t>закупки. В случае необходимости одобрения органом управления заказчика в соответствии с законодательством Российской Федерации заключения</w:t>
      </w:r>
      <w:r w:rsidR="00F62A35" w:rsidRPr="0059567F">
        <w:rPr>
          <w:rFonts w:eastAsia="Times New Roman"/>
          <w:sz w:val="28"/>
          <w:szCs w:val="28"/>
        </w:rPr>
        <w:t xml:space="preserve"> </w:t>
      </w:r>
      <w:r w:rsidR="005F4EA4" w:rsidRPr="0059567F">
        <w:rPr>
          <w:rFonts w:eastAsia="Times New Roman"/>
          <w:sz w:val="28"/>
          <w:szCs w:val="28"/>
        </w:rPr>
        <w:t>договора или в случае обжалования в антимонопольном органе действий (бездействия) заказчика, комиссии по осуществлению конкурентной закупки, оператора</w:t>
      </w:r>
      <w:r w:rsidR="00F62A35" w:rsidRPr="0059567F">
        <w:rPr>
          <w:rFonts w:eastAsia="Times New Roman"/>
          <w:sz w:val="28"/>
          <w:szCs w:val="28"/>
        </w:rPr>
        <w:t xml:space="preserve"> </w:t>
      </w:r>
      <w:r w:rsidR="005F4EA4" w:rsidRPr="0059567F">
        <w:rPr>
          <w:rFonts w:eastAsia="Times New Roman"/>
          <w:sz w:val="28"/>
          <w:szCs w:val="28"/>
        </w:rPr>
        <w:t>электронной площадки договор должен быть заключен не позднее чем через пять</w:t>
      </w:r>
      <w:r w:rsidR="00F62A35" w:rsidRPr="0059567F">
        <w:rPr>
          <w:rFonts w:eastAsia="Times New Roman"/>
          <w:sz w:val="28"/>
          <w:szCs w:val="28"/>
        </w:rPr>
        <w:t xml:space="preserve"> </w:t>
      </w:r>
      <w:r w:rsidR="005F4EA4" w:rsidRPr="0059567F">
        <w:rPr>
          <w:rFonts w:eastAsia="Times New Roman"/>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83483" w:rsidRPr="0059567F" w:rsidRDefault="00A83483" w:rsidP="006F1EB3">
      <w:pPr>
        <w:shd w:val="clear" w:color="auto" w:fill="FFFFFF"/>
        <w:tabs>
          <w:tab w:val="left" w:pos="955"/>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w:t>
      </w:r>
      <w:r w:rsidR="0089160F">
        <w:rPr>
          <w:rFonts w:eastAsia="Times New Roman"/>
          <w:sz w:val="28"/>
          <w:szCs w:val="28"/>
        </w:rPr>
        <w:t>6</w:t>
      </w:r>
      <w:r>
        <w:rPr>
          <w:rFonts w:eastAsia="Times New Roman"/>
          <w:sz w:val="28"/>
          <w:szCs w:val="28"/>
        </w:rPr>
        <w:t>.</w:t>
      </w:r>
      <w:r w:rsidRPr="00E233BE">
        <w:rPr>
          <w:rFonts w:eastAsia="Times New Roman"/>
          <w:sz w:val="28"/>
          <w:szCs w:val="28"/>
        </w:rPr>
        <w:t xml:space="preserve">2 Договор по результатам неконкурентной закупки заключается </w:t>
      </w:r>
      <w:proofErr w:type="gramStart"/>
      <w:r w:rsidRPr="00E233BE">
        <w:rPr>
          <w:rFonts w:eastAsia="Times New Roman"/>
          <w:sz w:val="28"/>
          <w:szCs w:val="28"/>
        </w:rPr>
        <w:t>в сроки</w:t>
      </w:r>
      <w:proofErr w:type="gramEnd"/>
      <w:r w:rsidRPr="00E233BE">
        <w:rPr>
          <w:rFonts w:eastAsia="Times New Roman"/>
          <w:sz w:val="28"/>
          <w:szCs w:val="28"/>
        </w:rPr>
        <w:t xml:space="preserve"> установленные документацией </w:t>
      </w:r>
      <w:r w:rsidR="00D455A8" w:rsidRPr="00E233BE">
        <w:rPr>
          <w:rFonts w:eastAsia="Times New Roman"/>
          <w:sz w:val="28"/>
          <w:szCs w:val="28"/>
        </w:rPr>
        <w:t>о</w:t>
      </w:r>
      <w:r w:rsidRPr="00E233BE">
        <w:rPr>
          <w:rFonts w:eastAsia="Times New Roman"/>
          <w:sz w:val="28"/>
          <w:szCs w:val="28"/>
        </w:rPr>
        <w:t xml:space="preserve"> закупке.</w:t>
      </w:r>
    </w:p>
    <w:p w:rsidR="005F4EA4" w:rsidRPr="0059567F" w:rsidRDefault="00F41088" w:rsidP="006F1EB3">
      <w:pPr>
        <w:shd w:val="clear" w:color="auto" w:fill="FFFFFF"/>
        <w:tabs>
          <w:tab w:val="left" w:pos="955"/>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w:t>
      </w:r>
      <w:r w:rsidR="0089160F">
        <w:rPr>
          <w:rFonts w:eastAsia="Times New Roman"/>
          <w:sz w:val="28"/>
          <w:szCs w:val="28"/>
        </w:rPr>
        <w:t>7</w:t>
      </w:r>
      <w:r>
        <w:rPr>
          <w:rFonts w:eastAsia="Times New Roman"/>
          <w:sz w:val="28"/>
          <w:szCs w:val="28"/>
        </w:rPr>
        <w:t>.</w:t>
      </w:r>
      <w:r w:rsidR="0089160F">
        <w:rPr>
          <w:rFonts w:eastAsia="Times New Roman"/>
          <w:sz w:val="28"/>
          <w:szCs w:val="28"/>
        </w:rPr>
        <w:t xml:space="preserve"> </w:t>
      </w:r>
      <w:r w:rsidR="005F4EA4" w:rsidRPr="0059567F">
        <w:rPr>
          <w:rFonts w:eastAsia="Times New Roman"/>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F4EA4" w:rsidRPr="0059567F" w:rsidRDefault="00F41088" w:rsidP="006F1EB3">
      <w:pPr>
        <w:shd w:val="clear" w:color="auto" w:fill="FFFFFF"/>
        <w:tabs>
          <w:tab w:val="left" w:pos="955"/>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w:t>
      </w:r>
      <w:r w:rsidR="0089160F">
        <w:rPr>
          <w:rFonts w:eastAsia="Times New Roman"/>
          <w:sz w:val="28"/>
          <w:szCs w:val="28"/>
        </w:rPr>
        <w:t>8</w:t>
      </w:r>
      <w:r>
        <w:rPr>
          <w:rFonts w:eastAsia="Times New Roman"/>
          <w:sz w:val="28"/>
          <w:szCs w:val="28"/>
        </w:rPr>
        <w:t>.</w:t>
      </w:r>
      <w:r w:rsidR="00A50D38">
        <w:rPr>
          <w:rFonts w:eastAsia="Times New Roman"/>
          <w:sz w:val="28"/>
          <w:szCs w:val="28"/>
        </w:rPr>
        <w:t xml:space="preserve"> </w:t>
      </w:r>
      <w:r w:rsidR="005F4EA4" w:rsidRPr="0059567F">
        <w:rPr>
          <w:rFonts w:eastAsia="Times New Roman"/>
          <w:sz w:val="28"/>
          <w:szCs w:val="28"/>
        </w:rPr>
        <w:t>После определения участника, с которым в соответствии с Положением</w:t>
      </w:r>
      <w:r w:rsidR="00F62A35" w:rsidRPr="0059567F">
        <w:rPr>
          <w:rFonts w:eastAsia="Times New Roman"/>
          <w:sz w:val="28"/>
          <w:szCs w:val="28"/>
        </w:rPr>
        <w:t xml:space="preserve"> </w:t>
      </w:r>
      <w:r w:rsidR="005F4EA4" w:rsidRPr="0059567F">
        <w:rPr>
          <w:rFonts w:eastAsia="Times New Roman"/>
          <w:sz w:val="28"/>
          <w:szCs w:val="28"/>
        </w:rPr>
        <w:t xml:space="preserve">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w:t>
      </w:r>
      <w:r w:rsidR="005F4EA4" w:rsidRPr="0059567F">
        <w:rPr>
          <w:rFonts w:eastAsia="Times New Roman"/>
          <w:sz w:val="28"/>
          <w:szCs w:val="28"/>
        </w:rPr>
        <w:lastRenderedPageBreak/>
        <w:t>проведении запроса котировок</w:t>
      </w:r>
      <w:r w:rsidR="00A83483">
        <w:rPr>
          <w:rFonts w:eastAsia="Times New Roman"/>
          <w:sz w:val="28"/>
          <w:szCs w:val="28"/>
        </w:rPr>
        <w:t xml:space="preserve">, </w:t>
      </w:r>
      <w:r w:rsidR="00A83483" w:rsidRPr="00E233BE">
        <w:rPr>
          <w:rFonts w:eastAsia="Times New Roman"/>
          <w:sz w:val="28"/>
          <w:szCs w:val="28"/>
        </w:rPr>
        <w:t>приглашения к участию в малой закупке</w:t>
      </w:r>
      <w:r w:rsidR="005F4EA4" w:rsidRPr="00E233BE">
        <w:rPr>
          <w:rFonts w:eastAsia="Times New Roman"/>
          <w:sz w:val="28"/>
          <w:szCs w:val="28"/>
        </w:rPr>
        <w:t>.</w:t>
      </w:r>
    </w:p>
    <w:p w:rsidR="005F4EA4" w:rsidRPr="0059567F" w:rsidRDefault="00F62A35" w:rsidP="006F1EB3">
      <w:pPr>
        <w:shd w:val="clear" w:color="auto" w:fill="FFFFFF"/>
        <w:tabs>
          <w:tab w:val="left" w:pos="1042"/>
        </w:tabs>
        <w:spacing w:after="60"/>
        <w:ind w:firstLine="720"/>
        <w:jc w:val="both"/>
        <w:rPr>
          <w:sz w:val="28"/>
          <w:szCs w:val="28"/>
        </w:rPr>
      </w:pPr>
      <w:r w:rsidRPr="0059567F">
        <w:rPr>
          <w:sz w:val="28"/>
          <w:szCs w:val="28"/>
        </w:rPr>
        <w:t xml:space="preserve"> </w:t>
      </w:r>
      <w:r w:rsidR="00F41088">
        <w:rPr>
          <w:sz w:val="28"/>
          <w:szCs w:val="28"/>
        </w:rPr>
        <w:t>2</w:t>
      </w:r>
      <w:r w:rsidR="0089160F">
        <w:rPr>
          <w:sz w:val="28"/>
          <w:szCs w:val="28"/>
        </w:rPr>
        <w:t>1</w:t>
      </w:r>
      <w:r w:rsidR="005F4EA4" w:rsidRPr="0059567F">
        <w:rPr>
          <w:sz w:val="28"/>
          <w:szCs w:val="28"/>
        </w:rPr>
        <w:t>.</w:t>
      </w:r>
      <w:r w:rsidR="0089160F">
        <w:rPr>
          <w:sz w:val="28"/>
          <w:szCs w:val="28"/>
        </w:rPr>
        <w:t>9</w:t>
      </w:r>
      <w:r w:rsidR="005F4EA4" w:rsidRPr="0059567F">
        <w:rPr>
          <w:sz w:val="28"/>
          <w:szCs w:val="28"/>
        </w:rPr>
        <w:t>.</w:t>
      </w:r>
      <w:r w:rsidR="005F4EA4" w:rsidRPr="0059567F">
        <w:rPr>
          <w:sz w:val="28"/>
          <w:szCs w:val="28"/>
        </w:rPr>
        <w:tab/>
      </w:r>
      <w:r w:rsidR="005F4EA4" w:rsidRPr="0059567F">
        <w:rPr>
          <w:rFonts w:eastAsia="Times New Roman"/>
          <w:sz w:val="28"/>
          <w:szCs w:val="28"/>
        </w:rPr>
        <w:t>Заказчик по согласованию с исполнителем договора вправе изменить</w:t>
      </w:r>
      <w:r w:rsidRPr="0059567F">
        <w:rPr>
          <w:rFonts w:eastAsia="Times New Roman"/>
          <w:sz w:val="28"/>
          <w:szCs w:val="28"/>
        </w:rPr>
        <w:t xml:space="preserve"> </w:t>
      </w:r>
      <w:r w:rsidR="005F4EA4" w:rsidRPr="0059567F">
        <w:rPr>
          <w:rFonts w:eastAsia="Times New Roman"/>
          <w:sz w:val="28"/>
          <w:szCs w:val="28"/>
        </w:rPr>
        <w:t>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 xml:space="preserve">В случае </w:t>
      </w:r>
      <w:proofErr w:type="spellStart"/>
      <w:r w:rsidRPr="0059567F">
        <w:rPr>
          <w:rFonts w:eastAsia="Times New Roman"/>
          <w:sz w:val="28"/>
          <w:szCs w:val="28"/>
        </w:rPr>
        <w:t>недостижения</w:t>
      </w:r>
      <w:proofErr w:type="spellEnd"/>
      <w:r w:rsidRPr="0059567F">
        <w:rPr>
          <w:rFonts w:eastAsia="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5F4EA4" w:rsidRPr="0059567F" w:rsidRDefault="00F41088" w:rsidP="006F1EB3">
      <w:pPr>
        <w:shd w:val="clear" w:color="auto" w:fill="FFFFFF"/>
        <w:tabs>
          <w:tab w:val="left" w:pos="1042"/>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89160F">
        <w:rPr>
          <w:rFonts w:eastAsia="Times New Roman"/>
          <w:sz w:val="28"/>
          <w:szCs w:val="28"/>
        </w:rPr>
        <w:t>0</w:t>
      </w:r>
      <w:r>
        <w:rPr>
          <w:rFonts w:eastAsia="Times New Roman"/>
          <w:sz w:val="28"/>
          <w:szCs w:val="28"/>
        </w:rPr>
        <w:t>.</w:t>
      </w:r>
      <w:r w:rsidR="005F4EA4" w:rsidRPr="0059567F">
        <w:rPr>
          <w:rFonts w:eastAsia="Times New Roman"/>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w:t>
      </w:r>
      <w:r w:rsidR="00F62A35" w:rsidRPr="0059567F">
        <w:rPr>
          <w:rFonts w:eastAsia="Times New Roman"/>
          <w:sz w:val="28"/>
          <w:szCs w:val="28"/>
        </w:rPr>
        <w:t xml:space="preserve"> </w:t>
      </w:r>
      <w:r w:rsidR="005F4EA4" w:rsidRPr="0059567F">
        <w:rPr>
          <w:rFonts w:eastAsia="Times New Roman"/>
          <w:sz w:val="28"/>
          <w:szCs w:val="28"/>
        </w:rPr>
        <w:t>Российской Федерации.</w:t>
      </w:r>
    </w:p>
    <w:p w:rsidR="005F4EA4" w:rsidRPr="0059567F" w:rsidRDefault="00F41088" w:rsidP="006F1EB3">
      <w:pPr>
        <w:shd w:val="clear" w:color="auto" w:fill="FFFFFF"/>
        <w:tabs>
          <w:tab w:val="left" w:pos="1042"/>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89160F">
        <w:rPr>
          <w:rFonts w:eastAsia="Times New Roman"/>
          <w:sz w:val="28"/>
          <w:szCs w:val="28"/>
        </w:rPr>
        <w:t>1</w:t>
      </w:r>
      <w:r>
        <w:rPr>
          <w:rFonts w:eastAsia="Times New Roman"/>
          <w:sz w:val="28"/>
          <w:szCs w:val="28"/>
        </w:rPr>
        <w:t>.</w:t>
      </w:r>
      <w:r w:rsidR="005F4EA4" w:rsidRPr="0059567F">
        <w:rPr>
          <w:rFonts w:eastAsia="Times New Roman"/>
          <w:sz w:val="28"/>
          <w:szCs w:val="28"/>
        </w:rPr>
        <w:t>В случае если неисполнение или ненадлежащее исполнение поставщиком</w:t>
      </w:r>
      <w:r w:rsidR="00F62A35" w:rsidRPr="0059567F">
        <w:rPr>
          <w:rFonts w:eastAsia="Times New Roman"/>
          <w:sz w:val="28"/>
          <w:szCs w:val="28"/>
        </w:rPr>
        <w:t xml:space="preserve"> </w:t>
      </w:r>
      <w:r w:rsidR="005F4EA4" w:rsidRPr="0059567F">
        <w:rPr>
          <w:rFonts w:eastAsia="Times New Roman"/>
          <w:sz w:val="28"/>
          <w:szCs w:val="28"/>
        </w:rPr>
        <w:t xml:space="preserve">(подрядчиком, исполнителем) договора повлекло </w:t>
      </w:r>
      <w:proofErr w:type="gramStart"/>
      <w:r w:rsidR="005F4EA4" w:rsidRPr="0059567F">
        <w:rPr>
          <w:rFonts w:eastAsia="Times New Roman"/>
          <w:sz w:val="28"/>
          <w:szCs w:val="28"/>
        </w:rPr>
        <w:t>его досрочное прекращение</w:t>
      </w:r>
      <w:proofErr w:type="gramEnd"/>
      <w:r w:rsidR="005F4EA4" w:rsidRPr="0059567F">
        <w:rPr>
          <w:rFonts w:eastAsia="Times New Roman"/>
          <w:sz w:val="28"/>
          <w:szCs w:val="28"/>
        </w:rPr>
        <w:t xml:space="preserve">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w:t>
      </w:r>
      <w:r w:rsidR="00F62A35" w:rsidRPr="0059567F">
        <w:rPr>
          <w:rFonts w:eastAsia="Times New Roman"/>
          <w:sz w:val="28"/>
          <w:szCs w:val="28"/>
        </w:rPr>
        <w:t xml:space="preserve"> </w:t>
      </w:r>
      <w:r w:rsidR="005F4EA4" w:rsidRPr="0059567F">
        <w:rPr>
          <w:rFonts w:eastAsia="Times New Roman"/>
          <w:sz w:val="28"/>
          <w:szCs w:val="28"/>
        </w:rPr>
        <w:t>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rsidR="005F4EA4" w:rsidRPr="0059567F" w:rsidRDefault="00F41088" w:rsidP="006F1EB3">
      <w:pPr>
        <w:shd w:val="clear" w:color="auto" w:fill="FFFFFF"/>
        <w:tabs>
          <w:tab w:val="left" w:pos="1042"/>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89160F">
        <w:rPr>
          <w:rFonts w:eastAsia="Times New Roman"/>
          <w:sz w:val="28"/>
          <w:szCs w:val="28"/>
        </w:rPr>
        <w:t>2</w:t>
      </w:r>
      <w:r>
        <w:rPr>
          <w:rFonts w:eastAsia="Times New Roman"/>
          <w:sz w:val="28"/>
          <w:szCs w:val="28"/>
        </w:rPr>
        <w:t>.</w:t>
      </w:r>
      <w:r w:rsidR="003E2B1B" w:rsidRPr="0059567F">
        <w:rPr>
          <w:rFonts w:eastAsia="Times New Roman"/>
          <w:sz w:val="28"/>
          <w:szCs w:val="28"/>
        </w:rPr>
        <w:t xml:space="preserve"> Если</w:t>
      </w:r>
      <w:r w:rsidR="005F4EA4" w:rsidRPr="0059567F">
        <w:rPr>
          <w:rFonts w:eastAsia="Times New Roman"/>
          <w:sz w:val="28"/>
          <w:szCs w:val="28"/>
        </w:rPr>
        <w:t xml:space="preserve"> заказчик не заключил аналогичный договор взамен прекращённого</w:t>
      </w:r>
      <w:r w:rsidR="00F62A35" w:rsidRPr="0059567F">
        <w:rPr>
          <w:rFonts w:eastAsia="Times New Roman"/>
          <w:sz w:val="28"/>
          <w:szCs w:val="28"/>
        </w:rPr>
        <w:t xml:space="preserve"> </w:t>
      </w:r>
      <w:r w:rsidR="005F4EA4" w:rsidRPr="0059567F">
        <w:rPr>
          <w:rFonts w:eastAsia="Times New Roman"/>
          <w:sz w:val="28"/>
          <w:szCs w:val="28"/>
        </w:rPr>
        <w:t xml:space="preserve">договора (п. </w:t>
      </w:r>
      <w:r w:rsidR="0089160F">
        <w:rPr>
          <w:rFonts w:eastAsia="Times New Roman"/>
          <w:sz w:val="28"/>
          <w:szCs w:val="28"/>
        </w:rPr>
        <w:t>21</w:t>
      </w:r>
      <w:r w:rsidR="005F4EA4" w:rsidRPr="0059567F">
        <w:rPr>
          <w:rFonts w:eastAsia="Times New Roman"/>
          <w:sz w:val="28"/>
          <w:szCs w:val="28"/>
        </w:rPr>
        <w:t>.10), но в отношении предусмотренного прекращённым договором</w:t>
      </w:r>
      <w:r w:rsidR="00F62A35" w:rsidRPr="0059567F">
        <w:rPr>
          <w:rFonts w:eastAsia="Times New Roman"/>
          <w:sz w:val="28"/>
          <w:szCs w:val="28"/>
        </w:rPr>
        <w:t xml:space="preserve"> </w:t>
      </w:r>
      <w:r w:rsidR="005F4EA4" w:rsidRPr="0059567F">
        <w:rPr>
          <w:rFonts w:eastAsia="Times New Roman"/>
          <w:sz w:val="28"/>
          <w:szCs w:val="28"/>
        </w:rPr>
        <w:t>исполнения имеется текущая цена на сопоставимые товары, работы или услуги,</w:t>
      </w:r>
      <w:r w:rsidR="00F62A35" w:rsidRPr="0059567F">
        <w:rPr>
          <w:rFonts w:eastAsia="Times New Roman"/>
          <w:sz w:val="28"/>
          <w:szCs w:val="28"/>
        </w:rPr>
        <w:t xml:space="preserve"> </w:t>
      </w:r>
      <w:r w:rsidR="005F4EA4" w:rsidRPr="0059567F">
        <w:rPr>
          <w:rFonts w:eastAsia="Times New Roman"/>
          <w:sz w:val="28"/>
          <w:szCs w:val="28"/>
        </w:rPr>
        <w:t>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p>
    <w:p w:rsidR="005F4EA4" w:rsidRPr="0059567F" w:rsidRDefault="00F41088" w:rsidP="006F1EB3">
      <w:pPr>
        <w:shd w:val="clear" w:color="auto" w:fill="FFFFFF"/>
        <w:tabs>
          <w:tab w:val="left" w:pos="1042"/>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89160F">
        <w:rPr>
          <w:rFonts w:eastAsia="Times New Roman"/>
          <w:sz w:val="28"/>
          <w:szCs w:val="28"/>
        </w:rPr>
        <w:t>3</w:t>
      </w:r>
      <w:r>
        <w:rPr>
          <w:rFonts w:eastAsia="Times New Roman"/>
          <w:sz w:val="28"/>
          <w:szCs w:val="28"/>
        </w:rPr>
        <w:t>.</w:t>
      </w:r>
      <w:r w:rsidR="005F4EA4" w:rsidRPr="0059567F">
        <w:rPr>
          <w:rFonts w:eastAsia="Times New Roman"/>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w:t>
      </w:r>
      <w:r w:rsidR="00F62A35" w:rsidRPr="0059567F">
        <w:rPr>
          <w:rFonts w:eastAsia="Times New Roman"/>
          <w:sz w:val="28"/>
          <w:szCs w:val="28"/>
        </w:rPr>
        <w:t xml:space="preserve"> </w:t>
      </w:r>
      <w:r w:rsidR="005F4EA4" w:rsidRPr="0059567F">
        <w:rPr>
          <w:rFonts w:eastAsia="Times New Roman"/>
          <w:sz w:val="28"/>
          <w:szCs w:val="28"/>
        </w:rPr>
        <w:t>исполнен договор, а при отсутствии текущей цены в указанном месте — цена, которая применялась в другом месте и может служить разумной заменой с учётом</w:t>
      </w:r>
      <w:r w:rsidR="00F62A35" w:rsidRPr="0059567F">
        <w:rPr>
          <w:rFonts w:eastAsia="Times New Roman"/>
          <w:sz w:val="28"/>
          <w:szCs w:val="28"/>
        </w:rPr>
        <w:t xml:space="preserve"> </w:t>
      </w:r>
      <w:r w:rsidR="005F4EA4" w:rsidRPr="0059567F">
        <w:rPr>
          <w:rFonts w:eastAsia="Times New Roman"/>
          <w:sz w:val="28"/>
          <w:szCs w:val="28"/>
        </w:rPr>
        <w:t>транспортных и иных дополнительных расходов.</w:t>
      </w:r>
    </w:p>
    <w:p w:rsidR="005F4EA4" w:rsidRPr="0059567F" w:rsidRDefault="00F41088" w:rsidP="006F1EB3">
      <w:pPr>
        <w:shd w:val="clear" w:color="auto" w:fill="FFFFFF"/>
        <w:tabs>
          <w:tab w:val="left" w:pos="1042"/>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89160F">
        <w:rPr>
          <w:rFonts w:eastAsia="Times New Roman"/>
          <w:sz w:val="28"/>
          <w:szCs w:val="28"/>
        </w:rPr>
        <w:t>4</w:t>
      </w:r>
      <w:r>
        <w:rPr>
          <w:rFonts w:eastAsia="Times New Roman"/>
          <w:sz w:val="28"/>
          <w:szCs w:val="28"/>
        </w:rPr>
        <w:t>.</w:t>
      </w:r>
      <w:r w:rsidR="003E2B1B" w:rsidRPr="0059567F">
        <w:rPr>
          <w:rFonts w:eastAsia="Times New Roman"/>
          <w:sz w:val="28"/>
          <w:szCs w:val="28"/>
        </w:rPr>
        <w:t>Если</w:t>
      </w:r>
      <w:r w:rsidR="005F4EA4" w:rsidRPr="0059567F">
        <w:rPr>
          <w:rFonts w:eastAsia="Times New Roman"/>
          <w:sz w:val="28"/>
          <w:szCs w:val="28"/>
        </w:rPr>
        <w:t xml:space="preserve"> при заключении договора или в ходе его исполнения установлено,</w:t>
      </w:r>
      <w:r w:rsidR="00F62A35" w:rsidRPr="0059567F">
        <w:rPr>
          <w:rFonts w:eastAsia="Times New Roman"/>
          <w:sz w:val="28"/>
          <w:szCs w:val="28"/>
        </w:rPr>
        <w:t xml:space="preserve"> </w:t>
      </w:r>
      <w:r w:rsidR="005F4EA4" w:rsidRPr="0059567F">
        <w:rPr>
          <w:rFonts w:eastAsia="Times New Roman"/>
          <w:sz w:val="28"/>
          <w:szCs w:val="28"/>
        </w:rPr>
        <w:t>что поставщик (подрядчик, исполнитель) предоставил недостоверную информацию</w:t>
      </w:r>
      <w:r w:rsidR="00F62A35" w:rsidRPr="0059567F">
        <w:rPr>
          <w:rFonts w:eastAsia="Times New Roman"/>
          <w:sz w:val="28"/>
          <w:szCs w:val="28"/>
        </w:rPr>
        <w:t xml:space="preserve"> </w:t>
      </w:r>
      <w:r w:rsidR="005F4EA4" w:rsidRPr="0059567F">
        <w:rPr>
          <w:rFonts w:eastAsia="Times New Roman"/>
          <w:sz w:val="28"/>
          <w:szCs w:val="28"/>
        </w:rPr>
        <w:t>(в том числе относящейся к предмету договора, полномочиям на его заключение,</w:t>
      </w:r>
      <w:r w:rsidR="00F62A35" w:rsidRPr="0059567F">
        <w:rPr>
          <w:rFonts w:eastAsia="Times New Roman"/>
          <w:sz w:val="28"/>
          <w:szCs w:val="28"/>
        </w:rPr>
        <w:t xml:space="preserve"> </w:t>
      </w:r>
      <w:r w:rsidR="005F4EA4" w:rsidRPr="0059567F">
        <w:rPr>
          <w:rFonts w:eastAsia="Times New Roman"/>
          <w:sz w:val="28"/>
          <w:szCs w:val="28"/>
        </w:rPr>
        <w:t>соответствию договора применимому к нему праву, наличию необходимых лицензий и разрешений, своему финансовому состоянию либо относящихся к третьему</w:t>
      </w:r>
      <w:r w:rsidR="00F62A35" w:rsidRPr="0059567F">
        <w:rPr>
          <w:rFonts w:eastAsia="Times New Roman"/>
          <w:sz w:val="28"/>
          <w:szCs w:val="28"/>
        </w:rPr>
        <w:t xml:space="preserve"> </w:t>
      </w:r>
      <w:r w:rsidR="005F4EA4" w:rsidRPr="0059567F">
        <w:rPr>
          <w:rFonts w:eastAsia="Times New Roman"/>
          <w:sz w:val="28"/>
          <w:szCs w:val="28"/>
        </w:rPr>
        <w:t>лицу) о своём соответствии требованиям, указанным в извещении, документации</w:t>
      </w:r>
      <w:r w:rsidR="00F62A35" w:rsidRPr="0059567F">
        <w:rPr>
          <w:rFonts w:eastAsia="Times New Roman"/>
          <w:sz w:val="28"/>
          <w:szCs w:val="28"/>
        </w:rPr>
        <w:t xml:space="preserve"> </w:t>
      </w:r>
      <w:r w:rsidR="005F4EA4" w:rsidRPr="0059567F">
        <w:rPr>
          <w:rFonts w:eastAsia="Times New Roman"/>
          <w:sz w:val="28"/>
          <w:szCs w:val="28"/>
        </w:rPr>
        <w:t>о закупке, что позволило ему стать победителем закупки, поставщик (подрядчик,</w:t>
      </w:r>
      <w:r w:rsidR="00F62A35" w:rsidRPr="0059567F">
        <w:rPr>
          <w:rFonts w:eastAsia="Times New Roman"/>
          <w:sz w:val="28"/>
          <w:szCs w:val="28"/>
        </w:rPr>
        <w:t xml:space="preserve"> </w:t>
      </w:r>
      <w:r w:rsidR="005F4EA4" w:rsidRPr="0059567F">
        <w:rPr>
          <w:rFonts w:eastAsia="Times New Roman"/>
          <w:sz w:val="28"/>
          <w:szCs w:val="28"/>
        </w:rPr>
        <w:t>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5F4EA4" w:rsidRPr="0059567F" w:rsidRDefault="00F41088" w:rsidP="006F1EB3">
      <w:pPr>
        <w:shd w:val="clear" w:color="auto" w:fill="FFFFFF"/>
        <w:tabs>
          <w:tab w:val="left" w:pos="1114"/>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63780C">
        <w:rPr>
          <w:rFonts w:eastAsia="Times New Roman"/>
          <w:sz w:val="28"/>
          <w:szCs w:val="28"/>
        </w:rPr>
        <w:t>5</w:t>
      </w:r>
      <w:r>
        <w:rPr>
          <w:rFonts w:eastAsia="Times New Roman"/>
          <w:sz w:val="28"/>
          <w:szCs w:val="28"/>
        </w:rPr>
        <w:t>.</w:t>
      </w:r>
      <w:r w:rsidR="005F4EA4" w:rsidRPr="0059567F">
        <w:rPr>
          <w:rFonts w:eastAsia="Times New Roman"/>
          <w:sz w:val="28"/>
          <w:szCs w:val="28"/>
        </w:rPr>
        <w:t xml:space="preserve">Признание договора незаключённым или недействительным не препятствует наступлению последствий, предусмотренных пунктом </w:t>
      </w:r>
      <w:r w:rsidR="0063780C">
        <w:rPr>
          <w:rFonts w:eastAsia="Times New Roman"/>
          <w:sz w:val="28"/>
          <w:szCs w:val="28"/>
        </w:rPr>
        <w:t>21</w:t>
      </w:r>
      <w:r w:rsidR="005F4EA4" w:rsidRPr="0059567F">
        <w:rPr>
          <w:rFonts w:eastAsia="Times New Roman"/>
          <w:sz w:val="28"/>
          <w:szCs w:val="28"/>
        </w:rPr>
        <w:t>.14.</w:t>
      </w:r>
    </w:p>
    <w:p w:rsidR="005F4EA4" w:rsidRPr="0059567F" w:rsidRDefault="00F41088" w:rsidP="006F1EB3">
      <w:pPr>
        <w:shd w:val="clear" w:color="auto" w:fill="FFFFFF"/>
        <w:tabs>
          <w:tab w:val="left" w:pos="1114"/>
        </w:tabs>
        <w:spacing w:after="60"/>
        <w:ind w:firstLine="720"/>
        <w:jc w:val="both"/>
        <w:rPr>
          <w:sz w:val="28"/>
          <w:szCs w:val="28"/>
        </w:rPr>
      </w:pPr>
      <w:r>
        <w:rPr>
          <w:rFonts w:eastAsia="Times New Roman"/>
          <w:sz w:val="28"/>
          <w:szCs w:val="28"/>
        </w:rPr>
        <w:t>2</w:t>
      </w:r>
      <w:r w:rsidR="0089160F">
        <w:rPr>
          <w:rFonts w:eastAsia="Times New Roman"/>
          <w:sz w:val="28"/>
          <w:szCs w:val="28"/>
        </w:rPr>
        <w:t>1</w:t>
      </w:r>
      <w:r>
        <w:rPr>
          <w:rFonts w:eastAsia="Times New Roman"/>
          <w:sz w:val="28"/>
          <w:szCs w:val="28"/>
        </w:rPr>
        <w:t>.1</w:t>
      </w:r>
      <w:r w:rsidR="0063780C">
        <w:rPr>
          <w:rFonts w:eastAsia="Times New Roman"/>
          <w:sz w:val="28"/>
          <w:szCs w:val="28"/>
        </w:rPr>
        <w:t>6</w:t>
      </w:r>
      <w:r>
        <w:rPr>
          <w:rFonts w:eastAsia="Times New Roman"/>
          <w:sz w:val="28"/>
          <w:szCs w:val="28"/>
        </w:rPr>
        <w:t>.</w:t>
      </w:r>
      <w:r w:rsidR="005F4EA4" w:rsidRPr="0059567F">
        <w:rPr>
          <w:rFonts w:eastAsia="Times New Roman"/>
          <w:sz w:val="28"/>
          <w:szCs w:val="28"/>
        </w:rPr>
        <w:t xml:space="preserve">В указанном в пункте </w:t>
      </w:r>
      <w:r w:rsidR="0063780C">
        <w:rPr>
          <w:rFonts w:eastAsia="Times New Roman"/>
          <w:sz w:val="28"/>
          <w:szCs w:val="28"/>
        </w:rPr>
        <w:t>21</w:t>
      </w:r>
      <w:r w:rsidR="005F4EA4" w:rsidRPr="0059567F">
        <w:rPr>
          <w:rFonts w:eastAsia="Times New Roman"/>
          <w:sz w:val="28"/>
          <w:szCs w:val="28"/>
        </w:rPr>
        <w:t>.14 случае заказчик наряду с требованием о возмещении убытков или взыскании неустойки также вправе отказаться от договора,</w:t>
      </w:r>
      <w:r w:rsidR="00F62A35" w:rsidRPr="0059567F">
        <w:rPr>
          <w:rFonts w:eastAsia="Times New Roman"/>
          <w:sz w:val="28"/>
          <w:szCs w:val="28"/>
        </w:rPr>
        <w:t xml:space="preserve"> </w:t>
      </w:r>
      <w:r w:rsidR="005F4EA4" w:rsidRPr="0059567F">
        <w:rPr>
          <w:rFonts w:eastAsia="Times New Roman"/>
          <w:sz w:val="28"/>
          <w:szCs w:val="28"/>
        </w:rPr>
        <w:t>если иное не предусмотрено договором, или через суд требовать признания договора недействительным.</w:t>
      </w:r>
    </w:p>
    <w:p w:rsidR="005F4EA4" w:rsidRPr="0059567F" w:rsidRDefault="00F41088" w:rsidP="006F1EB3">
      <w:pPr>
        <w:shd w:val="clear" w:color="auto" w:fill="FFFFFF"/>
        <w:tabs>
          <w:tab w:val="left" w:pos="1114"/>
        </w:tabs>
        <w:spacing w:after="60"/>
        <w:ind w:firstLine="720"/>
        <w:jc w:val="both"/>
        <w:rPr>
          <w:sz w:val="28"/>
          <w:szCs w:val="28"/>
        </w:rPr>
      </w:pPr>
      <w:r>
        <w:rPr>
          <w:rFonts w:eastAsia="Times New Roman"/>
          <w:sz w:val="28"/>
          <w:szCs w:val="28"/>
        </w:rPr>
        <w:t>2</w:t>
      </w:r>
      <w:r w:rsidR="0063780C">
        <w:rPr>
          <w:rFonts w:eastAsia="Times New Roman"/>
          <w:sz w:val="28"/>
          <w:szCs w:val="28"/>
        </w:rPr>
        <w:t>1.17</w:t>
      </w:r>
      <w:r>
        <w:rPr>
          <w:rFonts w:eastAsia="Times New Roman"/>
          <w:sz w:val="28"/>
          <w:szCs w:val="28"/>
        </w:rPr>
        <w:t>.</w:t>
      </w:r>
      <w:r w:rsidR="005F4EA4" w:rsidRPr="0059567F">
        <w:rPr>
          <w:rFonts w:eastAsia="Times New Roman"/>
          <w:sz w:val="28"/>
          <w:szCs w:val="28"/>
        </w:rPr>
        <w:t xml:space="preserve">В случае отсутствия у контрагента лицензии на осуществление </w:t>
      </w:r>
      <w:r w:rsidR="005F4EA4" w:rsidRPr="0059567F">
        <w:rPr>
          <w:rFonts w:eastAsia="Times New Roman"/>
          <w:sz w:val="28"/>
          <w:szCs w:val="28"/>
        </w:rPr>
        <w:lastRenderedPageBreak/>
        <w:t>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DE58B1" w:rsidRDefault="00DE58B1" w:rsidP="00DE58B1">
      <w:pPr>
        <w:ind w:firstLine="708"/>
        <w:jc w:val="both"/>
        <w:rPr>
          <w:color w:val="000000" w:themeColor="text1"/>
          <w:sz w:val="28"/>
          <w:szCs w:val="28"/>
        </w:rPr>
      </w:pPr>
      <w:r w:rsidRPr="00E233BE">
        <w:rPr>
          <w:color w:val="000000" w:themeColor="text1"/>
          <w:sz w:val="28"/>
          <w:szCs w:val="28"/>
        </w:rPr>
        <w:t xml:space="preserve">Заказчик по согласованию с поставщиком (исполнителем, подрядчиком) в ходе </w:t>
      </w:r>
      <w:r w:rsidR="00724915" w:rsidRPr="00E233BE">
        <w:rPr>
          <w:color w:val="000000" w:themeColor="text1"/>
          <w:sz w:val="28"/>
          <w:szCs w:val="28"/>
        </w:rPr>
        <w:t xml:space="preserve">заключения и </w:t>
      </w:r>
      <w:r w:rsidRPr="00E233BE">
        <w:rPr>
          <w:color w:val="000000" w:themeColor="text1"/>
          <w:sz w:val="28"/>
          <w:szCs w:val="28"/>
        </w:rPr>
        <w:t xml:space="preserve">исполнения договора вправе увеличить не более чем на </w:t>
      </w:r>
      <w:r w:rsidR="0055220D" w:rsidRPr="00E233BE">
        <w:rPr>
          <w:color w:val="000000" w:themeColor="text1"/>
          <w:sz w:val="28"/>
          <w:szCs w:val="28"/>
        </w:rPr>
        <w:t>5</w:t>
      </w:r>
      <w:r w:rsidRPr="00E233BE">
        <w:rPr>
          <w:color w:val="000000" w:themeColor="text1"/>
          <w:sz w:val="28"/>
          <w:szCs w:val="28"/>
        </w:rPr>
        <w:t>0 процентов предусмотренные договором количество товаров от общего количества товаров по договору, объема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виде и объеме работ, услуг, не предусмотренных договором, но связанных с работами, услугами, предусмотренными договором.</w:t>
      </w:r>
    </w:p>
    <w:p w:rsidR="00410D1C" w:rsidRPr="00E233BE" w:rsidRDefault="00410D1C" w:rsidP="00DE58B1">
      <w:pPr>
        <w:ind w:firstLine="708"/>
        <w:jc w:val="both"/>
        <w:rPr>
          <w:color w:val="000000" w:themeColor="text1"/>
          <w:sz w:val="28"/>
          <w:szCs w:val="28"/>
        </w:rPr>
      </w:pPr>
      <w:r w:rsidRPr="00410D1C">
        <w:rPr>
          <w:color w:val="000000" w:themeColor="text1"/>
          <w:sz w:val="28"/>
          <w:szCs w:val="28"/>
        </w:rPr>
        <w:t>При поставке дополнительного количества таких товаров, выполнении дополнительного вида и объема таких работ, оказании дополнительного вида и объема таких услуг заказчик по согласованию с поставщиком (исполнителем, подрядчиком) вправе изменить первоначальную цен</w:t>
      </w:r>
      <w:r>
        <w:rPr>
          <w:color w:val="000000" w:themeColor="text1"/>
          <w:sz w:val="28"/>
          <w:szCs w:val="28"/>
        </w:rPr>
        <w:t>у договора, но не более чем на 5</w:t>
      </w:r>
      <w:r w:rsidRPr="00410D1C">
        <w:rPr>
          <w:color w:val="000000" w:themeColor="text1"/>
          <w:sz w:val="28"/>
          <w:szCs w:val="28"/>
        </w:rPr>
        <w:t>0 процентов такой цены договора</w:t>
      </w:r>
      <w:r w:rsidR="00BB332B">
        <w:rPr>
          <w:color w:val="000000" w:themeColor="text1"/>
          <w:sz w:val="28"/>
          <w:szCs w:val="28"/>
        </w:rPr>
        <w:t xml:space="preserve"> </w:t>
      </w:r>
      <w:r w:rsidR="00BB332B" w:rsidRPr="00BB332B">
        <w:rPr>
          <w:color w:val="000000" w:themeColor="text1"/>
          <w:sz w:val="28"/>
          <w:szCs w:val="28"/>
        </w:rPr>
        <w:t>без изменения цены единиц товаров, работ, услуг.</w:t>
      </w:r>
    </w:p>
    <w:p w:rsidR="004D7498" w:rsidRDefault="00717E1D" w:rsidP="006F1EB3">
      <w:pPr>
        <w:shd w:val="clear" w:color="auto" w:fill="FFFFFF"/>
        <w:tabs>
          <w:tab w:val="left" w:pos="1104"/>
        </w:tabs>
        <w:spacing w:after="60"/>
        <w:ind w:firstLine="720"/>
        <w:jc w:val="both"/>
        <w:rPr>
          <w:color w:val="000000" w:themeColor="text1"/>
          <w:sz w:val="28"/>
          <w:szCs w:val="28"/>
        </w:rPr>
      </w:pPr>
      <w:r w:rsidRPr="00E233BE">
        <w:rPr>
          <w:color w:val="000000" w:themeColor="text1"/>
          <w:sz w:val="28"/>
          <w:szCs w:val="28"/>
        </w:rPr>
        <w:t>П</w:t>
      </w:r>
      <w:r w:rsidR="00724915" w:rsidRPr="00E233BE">
        <w:rPr>
          <w:color w:val="000000" w:themeColor="text1"/>
          <w:sz w:val="28"/>
          <w:szCs w:val="28"/>
        </w:rPr>
        <w:t xml:space="preserve">о соглашению сторон </w:t>
      </w:r>
      <w:r w:rsidR="00DE58B1" w:rsidRPr="00E233BE">
        <w:rPr>
          <w:color w:val="000000" w:themeColor="text1"/>
          <w:sz w:val="28"/>
          <w:szCs w:val="28"/>
        </w:rPr>
        <w:t>Цена договора может быть снижена без изменения предусмотренных договором наименований, вида, количества товаров, объема работ, услуг и иных условий исполнения договора.</w:t>
      </w:r>
      <w:r w:rsidR="00DE58B1" w:rsidRPr="006252A2">
        <w:rPr>
          <w:color w:val="000000" w:themeColor="text1"/>
          <w:sz w:val="28"/>
          <w:szCs w:val="28"/>
        </w:rPr>
        <w:t xml:space="preserve"> </w:t>
      </w:r>
    </w:p>
    <w:p w:rsidR="00724915" w:rsidRDefault="00724915" w:rsidP="006F1EB3">
      <w:pPr>
        <w:shd w:val="clear" w:color="auto" w:fill="FFFFFF"/>
        <w:tabs>
          <w:tab w:val="left" w:pos="1104"/>
        </w:tabs>
        <w:spacing w:after="60"/>
        <w:ind w:firstLine="720"/>
        <w:jc w:val="both"/>
        <w:rPr>
          <w:sz w:val="28"/>
          <w:szCs w:val="28"/>
        </w:rPr>
      </w:pPr>
      <w:r w:rsidRPr="00C9121F">
        <w:rPr>
          <w:color w:val="000000" w:themeColor="text1"/>
          <w:sz w:val="28"/>
          <w:szCs w:val="28"/>
        </w:rPr>
        <w:t>При исполнении договора Заказчик вправе получить и оплатить товары, работы, услуги в объеме меньшем, чем предусмотрено документацией о закупке, если это предусмотрено договором.</w:t>
      </w:r>
    </w:p>
    <w:p w:rsidR="005F4EA4" w:rsidRPr="0059567F" w:rsidRDefault="00F41088" w:rsidP="006F1EB3">
      <w:pPr>
        <w:shd w:val="clear" w:color="auto" w:fill="FFFFFF"/>
        <w:tabs>
          <w:tab w:val="left" w:pos="1104"/>
        </w:tabs>
        <w:spacing w:after="60"/>
        <w:ind w:firstLine="720"/>
        <w:jc w:val="both"/>
        <w:rPr>
          <w:sz w:val="28"/>
          <w:szCs w:val="28"/>
        </w:rPr>
      </w:pPr>
      <w:r>
        <w:rPr>
          <w:rFonts w:eastAsia="Times New Roman"/>
          <w:sz w:val="28"/>
          <w:szCs w:val="28"/>
        </w:rPr>
        <w:t>2</w:t>
      </w:r>
      <w:r w:rsidR="0063780C">
        <w:rPr>
          <w:rFonts w:eastAsia="Times New Roman"/>
          <w:sz w:val="28"/>
          <w:szCs w:val="28"/>
        </w:rPr>
        <w:t>1</w:t>
      </w:r>
      <w:r>
        <w:rPr>
          <w:rFonts w:eastAsia="Times New Roman"/>
          <w:sz w:val="28"/>
          <w:szCs w:val="28"/>
        </w:rPr>
        <w:t>.</w:t>
      </w:r>
      <w:r w:rsidR="0063780C">
        <w:rPr>
          <w:rFonts w:eastAsia="Times New Roman"/>
          <w:sz w:val="28"/>
          <w:szCs w:val="28"/>
        </w:rPr>
        <w:t>18</w:t>
      </w:r>
      <w:r>
        <w:rPr>
          <w:rFonts w:eastAsia="Times New Roman"/>
          <w:sz w:val="28"/>
          <w:szCs w:val="28"/>
        </w:rPr>
        <w:t>.</w:t>
      </w:r>
      <w:r w:rsidR="005F4EA4" w:rsidRPr="0059567F">
        <w:rPr>
          <w:rFonts w:eastAsia="Times New Roman"/>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w:t>
      </w:r>
      <w:r w:rsidR="00F62A35" w:rsidRPr="0059567F">
        <w:rPr>
          <w:rFonts w:eastAsia="Times New Roman"/>
          <w:sz w:val="28"/>
          <w:szCs w:val="28"/>
        </w:rPr>
        <w:t xml:space="preserve"> </w:t>
      </w:r>
      <w:r w:rsidR="005F4EA4" w:rsidRPr="0059567F">
        <w:rPr>
          <w:rFonts w:eastAsia="Times New Roman"/>
          <w:sz w:val="28"/>
          <w:szCs w:val="28"/>
        </w:rPr>
        <w:t>усмотренных законодательством Российской Федерации, в форме преобразования,</w:t>
      </w:r>
      <w:r w:rsidR="00F62A35" w:rsidRPr="0059567F">
        <w:rPr>
          <w:rFonts w:eastAsia="Times New Roman"/>
          <w:sz w:val="28"/>
          <w:szCs w:val="28"/>
        </w:rPr>
        <w:t xml:space="preserve"> </w:t>
      </w:r>
      <w:r w:rsidR="005F4EA4" w:rsidRPr="0059567F">
        <w:rPr>
          <w:rFonts w:eastAsia="Times New Roman"/>
          <w:sz w:val="28"/>
          <w:szCs w:val="28"/>
        </w:rPr>
        <w:t>слияния или присоединения.</w:t>
      </w:r>
    </w:p>
    <w:p w:rsidR="005F4EA4" w:rsidRPr="0059567F" w:rsidRDefault="00F41088" w:rsidP="006F1EB3">
      <w:pPr>
        <w:shd w:val="clear" w:color="auto" w:fill="FFFFFF"/>
        <w:tabs>
          <w:tab w:val="left" w:pos="1104"/>
        </w:tabs>
        <w:spacing w:after="60"/>
        <w:ind w:firstLine="720"/>
        <w:jc w:val="both"/>
        <w:rPr>
          <w:sz w:val="28"/>
          <w:szCs w:val="28"/>
        </w:rPr>
      </w:pPr>
      <w:r>
        <w:rPr>
          <w:rFonts w:eastAsia="Times New Roman"/>
          <w:sz w:val="28"/>
          <w:szCs w:val="28"/>
        </w:rPr>
        <w:t>2</w:t>
      </w:r>
      <w:r w:rsidR="0063780C">
        <w:rPr>
          <w:rFonts w:eastAsia="Times New Roman"/>
          <w:sz w:val="28"/>
          <w:szCs w:val="28"/>
        </w:rPr>
        <w:t>1</w:t>
      </w:r>
      <w:r>
        <w:rPr>
          <w:rFonts w:eastAsia="Times New Roman"/>
          <w:sz w:val="28"/>
          <w:szCs w:val="28"/>
        </w:rPr>
        <w:t>.</w:t>
      </w:r>
      <w:r w:rsidR="0063780C">
        <w:rPr>
          <w:rFonts w:eastAsia="Times New Roman"/>
          <w:sz w:val="28"/>
          <w:szCs w:val="28"/>
        </w:rPr>
        <w:t>19</w:t>
      </w:r>
      <w:r>
        <w:rPr>
          <w:rFonts w:eastAsia="Times New Roman"/>
          <w:sz w:val="28"/>
          <w:szCs w:val="28"/>
        </w:rPr>
        <w:t>.</w:t>
      </w:r>
      <w:r w:rsidR="005F4EA4" w:rsidRPr="0059567F">
        <w:rPr>
          <w:rFonts w:eastAsia="Times New Roman"/>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r w:rsidR="00F62A35" w:rsidRPr="0059567F">
        <w:rPr>
          <w:rFonts w:eastAsia="Times New Roman"/>
          <w:sz w:val="28"/>
          <w:szCs w:val="28"/>
        </w:rPr>
        <w:t xml:space="preserve"> </w:t>
      </w:r>
      <w:r w:rsidR="005F4EA4" w:rsidRPr="0059567F">
        <w:rPr>
          <w:rFonts w:eastAsia="Times New Roman"/>
          <w:sz w:val="28"/>
          <w:szCs w:val="28"/>
        </w:rPr>
        <w:t>и не связанных с нарушением обязательства его стороной (потери, вызванные невозможностью исполнения обязательства, предъявлением требований третьи</w:t>
      </w:r>
      <w:r w:rsidR="00F62A35" w:rsidRPr="0059567F">
        <w:rPr>
          <w:rFonts w:eastAsia="Times New Roman"/>
          <w:sz w:val="28"/>
          <w:szCs w:val="28"/>
        </w:rPr>
        <w:t xml:space="preserve"> </w:t>
      </w:r>
      <w:r w:rsidR="005F4EA4" w:rsidRPr="0059567F">
        <w:rPr>
          <w:rFonts w:eastAsia="Times New Roman"/>
          <w:sz w:val="28"/>
          <w:szCs w:val="28"/>
        </w:rPr>
        <w:t>ми лицами или органами государственной власти к стороне или к третьему лицу,</w:t>
      </w:r>
      <w:r w:rsidR="00F62A35" w:rsidRPr="0059567F">
        <w:rPr>
          <w:rFonts w:eastAsia="Times New Roman"/>
          <w:sz w:val="28"/>
          <w:szCs w:val="28"/>
        </w:rPr>
        <w:t xml:space="preserve"> </w:t>
      </w:r>
      <w:r w:rsidR="005F4EA4" w:rsidRPr="0059567F">
        <w:rPr>
          <w:rFonts w:eastAsia="Times New Roman"/>
          <w:sz w:val="28"/>
          <w:szCs w:val="28"/>
        </w:rPr>
        <w:t>указанному в соглашении, и т.п.). В указанном случае в договоре должен быть</w:t>
      </w:r>
      <w:r w:rsidR="00F62A35" w:rsidRPr="0059567F">
        <w:rPr>
          <w:rFonts w:eastAsia="Times New Roman"/>
          <w:sz w:val="28"/>
          <w:szCs w:val="28"/>
        </w:rPr>
        <w:t xml:space="preserve"> </w:t>
      </w:r>
      <w:r w:rsidR="005F4EA4" w:rsidRPr="0059567F">
        <w:rPr>
          <w:rFonts w:eastAsia="Times New Roman"/>
          <w:sz w:val="28"/>
          <w:szCs w:val="28"/>
        </w:rPr>
        <w:t>определён размер возмещения таких потерь или порядок его определения.</w:t>
      </w:r>
    </w:p>
    <w:p w:rsidR="005F4EA4" w:rsidRPr="0059567F" w:rsidRDefault="00F41088" w:rsidP="006F1EB3">
      <w:pPr>
        <w:shd w:val="clear" w:color="auto" w:fill="FFFFFF"/>
        <w:tabs>
          <w:tab w:val="left" w:pos="1104"/>
        </w:tabs>
        <w:spacing w:after="60"/>
        <w:ind w:firstLine="720"/>
        <w:jc w:val="both"/>
        <w:rPr>
          <w:sz w:val="28"/>
          <w:szCs w:val="28"/>
        </w:rPr>
      </w:pPr>
      <w:r>
        <w:rPr>
          <w:rFonts w:eastAsia="Times New Roman"/>
          <w:sz w:val="28"/>
          <w:szCs w:val="28"/>
        </w:rPr>
        <w:t>2</w:t>
      </w:r>
      <w:r w:rsidR="0063780C">
        <w:rPr>
          <w:rFonts w:eastAsia="Times New Roman"/>
          <w:sz w:val="28"/>
          <w:szCs w:val="28"/>
        </w:rPr>
        <w:t>1</w:t>
      </w:r>
      <w:r>
        <w:rPr>
          <w:rFonts w:eastAsia="Times New Roman"/>
          <w:sz w:val="28"/>
          <w:szCs w:val="28"/>
        </w:rPr>
        <w:t>.2</w:t>
      </w:r>
      <w:r w:rsidR="0063780C">
        <w:rPr>
          <w:rFonts w:eastAsia="Times New Roman"/>
          <w:sz w:val="28"/>
          <w:szCs w:val="28"/>
        </w:rPr>
        <w:t>0</w:t>
      </w:r>
      <w:r>
        <w:rPr>
          <w:rFonts w:eastAsia="Times New Roman"/>
          <w:sz w:val="28"/>
          <w:szCs w:val="28"/>
        </w:rPr>
        <w:t>.</w:t>
      </w:r>
      <w:r w:rsidR="005F4EA4" w:rsidRPr="0059567F">
        <w:rPr>
          <w:rFonts w:eastAsia="Times New Roman"/>
          <w:sz w:val="28"/>
          <w:szCs w:val="28"/>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proofErr w:type="gramStart"/>
      <w:r w:rsidR="005F4EA4" w:rsidRPr="0059567F">
        <w:rPr>
          <w:rFonts w:eastAsia="Times New Roman"/>
          <w:sz w:val="28"/>
          <w:szCs w:val="28"/>
        </w:rPr>
        <w:t>иных обязательных платежей</w:t>
      </w:r>
      <w:proofErr w:type="gramEnd"/>
      <w:r w:rsidR="005F4EA4" w:rsidRPr="0059567F">
        <w:rPr>
          <w:rFonts w:eastAsia="Times New Roman"/>
          <w:sz w:val="28"/>
          <w:szCs w:val="28"/>
        </w:rPr>
        <w:t xml:space="preserve"> и сборов, связанных с оплатой договора.</w:t>
      </w:r>
    </w:p>
    <w:p w:rsidR="005F4EA4" w:rsidRPr="0059567F" w:rsidRDefault="00F41088" w:rsidP="006F1EB3">
      <w:pPr>
        <w:pStyle w:val="1"/>
        <w:spacing w:before="0" w:after="60"/>
        <w:ind w:firstLine="720"/>
        <w:jc w:val="both"/>
        <w:rPr>
          <w:rFonts w:ascii="Times New Roman" w:hAnsi="Times New Roman" w:cs="Times New Roman"/>
        </w:rPr>
      </w:pPr>
      <w:bookmarkStart w:id="37" w:name="_Toc528245427"/>
      <w:r>
        <w:rPr>
          <w:rFonts w:ascii="Times New Roman" w:hAnsi="Times New Roman" w:cs="Times New Roman"/>
        </w:rPr>
        <w:t>2</w:t>
      </w:r>
      <w:r w:rsidR="0063780C">
        <w:rPr>
          <w:rFonts w:ascii="Times New Roman" w:hAnsi="Times New Roman" w:cs="Times New Roman"/>
        </w:rPr>
        <w:t>2</w:t>
      </w:r>
      <w:r w:rsidR="005F4EA4" w:rsidRPr="0059567F">
        <w:rPr>
          <w:rFonts w:ascii="Times New Roman" w:hAnsi="Times New Roman" w:cs="Times New Roman"/>
        </w:rPr>
        <w:t xml:space="preserve">. </w:t>
      </w:r>
      <w:r w:rsidR="005F4EA4" w:rsidRPr="0059567F">
        <w:rPr>
          <w:rFonts w:ascii="Times New Roman" w:eastAsia="Times New Roman" w:hAnsi="Times New Roman" w:cs="Times New Roman"/>
        </w:rPr>
        <w:t>ПРАВА И ОБЯЗАТЕЛЬСТВА</w:t>
      </w:r>
      <w:bookmarkEnd w:id="37"/>
    </w:p>
    <w:p w:rsidR="005F4EA4" w:rsidRPr="0059567F" w:rsidRDefault="00F41088" w:rsidP="006F1EB3">
      <w:pPr>
        <w:shd w:val="clear" w:color="auto" w:fill="FFFFFF"/>
        <w:spacing w:after="60"/>
        <w:ind w:firstLine="720"/>
        <w:jc w:val="both"/>
        <w:rPr>
          <w:sz w:val="28"/>
          <w:szCs w:val="28"/>
        </w:rPr>
      </w:pPr>
      <w:r>
        <w:rPr>
          <w:sz w:val="28"/>
          <w:szCs w:val="28"/>
        </w:rPr>
        <w:t>2</w:t>
      </w:r>
      <w:r w:rsidR="0063780C">
        <w:rPr>
          <w:sz w:val="28"/>
          <w:szCs w:val="28"/>
        </w:rPr>
        <w:t>2</w:t>
      </w:r>
      <w:r w:rsidR="005F4EA4" w:rsidRPr="0059567F">
        <w:rPr>
          <w:sz w:val="28"/>
          <w:szCs w:val="28"/>
        </w:rPr>
        <w:t xml:space="preserve">.1. </w:t>
      </w:r>
      <w:r w:rsidR="005F4EA4" w:rsidRPr="0059567F">
        <w:rPr>
          <w:rFonts w:eastAsia="Times New Roman"/>
          <w:sz w:val="28"/>
          <w:szCs w:val="28"/>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1,4-6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w:t>
      </w:r>
      <w:r w:rsidR="005F4EA4" w:rsidRPr="0059567F">
        <w:rPr>
          <w:rFonts w:eastAsia="Times New Roman"/>
          <w:sz w:val="28"/>
          <w:szCs w:val="28"/>
        </w:rPr>
        <w:lastRenderedPageBreak/>
        <w:t xml:space="preserve">соответствия, предусмотренные статьей 5.1 Федерального закона </w:t>
      </w:r>
      <w:r w:rsidR="0063780C">
        <w:rPr>
          <w:rFonts w:eastAsia="Times New Roman"/>
          <w:sz w:val="28"/>
          <w:szCs w:val="28"/>
        </w:rPr>
        <w:t>№</w:t>
      </w:r>
      <w:r w:rsidR="005F4EA4" w:rsidRPr="0059567F">
        <w:rPr>
          <w:rFonts w:eastAsia="Times New Roman"/>
          <w:sz w:val="28"/>
          <w:szCs w:val="28"/>
        </w:rPr>
        <w:t xml:space="preserve"> 223-ФЗ. Органы исполнительной власти субъектов Российской Федерации или созданные ими организации в случаях, предусмотренных пунктами 1,4—6 </w:t>
      </w:r>
      <w:r w:rsidR="00A9307F" w:rsidRPr="0059567F">
        <w:rPr>
          <w:rFonts w:eastAsia="Times New Roman"/>
          <w:sz w:val="28"/>
          <w:szCs w:val="28"/>
        </w:rPr>
        <w:t>частью</w:t>
      </w:r>
      <w:r w:rsidR="005F4EA4" w:rsidRPr="0059567F">
        <w:rPr>
          <w:sz w:val="28"/>
          <w:szCs w:val="28"/>
        </w:rPr>
        <w:t xml:space="preserve"> 10 </w:t>
      </w:r>
      <w:r w:rsidR="005F4EA4" w:rsidRPr="0059567F">
        <w:rPr>
          <w:rFonts w:eastAsia="Times New Roman"/>
          <w:sz w:val="28"/>
          <w:szCs w:val="28"/>
        </w:rPr>
        <w:t>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5F4EA4" w:rsidRPr="0059567F" w:rsidRDefault="00F41088" w:rsidP="006F1EB3">
      <w:pPr>
        <w:shd w:val="clear" w:color="auto" w:fill="FFFFFF"/>
        <w:tabs>
          <w:tab w:val="left" w:pos="970"/>
        </w:tabs>
        <w:spacing w:after="60"/>
        <w:ind w:firstLine="720"/>
        <w:jc w:val="both"/>
        <w:rPr>
          <w:sz w:val="28"/>
          <w:szCs w:val="28"/>
        </w:rPr>
      </w:pPr>
      <w:r>
        <w:rPr>
          <w:sz w:val="28"/>
          <w:szCs w:val="28"/>
        </w:rPr>
        <w:t>2</w:t>
      </w:r>
      <w:r w:rsidR="0063780C">
        <w:rPr>
          <w:sz w:val="28"/>
          <w:szCs w:val="28"/>
        </w:rPr>
        <w:t>2</w:t>
      </w:r>
      <w:r w:rsidR="005F4EA4" w:rsidRPr="0059567F">
        <w:rPr>
          <w:sz w:val="28"/>
          <w:szCs w:val="28"/>
        </w:rPr>
        <w:t>.2.</w:t>
      </w:r>
      <w:r w:rsidR="005F4EA4" w:rsidRPr="0059567F">
        <w:rPr>
          <w:sz w:val="28"/>
          <w:szCs w:val="28"/>
        </w:rPr>
        <w:tab/>
      </w:r>
      <w:r w:rsidR="005F4EA4" w:rsidRPr="0059567F">
        <w:rPr>
          <w:rFonts w:eastAsia="Times New Roman"/>
          <w:sz w:val="28"/>
          <w:szCs w:val="28"/>
        </w:rPr>
        <w:t>Любой участник закупки вправе обжаловать в антимонопольном органе</w:t>
      </w:r>
      <w:r w:rsidR="00F62A35" w:rsidRPr="0059567F">
        <w:rPr>
          <w:rFonts w:eastAsia="Times New Roman"/>
          <w:sz w:val="28"/>
          <w:szCs w:val="28"/>
        </w:rPr>
        <w:t xml:space="preserve"> </w:t>
      </w:r>
      <w:r w:rsidR="005F4EA4" w:rsidRPr="0059567F">
        <w:rPr>
          <w:rFonts w:eastAsia="Times New Roman"/>
          <w:sz w:val="28"/>
          <w:szCs w:val="28"/>
        </w:rPr>
        <w:t>в порядке, установленном статьей 18.1 Федерального закона от 26 июля 2006 года</w:t>
      </w:r>
      <w:r w:rsidR="00F62A35" w:rsidRPr="0059567F">
        <w:rPr>
          <w:rFonts w:eastAsia="Times New Roman"/>
          <w:sz w:val="28"/>
          <w:szCs w:val="28"/>
        </w:rPr>
        <w:t xml:space="preserve"> </w:t>
      </w:r>
      <w:r w:rsidR="0063780C">
        <w:rPr>
          <w:rFonts w:eastAsia="Times New Roman"/>
          <w:sz w:val="28"/>
          <w:szCs w:val="28"/>
        </w:rPr>
        <w:t>№</w:t>
      </w:r>
      <w:r w:rsidR="005F4EA4" w:rsidRPr="0059567F">
        <w:rPr>
          <w:rFonts w:eastAsia="Times New Roman"/>
          <w:sz w:val="28"/>
          <w:szCs w:val="28"/>
        </w:rPr>
        <w:t xml:space="preserve"> 135-ФЗ </w:t>
      </w:r>
      <w:r w:rsidR="006F1EB3">
        <w:rPr>
          <w:rFonts w:eastAsia="Times New Roman"/>
          <w:sz w:val="28"/>
          <w:szCs w:val="28"/>
        </w:rPr>
        <w:t>"</w:t>
      </w:r>
      <w:r w:rsidR="005F4EA4" w:rsidRPr="0059567F">
        <w:rPr>
          <w:rFonts w:eastAsia="Times New Roman"/>
          <w:sz w:val="28"/>
          <w:szCs w:val="28"/>
        </w:rPr>
        <w:t>О защите конкуренции</w:t>
      </w:r>
      <w:r w:rsidR="006F1EB3">
        <w:rPr>
          <w:rFonts w:eastAsia="Times New Roman"/>
          <w:sz w:val="28"/>
          <w:szCs w:val="28"/>
        </w:rPr>
        <w:t>"</w:t>
      </w:r>
      <w:r w:rsidR="005F4EA4" w:rsidRPr="0059567F">
        <w:rPr>
          <w:rFonts w:eastAsia="Times New Roman"/>
          <w:sz w:val="28"/>
          <w:szCs w:val="28"/>
        </w:rPr>
        <w:t>, с учетом особенностей, установленных на</w:t>
      </w:r>
      <w:r w:rsidR="00F62A35" w:rsidRPr="0059567F">
        <w:rPr>
          <w:rFonts w:eastAsia="Times New Roman"/>
          <w:sz w:val="28"/>
          <w:szCs w:val="28"/>
        </w:rPr>
        <w:t xml:space="preserve"> </w:t>
      </w:r>
      <w:r w:rsidR="005F4EA4" w:rsidRPr="0059567F">
        <w:rPr>
          <w:rFonts w:eastAsia="Times New Roman"/>
          <w:sz w:val="28"/>
          <w:szCs w:val="28"/>
        </w:rPr>
        <w:t>стоящей статьей, действия (бездействие) заказчика, комиссии по осуществлению</w:t>
      </w:r>
      <w:r w:rsidR="00F62A35" w:rsidRPr="0059567F">
        <w:rPr>
          <w:rFonts w:eastAsia="Times New Roman"/>
          <w:sz w:val="28"/>
          <w:szCs w:val="28"/>
        </w:rPr>
        <w:t xml:space="preserve"> </w:t>
      </w:r>
      <w:r w:rsidR="005F4EA4" w:rsidRPr="0059567F">
        <w:rPr>
          <w:rFonts w:eastAsia="Times New Roman"/>
          <w:sz w:val="28"/>
          <w:szCs w:val="28"/>
        </w:rPr>
        <w:t>закупок, оператора электронной площадки при закупке товаров, работ, услуг, если</w:t>
      </w:r>
      <w:r w:rsidR="00F62A35" w:rsidRPr="0059567F">
        <w:rPr>
          <w:rFonts w:eastAsia="Times New Roman"/>
          <w:sz w:val="28"/>
          <w:szCs w:val="28"/>
        </w:rPr>
        <w:t xml:space="preserve"> </w:t>
      </w:r>
      <w:r w:rsidR="005F4EA4" w:rsidRPr="0059567F">
        <w:rPr>
          <w:rFonts w:eastAsia="Times New Roman"/>
          <w:sz w:val="28"/>
          <w:szCs w:val="28"/>
        </w:rPr>
        <w:t>такие действия (бездействие) нарушают права и законные интересы участника закупки. Обжалование осуществляется в следующих случаях:</w:t>
      </w:r>
    </w:p>
    <w:p w:rsidR="005F4EA4" w:rsidRPr="0059567F" w:rsidRDefault="005F4EA4" w:rsidP="00FB2471">
      <w:pPr>
        <w:numPr>
          <w:ilvl w:val="0"/>
          <w:numId w:val="188"/>
        </w:numPr>
        <w:shd w:val="clear" w:color="auto" w:fill="FFFFFF"/>
        <w:tabs>
          <w:tab w:val="left" w:pos="643"/>
        </w:tabs>
        <w:spacing w:after="60"/>
        <w:ind w:firstLine="720"/>
        <w:jc w:val="both"/>
        <w:rPr>
          <w:sz w:val="28"/>
          <w:szCs w:val="28"/>
        </w:rPr>
      </w:pPr>
      <w:r w:rsidRPr="0059567F">
        <w:rPr>
          <w:rFonts w:eastAsia="Times New Roman"/>
          <w:sz w:val="28"/>
          <w:szCs w:val="28"/>
        </w:rPr>
        <w:t>осуществление заказчиком закупки с нарушением требований настоящего</w:t>
      </w:r>
      <w:r w:rsidR="00F62A35" w:rsidRPr="0059567F">
        <w:rPr>
          <w:rFonts w:eastAsia="Times New Roman"/>
          <w:sz w:val="28"/>
          <w:szCs w:val="28"/>
        </w:rPr>
        <w:t xml:space="preserve"> </w:t>
      </w:r>
      <w:r w:rsidRPr="0059567F">
        <w:rPr>
          <w:rFonts w:eastAsia="Times New Roman"/>
          <w:sz w:val="28"/>
          <w:szCs w:val="28"/>
        </w:rPr>
        <w:t>Федерального закона и (или) порядка подготовки и (или) осуществления закупки,</w:t>
      </w:r>
      <w:r w:rsidR="00F62A35" w:rsidRPr="0059567F">
        <w:rPr>
          <w:rFonts w:eastAsia="Times New Roman"/>
          <w:sz w:val="28"/>
          <w:szCs w:val="28"/>
        </w:rPr>
        <w:t xml:space="preserve"> </w:t>
      </w:r>
      <w:r w:rsidRPr="0059567F">
        <w:rPr>
          <w:rFonts w:eastAsia="Times New Roman"/>
          <w:sz w:val="28"/>
          <w:szCs w:val="28"/>
        </w:rPr>
        <w:t>содержащегося в утвержденном и размещенном в единой информационной системе положении о закупке такого заказчика;</w:t>
      </w:r>
    </w:p>
    <w:p w:rsidR="005F4EA4" w:rsidRPr="0059567F" w:rsidRDefault="005F4EA4" w:rsidP="00FB2471">
      <w:pPr>
        <w:numPr>
          <w:ilvl w:val="0"/>
          <w:numId w:val="188"/>
        </w:numPr>
        <w:shd w:val="clear" w:color="auto" w:fill="FFFFFF"/>
        <w:tabs>
          <w:tab w:val="left" w:pos="643"/>
        </w:tabs>
        <w:spacing w:after="60"/>
        <w:ind w:firstLine="720"/>
        <w:jc w:val="both"/>
        <w:rPr>
          <w:sz w:val="28"/>
          <w:szCs w:val="28"/>
        </w:rPr>
      </w:pPr>
      <w:r w:rsidRPr="0059567F">
        <w:rPr>
          <w:rFonts w:eastAsia="Times New Roman"/>
          <w:sz w:val="28"/>
          <w:szCs w:val="28"/>
        </w:rPr>
        <w:t>нарушение оператором электронной площадки при осуществлении закупки</w:t>
      </w:r>
      <w:r w:rsidR="00F62A35" w:rsidRPr="0059567F">
        <w:rPr>
          <w:rFonts w:eastAsia="Times New Roman"/>
          <w:sz w:val="28"/>
          <w:szCs w:val="28"/>
        </w:rPr>
        <w:t xml:space="preserve"> </w:t>
      </w:r>
      <w:r w:rsidRPr="0059567F">
        <w:rPr>
          <w:rFonts w:eastAsia="Times New Roman"/>
          <w:sz w:val="28"/>
          <w:szCs w:val="28"/>
        </w:rPr>
        <w:t>товаров, работ, услуг требований, установленных Федеральным законом № 223-ФЗ;</w:t>
      </w:r>
    </w:p>
    <w:p w:rsidR="005F4EA4" w:rsidRPr="0059567F" w:rsidRDefault="00A9307F" w:rsidP="00FB2471">
      <w:pPr>
        <w:numPr>
          <w:ilvl w:val="0"/>
          <w:numId w:val="188"/>
        </w:numPr>
        <w:shd w:val="clear" w:color="auto" w:fill="FFFFFF"/>
        <w:tabs>
          <w:tab w:val="left" w:pos="643"/>
        </w:tabs>
        <w:spacing w:after="60"/>
        <w:ind w:firstLine="720"/>
        <w:jc w:val="both"/>
        <w:rPr>
          <w:sz w:val="28"/>
          <w:szCs w:val="28"/>
        </w:rPr>
      </w:pPr>
      <w:proofErr w:type="spellStart"/>
      <w:r w:rsidRPr="0059567F">
        <w:rPr>
          <w:rFonts w:eastAsia="Times New Roman"/>
          <w:sz w:val="28"/>
          <w:szCs w:val="28"/>
        </w:rPr>
        <w:t>неразмещение</w:t>
      </w:r>
      <w:proofErr w:type="spellEnd"/>
      <w:r w:rsidRPr="0059567F">
        <w:rPr>
          <w:rFonts w:eastAsia="Times New Roman"/>
          <w:sz w:val="28"/>
          <w:szCs w:val="28"/>
        </w:rPr>
        <w:t xml:space="preserve"> в </w:t>
      </w:r>
      <w:r w:rsidR="005F4EA4" w:rsidRPr="0059567F">
        <w:rPr>
          <w:rFonts w:eastAsia="Times New Roman"/>
          <w:sz w:val="28"/>
          <w:szCs w:val="28"/>
        </w:rPr>
        <w:t>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w:t>
      </w:r>
      <w:r w:rsidR="00F62A35" w:rsidRPr="0059567F">
        <w:rPr>
          <w:rFonts w:eastAsia="Times New Roman"/>
          <w:sz w:val="28"/>
          <w:szCs w:val="28"/>
        </w:rPr>
        <w:t xml:space="preserve"> </w:t>
      </w:r>
      <w:r w:rsidR="005F4EA4" w:rsidRPr="0059567F">
        <w:rPr>
          <w:rFonts w:eastAsia="Times New Roman"/>
          <w:sz w:val="28"/>
          <w:szCs w:val="28"/>
        </w:rPr>
        <w:t>сроков такого размещения;</w:t>
      </w:r>
    </w:p>
    <w:p w:rsidR="005F4EA4" w:rsidRPr="0059567F" w:rsidRDefault="005F4EA4" w:rsidP="00FB2471">
      <w:pPr>
        <w:numPr>
          <w:ilvl w:val="0"/>
          <w:numId w:val="188"/>
        </w:numPr>
        <w:shd w:val="clear" w:color="auto" w:fill="FFFFFF"/>
        <w:tabs>
          <w:tab w:val="left" w:pos="643"/>
        </w:tabs>
        <w:spacing w:after="60"/>
        <w:ind w:firstLine="720"/>
        <w:jc w:val="both"/>
        <w:rPr>
          <w:sz w:val="28"/>
          <w:szCs w:val="28"/>
        </w:rPr>
      </w:pPr>
      <w:r w:rsidRPr="0059567F">
        <w:rPr>
          <w:rFonts w:eastAsia="Times New Roman"/>
          <w:sz w:val="28"/>
          <w:szCs w:val="28"/>
        </w:rPr>
        <w:t>предъявление к участникам закупки требований, не предусмотренных документацией о конкурентной закупке;</w:t>
      </w:r>
    </w:p>
    <w:p w:rsidR="005F4EA4" w:rsidRPr="0059567F" w:rsidRDefault="005F4EA4" w:rsidP="00FB2471">
      <w:pPr>
        <w:numPr>
          <w:ilvl w:val="0"/>
          <w:numId w:val="188"/>
        </w:numPr>
        <w:shd w:val="clear" w:color="auto" w:fill="FFFFFF"/>
        <w:tabs>
          <w:tab w:val="left" w:pos="643"/>
        </w:tabs>
        <w:spacing w:after="60"/>
        <w:ind w:firstLine="720"/>
        <w:jc w:val="both"/>
        <w:rPr>
          <w:sz w:val="28"/>
          <w:szCs w:val="28"/>
        </w:rPr>
      </w:pPr>
      <w:r w:rsidRPr="0059567F">
        <w:rPr>
          <w:rFonts w:eastAsia="Times New Roman"/>
          <w:sz w:val="28"/>
          <w:szCs w:val="28"/>
        </w:rPr>
        <w:t>осуществление заказчиками закупки товаров, работ, услуг в отсутствие утвержденного и размещенного в единой информационной системе положения о закупке</w:t>
      </w:r>
      <w:r w:rsidR="00F62A35" w:rsidRPr="0059567F">
        <w:rPr>
          <w:rFonts w:eastAsia="Times New Roman"/>
          <w:sz w:val="28"/>
          <w:szCs w:val="28"/>
        </w:rPr>
        <w:t xml:space="preserve"> </w:t>
      </w:r>
      <w:r w:rsidRPr="0059567F">
        <w:rPr>
          <w:rFonts w:eastAsia="Times New Roman"/>
          <w:sz w:val="28"/>
          <w:szCs w:val="28"/>
        </w:rPr>
        <w:t>и без применения положений Федерального закона от 5 апреля 2013 года N° 44-ФЗ</w:t>
      </w:r>
      <w:r w:rsidR="00F62A35" w:rsidRPr="0059567F">
        <w:rPr>
          <w:rFonts w:eastAsia="Times New Roman"/>
          <w:sz w:val="28"/>
          <w:szCs w:val="28"/>
        </w:rPr>
        <w:t xml:space="preserve"> </w:t>
      </w:r>
      <w:r w:rsidR="006F1EB3">
        <w:rPr>
          <w:rFonts w:eastAsia="Times New Roman"/>
          <w:sz w:val="28"/>
          <w:szCs w:val="28"/>
        </w:rPr>
        <w:t>"</w:t>
      </w:r>
      <w:r w:rsidRPr="0059567F">
        <w:rPr>
          <w:rFonts w:eastAsia="Times New Roman"/>
          <w:sz w:val="28"/>
          <w:szCs w:val="28"/>
        </w:rPr>
        <w:t>О контрактной системе в сфере закупок товаров, работ, услуг для обеспечения государственных и муниципальных нужд</w:t>
      </w:r>
      <w:r w:rsidR="006F1EB3">
        <w:rPr>
          <w:rFonts w:eastAsia="Times New Roman"/>
          <w:sz w:val="28"/>
          <w:szCs w:val="28"/>
        </w:rPr>
        <w:t>"</w:t>
      </w:r>
      <w:r w:rsidRPr="0059567F">
        <w:rPr>
          <w:rFonts w:eastAsia="Times New Roman"/>
          <w:sz w:val="28"/>
          <w:szCs w:val="28"/>
        </w:rPr>
        <w:t>, предусмотренных частью 8.1 статьи 3, частью 5 статьи 8 Федерального закона N° 223-ФЗ, включая нарушение порядка применения указанных положений;</w:t>
      </w:r>
    </w:p>
    <w:p w:rsidR="005F4EA4" w:rsidRPr="0059567F" w:rsidRDefault="005F4EA4" w:rsidP="00FB2471">
      <w:pPr>
        <w:numPr>
          <w:ilvl w:val="0"/>
          <w:numId w:val="188"/>
        </w:numPr>
        <w:shd w:val="clear" w:color="auto" w:fill="FFFFFF"/>
        <w:tabs>
          <w:tab w:val="left" w:pos="643"/>
        </w:tabs>
        <w:spacing w:after="60"/>
        <w:ind w:firstLine="720"/>
        <w:jc w:val="both"/>
        <w:rPr>
          <w:sz w:val="28"/>
          <w:szCs w:val="28"/>
        </w:rPr>
      </w:pPr>
      <w:proofErr w:type="spellStart"/>
      <w:r w:rsidRPr="0059567F">
        <w:rPr>
          <w:rFonts w:eastAsia="Times New Roman"/>
          <w:sz w:val="28"/>
          <w:szCs w:val="28"/>
        </w:rPr>
        <w:t>неразмещение</w:t>
      </w:r>
      <w:proofErr w:type="spellEnd"/>
      <w:r w:rsidRPr="0059567F">
        <w:rPr>
          <w:rFonts w:eastAsia="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заказчики</w:t>
      </w:r>
      <w:r w:rsidR="00F62A35" w:rsidRPr="0059567F">
        <w:rPr>
          <w:rFonts w:eastAsia="Times New Roman"/>
          <w:sz w:val="28"/>
          <w:szCs w:val="28"/>
        </w:rPr>
        <w:t xml:space="preserve"> </w:t>
      </w:r>
      <w:r w:rsidRPr="0059567F">
        <w:rPr>
          <w:rFonts w:eastAsia="Times New Roman"/>
          <w:sz w:val="28"/>
          <w:szCs w:val="28"/>
        </w:rPr>
        <w:t>обязаны осуществить у субъектов малого и среднего предпринимательства.</w:t>
      </w:r>
    </w:p>
    <w:p w:rsidR="005F4EA4" w:rsidRPr="0059567F" w:rsidRDefault="009819BA" w:rsidP="006F1EB3">
      <w:pPr>
        <w:shd w:val="clear" w:color="auto" w:fill="FFFFFF"/>
        <w:tabs>
          <w:tab w:val="left" w:pos="970"/>
        </w:tabs>
        <w:spacing w:after="60"/>
        <w:ind w:firstLine="720"/>
        <w:jc w:val="both"/>
        <w:rPr>
          <w:sz w:val="28"/>
          <w:szCs w:val="28"/>
        </w:rPr>
      </w:pPr>
      <w:r>
        <w:rPr>
          <w:rFonts w:eastAsia="Times New Roman"/>
          <w:sz w:val="28"/>
          <w:szCs w:val="28"/>
        </w:rPr>
        <w:t>2</w:t>
      </w:r>
      <w:r w:rsidR="0063780C">
        <w:rPr>
          <w:rFonts w:eastAsia="Times New Roman"/>
          <w:sz w:val="28"/>
          <w:szCs w:val="28"/>
        </w:rPr>
        <w:t>2</w:t>
      </w:r>
      <w:r w:rsidR="00F41088">
        <w:rPr>
          <w:rFonts w:eastAsia="Times New Roman"/>
          <w:sz w:val="28"/>
          <w:szCs w:val="28"/>
        </w:rPr>
        <w:t>.3.</w:t>
      </w:r>
      <w:r w:rsidR="005F4EA4" w:rsidRPr="0059567F">
        <w:rPr>
          <w:rFonts w:eastAsia="Times New Roman"/>
          <w:sz w:val="28"/>
          <w:szCs w:val="28"/>
        </w:rPr>
        <w:t>В случае если обжалуемые действия (бездействие) совершены заказчиком,</w:t>
      </w:r>
      <w:r w:rsidR="00F62A35" w:rsidRPr="0059567F">
        <w:rPr>
          <w:rFonts w:eastAsia="Times New Roman"/>
          <w:sz w:val="28"/>
          <w:szCs w:val="28"/>
        </w:rPr>
        <w:t xml:space="preserve"> </w:t>
      </w:r>
      <w:r w:rsidR="005F4EA4" w:rsidRPr="0059567F">
        <w:rPr>
          <w:rFonts w:eastAsia="Times New Roman"/>
          <w:sz w:val="28"/>
          <w:szCs w:val="28"/>
        </w:rPr>
        <w:t xml:space="preserve">комиссией по осуществлению закупок, оператором электронной площадки </w:t>
      </w:r>
      <w:proofErr w:type="gramStart"/>
      <w:r w:rsidR="005F4EA4" w:rsidRPr="0059567F">
        <w:rPr>
          <w:rFonts w:eastAsia="Times New Roman"/>
          <w:sz w:val="28"/>
          <w:szCs w:val="28"/>
        </w:rPr>
        <w:t>после</w:t>
      </w:r>
      <w:r w:rsidR="00F62A35" w:rsidRPr="0059567F">
        <w:rPr>
          <w:rFonts w:eastAsia="Times New Roman"/>
          <w:sz w:val="28"/>
          <w:szCs w:val="28"/>
        </w:rPr>
        <w:t xml:space="preserve"> </w:t>
      </w:r>
      <w:r w:rsidR="005F4EA4" w:rsidRPr="0059567F">
        <w:rPr>
          <w:rFonts w:eastAsia="Times New Roman"/>
          <w:sz w:val="28"/>
          <w:szCs w:val="28"/>
        </w:rPr>
        <w:t>окончания</w:t>
      </w:r>
      <w:proofErr w:type="gramEnd"/>
      <w:r w:rsidR="005F4EA4" w:rsidRPr="0059567F">
        <w:rPr>
          <w:rFonts w:eastAsia="Times New Roman"/>
          <w:sz w:val="28"/>
          <w:szCs w:val="28"/>
        </w:rPr>
        <w:t xml:space="preserve"> установленного в документации о конкурентной закупке срока подачи</w:t>
      </w:r>
      <w:r w:rsidR="00F62A35" w:rsidRPr="0059567F">
        <w:rPr>
          <w:rFonts w:eastAsia="Times New Roman"/>
          <w:sz w:val="28"/>
          <w:szCs w:val="28"/>
        </w:rPr>
        <w:t xml:space="preserve"> </w:t>
      </w:r>
      <w:r w:rsidR="005F4EA4" w:rsidRPr="0059567F">
        <w:rPr>
          <w:rFonts w:eastAsia="Times New Roman"/>
          <w:sz w:val="28"/>
          <w:szCs w:val="28"/>
        </w:rPr>
        <w:t>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F4EA4" w:rsidRPr="0059567F" w:rsidRDefault="009819BA" w:rsidP="006F1EB3">
      <w:pPr>
        <w:shd w:val="clear" w:color="auto" w:fill="FFFFFF"/>
        <w:tabs>
          <w:tab w:val="left" w:pos="970"/>
        </w:tabs>
        <w:spacing w:after="60"/>
        <w:ind w:firstLine="720"/>
        <w:jc w:val="both"/>
        <w:rPr>
          <w:sz w:val="28"/>
          <w:szCs w:val="28"/>
        </w:rPr>
      </w:pPr>
      <w:r w:rsidRPr="00D455A8">
        <w:rPr>
          <w:rFonts w:eastAsia="Times New Roman"/>
          <w:sz w:val="28"/>
          <w:szCs w:val="28"/>
        </w:rPr>
        <w:t>2</w:t>
      </w:r>
      <w:r w:rsidR="0063780C" w:rsidRPr="00D455A8">
        <w:rPr>
          <w:rFonts w:eastAsia="Times New Roman"/>
          <w:sz w:val="28"/>
          <w:szCs w:val="28"/>
        </w:rPr>
        <w:t>2</w:t>
      </w:r>
      <w:r w:rsidR="00F41088" w:rsidRPr="00D455A8">
        <w:rPr>
          <w:rFonts w:eastAsia="Times New Roman"/>
          <w:sz w:val="28"/>
          <w:szCs w:val="28"/>
        </w:rPr>
        <w:t xml:space="preserve">.4. </w:t>
      </w:r>
      <w:r w:rsidR="005F4EA4" w:rsidRPr="00D455A8">
        <w:rPr>
          <w:rFonts w:eastAsia="Times New Roman"/>
          <w:sz w:val="28"/>
          <w:szCs w:val="28"/>
        </w:rPr>
        <w:t xml:space="preserve">В антимонопольном органе в порядке, установленном статьей 18.1 Федерального закона от 26 июля 2006 года </w:t>
      </w:r>
      <w:r w:rsidR="0063780C" w:rsidRPr="00D455A8">
        <w:rPr>
          <w:rFonts w:eastAsia="Times New Roman"/>
          <w:sz w:val="28"/>
          <w:szCs w:val="28"/>
        </w:rPr>
        <w:t>№</w:t>
      </w:r>
      <w:r w:rsidR="005F4EA4" w:rsidRPr="00D455A8">
        <w:rPr>
          <w:rFonts w:eastAsia="Times New Roman"/>
          <w:sz w:val="28"/>
          <w:szCs w:val="28"/>
        </w:rPr>
        <w:t xml:space="preserve"> 135-ФЗ </w:t>
      </w:r>
      <w:r w:rsidR="006F1EB3" w:rsidRPr="00D455A8">
        <w:rPr>
          <w:rFonts w:eastAsia="Times New Roman"/>
          <w:sz w:val="28"/>
          <w:szCs w:val="28"/>
        </w:rPr>
        <w:t>"</w:t>
      </w:r>
      <w:r w:rsidR="005F4EA4" w:rsidRPr="00D455A8">
        <w:rPr>
          <w:rFonts w:eastAsia="Times New Roman"/>
          <w:sz w:val="28"/>
          <w:szCs w:val="28"/>
        </w:rPr>
        <w:t>О защите конкуренции</w:t>
      </w:r>
      <w:r w:rsidR="006F1EB3" w:rsidRPr="00D455A8">
        <w:rPr>
          <w:rFonts w:eastAsia="Times New Roman"/>
          <w:sz w:val="28"/>
          <w:szCs w:val="28"/>
        </w:rPr>
        <w:t>"</w:t>
      </w:r>
      <w:r w:rsidR="005F4EA4" w:rsidRPr="00D455A8">
        <w:rPr>
          <w:rFonts w:eastAsia="Times New Roman"/>
          <w:sz w:val="28"/>
          <w:szCs w:val="28"/>
        </w:rPr>
        <w:t xml:space="preserve">, в </w:t>
      </w:r>
      <w:r w:rsidR="005F4EA4" w:rsidRPr="00D455A8">
        <w:rPr>
          <w:rFonts w:eastAsia="Times New Roman"/>
          <w:sz w:val="28"/>
          <w:szCs w:val="28"/>
        </w:rPr>
        <w:lastRenderedPageBreak/>
        <w:t xml:space="preserve">случаях, определенных пунктами 1,4—6 части 10 </w:t>
      </w:r>
      <w:r w:rsidR="009A2029" w:rsidRPr="00D455A8">
        <w:rPr>
          <w:rFonts w:eastAsia="Times New Roman"/>
          <w:sz w:val="28"/>
          <w:szCs w:val="28"/>
        </w:rPr>
        <w:t xml:space="preserve">статьи 3 </w:t>
      </w:r>
      <w:r w:rsidR="00724915" w:rsidRPr="00D455A8">
        <w:rPr>
          <w:rFonts w:eastAsia="Times New Roman"/>
          <w:sz w:val="28"/>
          <w:szCs w:val="28"/>
        </w:rPr>
        <w:t>Федерального закона № 223-ФЗ</w:t>
      </w:r>
      <w:r w:rsidR="005F4EA4" w:rsidRPr="00E233BE">
        <w:rPr>
          <w:rFonts w:eastAsia="Times New Roman"/>
          <w:sz w:val="28"/>
          <w:szCs w:val="28"/>
        </w:rPr>
        <w:t xml:space="preserve">, а также с учетом особенностей, установленных </w:t>
      </w:r>
      <w:r w:rsidR="009A2029" w:rsidRPr="00E233BE">
        <w:rPr>
          <w:rFonts w:eastAsia="Times New Roman"/>
          <w:sz w:val="28"/>
          <w:szCs w:val="28"/>
        </w:rPr>
        <w:t>указанной статьей</w:t>
      </w:r>
      <w:r w:rsidR="005F4EA4" w:rsidRPr="00E233BE">
        <w:rPr>
          <w:rFonts w:eastAsia="Times New Roman"/>
          <w:sz w:val="28"/>
          <w:szCs w:val="28"/>
        </w:rPr>
        <w:t>,</w:t>
      </w:r>
      <w:r w:rsidR="005F4EA4" w:rsidRPr="00D455A8">
        <w:rPr>
          <w:rFonts w:eastAsia="Times New Roman"/>
          <w:sz w:val="28"/>
          <w:szCs w:val="28"/>
        </w:rPr>
        <w:t xml:space="preserve"> могут быть обжалованы:</w:t>
      </w:r>
    </w:p>
    <w:p w:rsidR="005F4EA4" w:rsidRPr="0059567F" w:rsidRDefault="005F4EA4" w:rsidP="00B53317">
      <w:pPr>
        <w:shd w:val="clear" w:color="auto" w:fill="FFFFFF"/>
        <w:spacing w:after="60"/>
        <w:ind w:firstLine="720"/>
        <w:jc w:val="both"/>
        <w:rPr>
          <w:sz w:val="28"/>
          <w:szCs w:val="28"/>
        </w:rPr>
      </w:pPr>
      <w:r w:rsidRPr="0059567F">
        <w:rPr>
          <w:sz w:val="28"/>
          <w:szCs w:val="28"/>
        </w:rPr>
        <w:t xml:space="preserve">1) </w:t>
      </w:r>
      <w:r w:rsidRPr="0059567F">
        <w:rPr>
          <w:rFonts w:eastAsia="Times New Roman"/>
          <w:sz w:val="28"/>
          <w:szCs w:val="28"/>
        </w:rPr>
        <w:t>корпорацией развития малого и среднего предпринимательства действия (бездействие) заказчиков, в отношении которых эта корпорация проводит мониторинг</w:t>
      </w:r>
      <w:r w:rsidR="00F62A35" w:rsidRPr="0059567F">
        <w:rPr>
          <w:sz w:val="28"/>
          <w:szCs w:val="28"/>
        </w:rPr>
        <w:t xml:space="preserve"> </w:t>
      </w:r>
      <w:r w:rsidRPr="0059567F">
        <w:rPr>
          <w:rFonts w:eastAsia="Times New Roman"/>
          <w:sz w:val="28"/>
          <w:szCs w:val="28"/>
        </w:rPr>
        <w:t xml:space="preserve">соответствия либо оценку соответствия, предусмотренные статьей </w:t>
      </w:r>
      <w:r w:rsidRPr="0059567F">
        <w:rPr>
          <w:rFonts w:eastAsia="Times New Roman"/>
          <w:sz w:val="28"/>
          <w:szCs w:val="28"/>
          <w:lang w:val="en-US"/>
        </w:rPr>
        <w:t>S</w:t>
      </w:r>
      <w:r w:rsidRPr="0059567F">
        <w:rPr>
          <w:rFonts w:eastAsia="Times New Roman"/>
          <w:sz w:val="28"/>
          <w:szCs w:val="28"/>
        </w:rPr>
        <w:t>. 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F4EA4" w:rsidRPr="0059567F" w:rsidRDefault="005F4EA4" w:rsidP="006F1EB3">
      <w:pPr>
        <w:shd w:val="clear" w:color="auto" w:fill="FFFFFF"/>
        <w:spacing w:after="60"/>
        <w:ind w:firstLine="720"/>
        <w:jc w:val="both"/>
        <w:rPr>
          <w:sz w:val="28"/>
          <w:szCs w:val="28"/>
        </w:rPr>
      </w:pPr>
      <w:r w:rsidRPr="0059567F">
        <w:rPr>
          <w:sz w:val="28"/>
          <w:szCs w:val="28"/>
        </w:rPr>
        <w:t xml:space="preserve">2) </w:t>
      </w:r>
      <w:r w:rsidRPr="0059567F">
        <w:rPr>
          <w:rFonts w:eastAsia="Times New Roman"/>
          <w:sz w:val="28"/>
          <w:szCs w:val="28"/>
        </w:rPr>
        <w:t xml:space="preserve">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w:t>
      </w:r>
      <w:r w:rsidR="0063780C">
        <w:rPr>
          <w:rFonts w:eastAsia="Times New Roman"/>
          <w:sz w:val="28"/>
          <w:szCs w:val="28"/>
        </w:rPr>
        <w:t>№</w:t>
      </w:r>
      <w:r w:rsidRPr="0059567F">
        <w:rPr>
          <w:rFonts w:eastAsia="Times New Roman"/>
          <w:sz w:val="28"/>
          <w:szCs w:val="28"/>
        </w:rPr>
        <w:t xml:space="preserve">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F4EA4" w:rsidRPr="0059567F" w:rsidRDefault="00F41088" w:rsidP="006F1EB3">
      <w:pPr>
        <w:shd w:val="clear" w:color="auto" w:fill="FFFFFF"/>
        <w:spacing w:after="60"/>
        <w:ind w:firstLine="720"/>
        <w:jc w:val="both"/>
        <w:rPr>
          <w:sz w:val="28"/>
          <w:szCs w:val="28"/>
        </w:rPr>
      </w:pPr>
      <w:r>
        <w:rPr>
          <w:sz w:val="28"/>
          <w:szCs w:val="28"/>
        </w:rPr>
        <w:t>2</w:t>
      </w:r>
      <w:r w:rsidR="0063780C">
        <w:rPr>
          <w:sz w:val="28"/>
          <w:szCs w:val="28"/>
        </w:rPr>
        <w:t>2</w:t>
      </w:r>
      <w:r w:rsidR="005F4EA4" w:rsidRPr="0059567F">
        <w:rPr>
          <w:sz w:val="28"/>
          <w:szCs w:val="28"/>
        </w:rPr>
        <w:t xml:space="preserve">.5. </w:t>
      </w:r>
      <w:r w:rsidR="005F4EA4" w:rsidRPr="0059567F">
        <w:rPr>
          <w:rFonts w:eastAsia="Times New Roman"/>
          <w:sz w:val="28"/>
          <w:szCs w:val="28"/>
        </w:rPr>
        <w:t>Рассмотрение жалобы антимонопольным органом должно ограничиваться только доводами, составляющими предмет обжалования.</w:t>
      </w:r>
    </w:p>
    <w:p w:rsidR="005F4EA4" w:rsidRPr="0059567F" w:rsidRDefault="009819BA" w:rsidP="006F1EB3">
      <w:pPr>
        <w:pStyle w:val="1"/>
        <w:spacing w:before="0" w:after="60"/>
        <w:ind w:firstLine="720"/>
        <w:jc w:val="both"/>
        <w:rPr>
          <w:rFonts w:ascii="Times New Roman" w:hAnsi="Times New Roman" w:cs="Times New Roman"/>
        </w:rPr>
      </w:pPr>
      <w:bookmarkStart w:id="38" w:name="_Toc528245428"/>
      <w:r>
        <w:rPr>
          <w:rFonts w:ascii="Times New Roman" w:hAnsi="Times New Roman" w:cs="Times New Roman"/>
        </w:rPr>
        <w:t>2</w:t>
      </w:r>
      <w:r w:rsidR="0063780C">
        <w:rPr>
          <w:rFonts w:ascii="Times New Roman" w:hAnsi="Times New Roman" w:cs="Times New Roman"/>
        </w:rPr>
        <w:t>3</w:t>
      </w:r>
      <w:r w:rsidR="005F4EA4" w:rsidRPr="0059567F">
        <w:rPr>
          <w:rFonts w:ascii="Times New Roman" w:hAnsi="Times New Roman" w:cs="Times New Roman"/>
        </w:rPr>
        <w:t xml:space="preserve">. </w:t>
      </w:r>
      <w:r w:rsidR="005F4EA4" w:rsidRPr="0059567F">
        <w:rPr>
          <w:rFonts w:ascii="Times New Roman" w:eastAsia="Times New Roman" w:hAnsi="Times New Roman" w:cs="Times New Roman"/>
        </w:rPr>
        <w:t>ЗАКЛЮЧИТЕЛЬНЫЕ ПОЛОЖЕНИЯ</w:t>
      </w:r>
      <w:bookmarkEnd w:id="38"/>
    </w:p>
    <w:p w:rsidR="005F4EA4" w:rsidRPr="0059567F" w:rsidRDefault="00F41088" w:rsidP="006F1EB3">
      <w:pPr>
        <w:shd w:val="clear" w:color="auto" w:fill="FFFFFF"/>
        <w:spacing w:after="60"/>
        <w:ind w:firstLine="720"/>
        <w:jc w:val="both"/>
        <w:rPr>
          <w:sz w:val="28"/>
          <w:szCs w:val="28"/>
        </w:rPr>
      </w:pPr>
      <w:r>
        <w:rPr>
          <w:sz w:val="28"/>
          <w:szCs w:val="28"/>
        </w:rPr>
        <w:t>2</w:t>
      </w:r>
      <w:r w:rsidR="0063780C">
        <w:rPr>
          <w:sz w:val="28"/>
          <w:szCs w:val="28"/>
        </w:rPr>
        <w:t>3</w:t>
      </w:r>
      <w:r w:rsidR="005F4EA4" w:rsidRPr="0059567F">
        <w:rPr>
          <w:sz w:val="28"/>
          <w:szCs w:val="28"/>
        </w:rPr>
        <w:t xml:space="preserve">.1. </w:t>
      </w:r>
      <w:r w:rsidR="005F4EA4" w:rsidRPr="0059567F">
        <w:rPr>
          <w:rFonts w:eastAsia="Times New Roman"/>
          <w:sz w:val="28"/>
          <w:szCs w:val="28"/>
        </w:rPr>
        <w:t xml:space="preserve">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w:t>
      </w:r>
      <w:r w:rsidR="005F4EA4" w:rsidRPr="00475B6B">
        <w:rPr>
          <w:rFonts w:eastAsia="Times New Roman"/>
          <w:sz w:val="28"/>
          <w:szCs w:val="28"/>
        </w:rPr>
        <w:t>системе</w:t>
      </w:r>
      <w:r w:rsidR="00ED1A42" w:rsidRPr="00475B6B">
        <w:rPr>
          <w:rFonts w:eastAsia="Times New Roman"/>
          <w:sz w:val="28"/>
          <w:szCs w:val="28"/>
        </w:rPr>
        <w:t>, если иной срок не предусмотрен самим Положением</w:t>
      </w:r>
      <w:r w:rsidR="00B53317" w:rsidRPr="00475B6B">
        <w:rPr>
          <w:rFonts w:eastAsia="Times New Roman"/>
          <w:sz w:val="28"/>
          <w:szCs w:val="28"/>
        </w:rPr>
        <w:t>.</w:t>
      </w:r>
      <w:r w:rsidR="00B53317">
        <w:rPr>
          <w:rFonts w:eastAsia="Times New Roman"/>
          <w:sz w:val="28"/>
          <w:szCs w:val="28"/>
        </w:rPr>
        <w:t xml:space="preserve"> </w:t>
      </w:r>
    </w:p>
    <w:p w:rsidR="005F4EA4" w:rsidRPr="0059567F" w:rsidRDefault="005F4EA4" w:rsidP="006F1EB3">
      <w:pPr>
        <w:shd w:val="clear" w:color="auto" w:fill="FFFFFF"/>
        <w:spacing w:after="60"/>
        <w:ind w:firstLine="720"/>
        <w:jc w:val="both"/>
        <w:rPr>
          <w:sz w:val="28"/>
          <w:szCs w:val="28"/>
        </w:rPr>
      </w:pPr>
      <w:r w:rsidRPr="0059567F">
        <w:rPr>
          <w:rFonts w:eastAsia="Times New Roman"/>
          <w:b/>
          <w:bCs/>
          <w:sz w:val="28"/>
          <w:szCs w:val="28"/>
        </w:rPr>
        <w:t>Приложения к Положению:</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 xml:space="preserve">Приложение № 1 — </w:t>
      </w:r>
      <w:r w:rsidRPr="00A940B8">
        <w:rPr>
          <w:rFonts w:eastAsia="Times New Roman"/>
          <w:sz w:val="28"/>
          <w:szCs w:val="28"/>
        </w:rPr>
        <w:t>Порядок оценки и сопоставления заявок.</w:t>
      </w:r>
    </w:p>
    <w:p w:rsidR="005F4EA4" w:rsidRPr="0059567F" w:rsidRDefault="005F4EA4" w:rsidP="006F1EB3">
      <w:pPr>
        <w:shd w:val="clear" w:color="auto" w:fill="FFFFFF"/>
        <w:spacing w:after="60"/>
        <w:ind w:firstLine="720"/>
        <w:jc w:val="both"/>
        <w:rPr>
          <w:sz w:val="28"/>
          <w:szCs w:val="28"/>
        </w:rPr>
      </w:pPr>
      <w:r w:rsidRPr="0059567F">
        <w:rPr>
          <w:rFonts w:eastAsia="Times New Roman"/>
          <w:sz w:val="28"/>
          <w:szCs w:val="28"/>
        </w:rPr>
        <w:t xml:space="preserve">Приложение № 2 — Форма заявки на участие в </w:t>
      </w:r>
      <w:r w:rsidR="00A50D38">
        <w:rPr>
          <w:rFonts w:eastAsia="Times New Roman"/>
          <w:sz w:val="28"/>
          <w:szCs w:val="28"/>
        </w:rPr>
        <w:t>закупке.</w:t>
      </w:r>
    </w:p>
    <w:p w:rsidR="00A940B8" w:rsidRDefault="005F4EA4" w:rsidP="006F1EB3">
      <w:pPr>
        <w:shd w:val="clear" w:color="auto" w:fill="FFFFFF"/>
        <w:spacing w:after="60"/>
        <w:ind w:firstLine="720"/>
        <w:jc w:val="both"/>
        <w:rPr>
          <w:rFonts w:eastAsia="Times New Roman"/>
          <w:sz w:val="28"/>
          <w:szCs w:val="28"/>
        </w:rPr>
      </w:pPr>
      <w:r w:rsidRPr="0059567F">
        <w:rPr>
          <w:rFonts w:eastAsia="Times New Roman"/>
          <w:sz w:val="28"/>
          <w:szCs w:val="28"/>
        </w:rPr>
        <w:t>Приложение №3- Перечень взаимозависимых лиц с заказчиком (с обоснованием включения в указанный перечень каждого юридического лица в соответствии с положениями Налогового кодекса Российской Федерации)</w:t>
      </w:r>
      <w:r w:rsidR="00A50D38">
        <w:rPr>
          <w:rFonts w:eastAsia="Times New Roman"/>
          <w:sz w:val="28"/>
          <w:szCs w:val="28"/>
        </w:rPr>
        <w:t>.</w:t>
      </w:r>
    </w:p>
    <w:p w:rsidR="00B421B8" w:rsidRPr="00B421B8" w:rsidRDefault="00B421B8" w:rsidP="00B421B8">
      <w:pPr>
        <w:widowControl/>
        <w:autoSpaceDE/>
        <w:autoSpaceDN/>
        <w:adjustRightInd/>
        <w:spacing w:after="60"/>
        <w:ind w:firstLine="720"/>
        <w:jc w:val="both"/>
        <w:rPr>
          <w:rFonts w:eastAsia="Times New Roman"/>
          <w:sz w:val="28"/>
          <w:szCs w:val="28"/>
        </w:rPr>
      </w:pPr>
      <w:r w:rsidRPr="00B421B8">
        <w:rPr>
          <w:rFonts w:eastAsia="Times New Roman"/>
          <w:sz w:val="28"/>
          <w:szCs w:val="28"/>
        </w:rPr>
        <w:t>Приложение №4 - Перечень товаров (работ, услуг) малых объемов, закупки которых осуществляются заказчиком с использованием системы "Биржевая площадка".</w:t>
      </w:r>
    </w:p>
    <w:p w:rsidR="006F1EB3" w:rsidRDefault="00B421B8" w:rsidP="00B421B8">
      <w:pPr>
        <w:widowControl/>
        <w:autoSpaceDE/>
        <w:autoSpaceDN/>
        <w:adjustRightInd/>
        <w:spacing w:after="60"/>
        <w:ind w:firstLine="720"/>
        <w:jc w:val="both"/>
        <w:rPr>
          <w:rFonts w:eastAsia="Times New Roman"/>
          <w:sz w:val="28"/>
          <w:szCs w:val="28"/>
        </w:rPr>
      </w:pPr>
      <w:r w:rsidRPr="00B421B8">
        <w:rPr>
          <w:rFonts w:eastAsia="Times New Roman"/>
          <w:sz w:val="28"/>
          <w:szCs w:val="28"/>
        </w:rPr>
        <w:t>Приложение №5 - Случаи закупки у единственного поставщика (исполнителя, подрядчика).</w:t>
      </w:r>
      <w:r w:rsidR="006F1EB3">
        <w:rPr>
          <w:rFonts w:eastAsia="Times New Roman"/>
          <w:sz w:val="28"/>
          <w:szCs w:val="28"/>
        </w:rPr>
        <w:br w:type="page"/>
      </w:r>
    </w:p>
    <w:p w:rsidR="00A940B8" w:rsidRPr="00A940B8" w:rsidRDefault="00A940B8" w:rsidP="006F1EB3">
      <w:pPr>
        <w:spacing w:after="60"/>
        <w:ind w:firstLine="720"/>
        <w:jc w:val="both"/>
        <w:rPr>
          <w:rFonts w:eastAsia="Times New Roman"/>
          <w:sz w:val="28"/>
          <w:szCs w:val="28"/>
        </w:rPr>
      </w:pPr>
    </w:p>
    <w:p w:rsidR="00D455A8" w:rsidRDefault="00A940B8" w:rsidP="009819BA">
      <w:pPr>
        <w:jc w:val="right"/>
        <w:rPr>
          <w:rFonts w:eastAsia="Times New Roman"/>
          <w:sz w:val="24"/>
          <w:szCs w:val="24"/>
        </w:rPr>
      </w:pPr>
      <w:r w:rsidRPr="00EF5BCF">
        <w:rPr>
          <w:rFonts w:eastAsia="Times New Roman"/>
          <w:sz w:val="24"/>
          <w:szCs w:val="24"/>
        </w:rPr>
        <w:t>Приложение</w:t>
      </w:r>
      <w:r w:rsidR="00C97363" w:rsidRPr="00EF5BCF">
        <w:rPr>
          <w:rFonts w:eastAsia="Times New Roman"/>
          <w:sz w:val="24"/>
          <w:szCs w:val="24"/>
        </w:rPr>
        <w:t xml:space="preserve"> №</w:t>
      </w:r>
      <w:r w:rsidR="00D455A8" w:rsidRPr="00EF5BCF">
        <w:rPr>
          <w:rFonts w:eastAsia="Times New Roman"/>
          <w:sz w:val="24"/>
          <w:szCs w:val="24"/>
        </w:rPr>
        <w:t xml:space="preserve">1 к </w:t>
      </w:r>
      <w:r w:rsidR="00C97363" w:rsidRPr="00EF5BCF">
        <w:rPr>
          <w:rFonts w:eastAsia="Times New Roman"/>
          <w:sz w:val="24"/>
          <w:szCs w:val="24"/>
        </w:rPr>
        <w:t>П</w:t>
      </w:r>
      <w:r w:rsidR="00D455A8" w:rsidRPr="00EF5BCF">
        <w:rPr>
          <w:rFonts w:eastAsia="Times New Roman"/>
          <w:sz w:val="24"/>
          <w:szCs w:val="24"/>
        </w:rPr>
        <w:t>оложению о закупке</w:t>
      </w:r>
    </w:p>
    <w:p w:rsidR="00D455A8" w:rsidRPr="009819BA" w:rsidRDefault="00D455A8" w:rsidP="009819BA">
      <w:pPr>
        <w:jc w:val="right"/>
        <w:rPr>
          <w:rFonts w:eastAsia="Times New Roman"/>
          <w:sz w:val="24"/>
          <w:szCs w:val="24"/>
        </w:rPr>
      </w:pPr>
    </w:p>
    <w:p w:rsidR="00A940B8" w:rsidRPr="00EF5BCF" w:rsidRDefault="000A3E7E" w:rsidP="006F1EB3">
      <w:pPr>
        <w:spacing w:after="60"/>
        <w:ind w:firstLine="720"/>
        <w:jc w:val="both"/>
        <w:rPr>
          <w:rFonts w:eastAsia="Times New Roman"/>
          <w:b/>
          <w:sz w:val="28"/>
          <w:szCs w:val="28"/>
        </w:rPr>
      </w:pPr>
      <w:r w:rsidRPr="00EF5BCF">
        <w:rPr>
          <w:rFonts w:eastAsia="Times New Roman"/>
          <w:b/>
          <w:sz w:val="28"/>
          <w:szCs w:val="28"/>
        </w:rPr>
        <w:t>ПОРЯДОК ОЦЕНКИ И СОПОСТАВЛЕНИЯ ЗАЯВОК.</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t xml:space="preserve">Порядок оценки и сопоставления заявок указывается в закупочной документации. </w:t>
      </w: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t>Для оценки заявки на участие в аукционе, запросе котировок, малой закупке применяется единственный критерий – цена договора. При проведении закупки на право заключения рамочного договора в качестве критерия применяется цена единицы предмета закупки, либо цена совокупности единиц предметов закупки.</w:t>
      </w: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t>Для оценки заявки на участие в конкурсе, запросе предложений, сопоставления коммерческих предложений применяется оценка по совокупности критериев. Победившей признается заявка, итоговый балл которых по сумме всех критериев оказался наибольшим:</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w:proofErr w:type="spellStart"/>
      <w:r w:rsidRPr="00EF5BCF">
        <w:rPr>
          <w:rFonts w:eastAsia="Times New Roman"/>
          <w:sz w:val="28"/>
          <w:szCs w:val="28"/>
        </w:rPr>
        <w:t>Rk</w:t>
      </w:r>
      <w:proofErr w:type="spellEnd"/>
      <w:r w:rsidRPr="00EF5BCF">
        <w:rPr>
          <w:rFonts w:eastAsia="Times New Roman"/>
          <w:sz w:val="28"/>
          <w:szCs w:val="28"/>
        </w:rPr>
        <w:t>=</w:t>
      </w:r>
      <m:oMath>
        <m:nary>
          <m:naryPr>
            <m:chr m:val="∑"/>
            <m:limLoc m:val="undOvr"/>
            <m:ctrlPr>
              <w:rPr>
                <w:rFonts w:ascii="Cambria Math" w:eastAsia="Times New Roman" w:hAnsi="Cambria Math"/>
                <w:sz w:val="28"/>
                <w:szCs w:val="28"/>
              </w:rPr>
            </m:ctrlPr>
          </m:naryPr>
          <m:sub>
            <m:r>
              <w:rPr>
                <w:rFonts w:ascii="Cambria Math" w:eastAsia="Times New Roman" w:hAnsi="Cambria Math"/>
                <w:sz w:val="28"/>
                <w:szCs w:val="28"/>
              </w:rPr>
              <m:t>i</m:t>
            </m:r>
            <m:r>
              <m:rPr>
                <m:sty m:val="p"/>
              </m:rPr>
              <w:rPr>
                <w:rFonts w:ascii="Cambria Math" w:eastAsia="Times New Roman" w:hAnsi="Cambria Math"/>
                <w:sz w:val="28"/>
                <w:szCs w:val="28"/>
              </w:rPr>
              <m:t>=1</m:t>
            </m:r>
          </m:sub>
          <m:sup>
            <m:r>
              <w:rPr>
                <w:rFonts w:ascii="Cambria Math" w:eastAsia="Times New Roman" w:hAnsi="Cambria Math"/>
                <w:sz w:val="28"/>
                <w:szCs w:val="28"/>
              </w:rPr>
              <m:t>n</m:t>
            </m:r>
          </m:sup>
          <m:e/>
        </m:nary>
        <m:r>
          <w:rPr>
            <w:rFonts w:ascii="Cambria Math" w:eastAsia="Times New Roman" w:hAnsi="Cambria Math"/>
            <w:sz w:val="28"/>
            <w:szCs w:val="28"/>
          </w:rPr>
          <m:t>Ci</m:t>
        </m:r>
      </m:oMath>
      <w:r w:rsidRPr="00EF5BCF">
        <w:rPr>
          <w:rFonts w:eastAsia="Times New Roman"/>
          <w:sz w:val="28"/>
          <w:szCs w:val="28"/>
        </w:rPr>
        <w:t xml:space="preserve">k, где </w:t>
      </w:r>
    </w:p>
    <w:p w:rsidR="00A940B8" w:rsidRPr="00EF5BCF" w:rsidRDefault="00A940B8" w:rsidP="006F1EB3">
      <w:pPr>
        <w:spacing w:after="60"/>
        <w:ind w:firstLine="720"/>
        <w:jc w:val="both"/>
        <w:rPr>
          <w:rFonts w:eastAsia="Times New Roman"/>
          <w:sz w:val="28"/>
          <w:szCs w:val="28"/>
        </w:rPr>
      </w:pPr>
      <w:proofErr w:type="spellStart"/>
      <w:r w:rsidRPr="00EF5BCF">
        <w:rPr>
          <w:rFonts w:eastAsia="Times New Roman"/>
          <w:sz w:val="28"/>
          <w:szCs w:val="28"/>
        </w:rPr>
        <w:t>Rk</w:t>
      </w:r>
      <w:proofErr w:type="spellEnd"/>
      <w:r w:rsidRPr="00EF5BCF">
        <w:rPr>
          <w:rFonts w:eastAsia="Times New Roman"/>
          <w:sz w:val="28"/>
          <w:szCs w:val="28"/>
        </w:rPr>
        <w:t xml:space="preserve"> – итоговый балл, набранный k-й заявкой</w:t>
      </w:r>
    </w:p>
    <w:p w:rsidR="00A940B8" w:rsidRPr="00EF5BCF" w:rsidRDefault="00A940B8" w:rsidP="006F1EB3">
      <w:pPr>
        <w:spacing w:after="60"/>
        <w:ind w:firstLine="720"/>
        <w:jc w:val="both"/>
        <w:rPr>
          <w:rFonts w:eastAsia="Times New Roman"/>
          <w:sz w:val="28"/>
          <w:szCs w:val="28"/>
        </w:rPr>
      </w:pPr>
      <w:proofErr w:type="spellStart"/>
      <w:r w:rsidRPr="00EF5BCF">
        <w:rPr>
          <w:rFonts w:eastAsia="Times New Roman"/>
          <w:sz w:val="28"/>
          <w:szCs w:val="28"/>
        </w:rPr>
        <w:t>Cik</w:t>
      </w:r>
      <w:proofErr w:type="spellEnd"/>
      <w:r w:rsidRPr="00EF5BCF">
        <w:rPr>
          <w:rFonts w:eastAsia="Times New Roman"/>
          <w:sz w:val="28"/>
          <w:szCs w:val="28"/>
        </w:rPr>
        <w:t xml:space="preserve"> – числовое значение i-</w:t>
      </w:r>
      <w:proofErr w:type="spellStart"/>
      <w:r w:rsidRPr="00EF5BCF">
        <w:rPr>
          <w:rFonts w:eastAsia="Times New Roman"/>
          <w:sz w:val="28"/>
          <w:szCs w:val="28"/>
        </w:rPr>
        <w:t>го</w:t>
      </w:r>
      <w:proofErr w:type="spellEnd"/>
      <w:r w:rsidRPr="00EF5BCF">
        <w:rPr>
          <w:rFonts w:eastAsia="Times New Roman"/>
          <w:sz w:val="28"/>
          <w:szCs w:val="28"/>
        </w:rPr>
        <w:t xml:space="preserve"> критерия из n критериев</w:t>
      </w:r>
    </w:p>
    <w:p w:rsidR="00A940B8" w:rsidRDefault="00A940B8" w:rsidP="006F1EB3">
      <w:pPr>
        <w:spacing w:after="60"/>
        <w:ind w:firstLine="720"/>
        <w:jc w:val="both"/>
        <w:rPr>
          <w:rFonts w:eastAsia="Times New Roman"/>
          <w:sz w:val="28"/>
          <w:szCs w:val="28"/>
        </w:rPr>
      </w:pPr>
      <w:r w:rsidRPr="00EF5BCF">
        <w:rPr>
          <w:rFonts w:eastAsia="Times New Roman"/>
          <w:sz w:val="28"/>
          <w:szCs w:val="28"/>
        </w:rPr>
        <w:t>k –порядковый номер участника</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t xml:space="preserve">Значение критериев рассчитывается с присвоением веса критерия. Сумма всех весов критериев не обязательно должна быть равной 100. Вес критерия может быть менее 0. Значение критерия может рассчитываться как относительно значений критериев других участников, так и безотносительно. Предельное значение каждого критерия может быть ограничено закупочной документацией. </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t>Значение критерия относительно значений критериев других участников применяется при расчете значения ценового критерия:</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m:oMathPara>
        <m:oMathParaPr>
          <m:jc m:val="left"/>
        </m:oMathParaPr>
        <m:oMath>
          <m:r>
            <m:rPr>
              <m:sty m:val="p"/>
            </m:rPr>
            <w:rPr>
              <w:rFonts w:ascii="Cambria Math" w:eastAsia="Times New Roman" w:hAnsi="Cambria Math"/>
              <w:sz w:val="28"/>
              <w:szCs w:val="28"/>
            </w:rPr>
            <m:t>С</m:t>
          </m:r>
          <m:r>
            <w:rPr>
              <w:rFonts w:ascii="Cambria Math" w:eastAsia="Times New Roman" w:hAnsi="Cambria Math"/>
              <w:sz w:val="28"/>
              <w:szCs w:val="28"/>
            </w:rPr>
            <m:t>ik</m:t>
          </m:r>
          <m:r>
            <m:rPr>
              <m:sty m:val="p"/>
            </m:rPr>
            <w:rPr>
              <w:rFonts w:ascii="Cambria Math" w:eastAsia="Times New Roman" w:hAnsi="Cambria Math"/>
              <w:sz w:val="28"/>
              <w:szCs w:val="28"/>
            </w:rPr>
            <m:t>=</m:t>
          </m:r>
          <m:f>
            <m:fPr>
              <m:ctrlPr>
                <w:rPr>
                  <w:rFonts w:ascii="Cambria Math" w:eastAsia="Times New Roman" w:hAnsi="Cambria Math"/>
                  <w:sz w:val="28"/>
                  <w:szCs w:val="28"/>
                </w:rPr>
              </m:ctrlPr>
            </m:fPr>
            <m:num>
              <m:sSub>
                <m:sSubPr>
                  <m:ctrlPr>
                    <w:rPr>
                      <w:rFonts w:ascii="Cambria Math" w:eastAsia="Times New Roman" w:hAnsi="Cambria Math"/>
                      <w:sz w:val="28"/>
                      <w:szCs w:val="28"/>
                    </w:rPr>
                  </m:ctrlPr>
                </m:sSubPr>
                <m:e>
                  <m:r>
                    <w:rPr>
                      <w:rFonts w:ascii="Cambria Math" w:eastAsia="Times New Roman" w:hAnsi="Cambria Math"/>
                      <w:sz w:val="28"/>
                      <w:szCs w:val="28"/>
                    </w:rPr>
                    <m:t>Zi</m:t>
                  </m:r>
                  <m:r>
                    <m:rPr>
                      <m:sty m:val="p"/>
                    </m:rPr>
                    <w:rPr>
                      <w:rFonts w:ascii="Cambria Math" w:eastAsia="Times New Roman" w:hAnsi="Cambria Math"/>
                      <w:sz w:val="28"/>
                      <w:szCs w:val="28"/>
                    </w:rPr>
                    <m:t xml:space="preserve"> </m:t>
                  </m:r>
                </m:e>
                <m:sub>
                  <m:r>
                    <w:rPr>
                      <w:rFonts w:ascii="Cambria Math" w:eastAsia="Times New Roman" w:hAnsi="Cambria Math"/>
                      <w:sz w:val="28"/>
                      <w:szCs w:val="28"/>
                    </w:rPr>
                    <m:t>min</m:t>
                  </m:r>
                </m:sub>
              </m:sSub>
            </m:num>
            <m:den>
              <m:r>
                <w:rPr>
                  <w:rFonts w:ascii="Cambria Math" w:eastAsia="Times New Roman" w:hAnsi="Cambria Math"/>
                  <w:sz w:val="28"/>
                  <w:szCs w:val="28"/>
                </w:rPr>
                <m:t>Zik</m:t>
              </m:r>
            </m:den>
          </m:f>
          <m:r>
            <m:rPr>
              <m:sty m:val="p"/>
            </m:rPr>
            <w:rPr>
              <w:rFonts w:ascii="Cambria Math" w:eastAsia="Times New Roman" w:hAnsi="Cambria Math"/>
              <w:sz w:val="28"/>
              <w:szCs w:val="28"/>
            </w:rPr>
            <m:t>*ВК</m:t>
          </m:r>
        </m:oMath>
      </m:oMathPara>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t>Значение критерия безотносительно значений критериев других участников может использоваться при оценке наличия/отсутствия признака критерия:</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m:oMath>
        <m:r>
          <m:rPr>
            <m:sty m:val="p"/>
          </m:rPr>
          <w:rPr>
            <w:rFonts w:ascii="Cambria Math" w:eastAsia="Times New Roman" w:hAnsi="Cambria Math"/>
            <w:sz w:val="28"/>
            <w:szCs w:val="28"/>
          </w:rPr>
          <m:t>С</m:t>
        </m:r>
        <m:r>
          <w:rPr>
            <w:rFonts w:ascii="Cambria Math" w:eastAsia="Times New Roman" w:hAnsi="Cambria Math"/>
            <w:sz w:val="28"/>
            <w:szCs w:val="28"/>
          </w:rPr>
          <m:t>ik</m:t>
        </m:r>
        <m:r>
          <m:rPr>
            <m:sty m:val="p"/>
          </m:rPr>
          <w:rPr>
            <w:rFonts w:ascii="Cambria Math" w:eastAsia="Times New Roman" w:hAnsi="Cambria Math"/>
            <w:sz w:val="28"/>
            <w:szCs w:val="28"/>
          </w:rPr>
          <m:t>=</m:t>
        </m:r>
        <m:d>
          <m:dPr>
            <m:ctrlPr>
              <w:rPr>
                <w:rFonts w:ascii="Cambria Math" w:eastAsia="Times New Roman" w:hAnsi="Cambria Math"/>
                <w:sz w:val="28"/>
                <w:szCs w:val="28"/>
              </w:rPr>
            </m:ctrlPr>
          </m:dPr>
          <m:e>
            <m:m>
              <m:mPr>
                <m:mcs>
                  <m:mc>
                    <m:mcPr>
                      <m:count m:val="3"/>
                      <m:mcJc m:val="center"/>
                    </m:mcPr>
                  </m:mc>
                </m:mcs>
                <m:ctrlPr>
                  <w:rPr>
                    <w:rFonts w:ascii="Cambria Math" w:eastAsia="Times New Roman" w:hAnsi="Cambria Math"/>
                    <w:sz w:val="28"/>
                    <w:szCs w:val="28"/>
                  </w:rPr>
                </m:ctrlPr>
              </m:mPr>
              <m:mr>
                <m:e>
                  <m:r>
                    <m:rPr>
                      <m:sty m:val="p"/>
                    </m:rPr>
                    <w:rPr>
                      <w:rFonts w:ascii="Cambria Math" w:eastAsia="Times New Roman" w:hAnsi="Cambria Math"/>
                      <w:sz w:val="28"/>
                      <w:szCs w:val="28"/>
                    </w:rPr>
                    <m:t>0</m:t>
                  </m:r>
                </m:e>
                <m:e>
                  <m:r>
                    <m:rPr>
                      <m:sty m:val="p"/>
                    </m:rPr>
                    <w:rPr>
                      <w:rFonts w:ascii="Cambria Math" w:eastAsia="Times New Roman" w:hAnsi="Cambria Math"/>
                      <w:sz w:val="28"/>
                      <w:szCs w:val="28"/>
                    </w:rPr>
                    <m:t>если признак критерия отсутствует</m:t>
                  </m:r>
                </m:e>
                <m:e/>
              </m:mr>
              <m:mr>
                <m:e/>
                <m:e/>
                <m:e/>
              </m:mr>
              <m:mr>
                <m:e>
                  <m:r>
                    <m:rPr>
                      <m:sty m:val="p"/>
                    </m:rPr>
                    <w:rPr>
                      <w:rFonts w:ascii="Cambria Math" w:eastAsia="Times New Roman" w:hAnsi="Cambria Math"/>
                      <w:sz w:val="28"/>
                      <w:szCs w:val="28"/>
                    </w:rPr>
                    <m:t>ВК</m:t>
                  </m:r>
                </m:e>
                <m:e>
                  <m:r>
                    <m:rPr>
                      <m:sty m:val="p"/>
                    </m:rPr>
                    <w:rPr>
                      <w:rFonts w:ascii="Cambria Math" w:eastAsia="Times New Roman" w:hAnsi="Cambria Math"/>
                      <w:sz w:val="28"/>
                      <w:szCs w:val="28"/>
                    </w:rPr>
                    <m:t>если признак критерия присутствует⋯</m:t>
                  </m:r>
                </m:e>
                <m:e/>
              </m:mr>
            </m:m>
          </m:e>
        </m:d>
      </m:oMath>
      <w:r w:rsidRPr="00EF5BCF">
        <w:rPr>
          <w:rFonts w:eastAsia="Times New Roman"/>
          <w:sz w:val="28"/>
          <w:szCs w:val="28"/>
        </w:rPr>
        <w:t>,</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t>либо непосредственно по значению оцениваемого параметра:</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m:oMath>
        <m:r>
          <m:rPr>
            <m:sty m:val="p"/>
          </m:rPr>
          <w:rPr>
            <w:rFonts w:ascii="Cambria Math" w:eastAsia="Times New Roman" w:hAnsi="Cambria Math"/>
            <w:sz w:val="28"/>
            <w:szCs w:val="28"/>
          </w:rPr>
          <m:t>С</m:t>
        </m:r>
        <m:r>
          <w:rPr>
            <w:rFonts w:ascii="Cambria Math" w:eastAsia="Times New Roman" w:hAnsi="Cambria Math"/>
            <w:sz w:val="28"/>
            <w:szCs w:val="28"/>
          </w:rPr>
          <m:t>ik</m:t>
        </m:r>
        <m:r>
          <m:rPr>
            <m:sty m:val="p"/>
          </m:rPr>
          <w:rPr>
            <w:rFonts w:ascii="Cambria Math" w:eastAsia="Times New Roman" w:hAnsi="Cambria Math"/>
            <w:sz w:val="28"/>
            <w:szCs w:val="28"/>
          </w:rPr>
          <m:t>=</m:t>
        </m:r>
        <m:r>
          <w:rPr>
            <w:rFonts w:ascii="Cambria Math" w:eastAsia="Times New Roman" w:hAnsi="Cambria Math"/>
            <w:sz w:val="28"/>
            <w:szCs w:val="28"/>
          </w:rPr>
          <m:t>Zik</m:t>
        </m:r>
        <m:r>
          <m:rPr>
            <m:sty m:val="p"/>
          </m:rPr>
          <w:rPr>
            <w:rFonts w:ascii="Cambria Math" w:eastAsia="Times New Roman" w:hAnsi="Cambria Math"/>
            <w:sz w:val="28"/>
            <w:szCs w:val="28"/>
          </w:rPr>
          <m:t>*ВК</m:t>
        </m:r>
      </m:oMath>
      <w:r w:rsidRPr="00EF5BCF">
        <w:rPr>
          <w:rFonts w:eastAsia="Times New Roman"/>
          <w:sz w:val="28"/>
          <w:szCs w:val="28"/>
        </w:rPr>
        <w:t>,</w:t>
      </w:r>
    </w:p>
    <w:p w:rsidR="00A940B8" w:rsidRPr="00EF5BCF" w:rsidRDefault="00A940B8" w:rsidP="006F1EB3">
      <w:pPr>
        <w:spacing w:after="60"/>
        <w:ind w:firstLine="720"/>
        <w:jc w:val="both"/>
        <w:rPr>
          <w:rFonts w:eastAsia="Times New Roman"/>
          <w:sz w:val="28"/>
          <w:szCs w:val="28"/>
        </w:rPr>
      </w:pPr>
    </w:p>
    <w:p w:rsidR="00A940B8" w:rsidRPr="00EF5BCF" w:rsidRDefault="00A940B8" w:rsidP="006F1EB3">
      <w:pPr>
        <w:spacing w:after="60"/>
        <w:ind w:firstLine="720"/>
        <w:jc w:val="both"/>
        <w:rPr>
          <w:rFonts w:eastAsia="Times New Roman"/>
          <w:sz w:val="28"/>
          <w:szCs w:val="28"/>
        </w:rPr>
      </w:pPr>
      <w:r w:rsidRPr="00EF5BCF">
        <w:rPr>
          <w:rFonts w:eastAsia="Times New Roman"/>
          <w:sz w:val="28"/>
          <w:szCs w:val="28"/>
        </w:rPr>
        <w:lastRenderedPageBreak/>
        <w:t>либо по интервалу значений:</w:t>
      </w:r>
    </w:p>
    <w:p w:rsidR="00A940B8" w:rsidRPr="002120B0" w:rsidRDefault="007B37C9" w:rsidP="006F1EB3">
      <w:pPr>
        <w:spacing w:after="60"/>
        <w:ind w:firstLine="720"/>
        <w:jc w:val="both"/>
        <w:rPr>
          <w:rFonts w:eastAsia="Times New Roman"/>
          <w:sz w:val="28"/>
          <w:szCs w:val="28"/>
        </w:rPr>
      </w:pPr>
      <m:oMathPara>
        <m:oMathParaPr>
          <m:jc m:val="left"/>
        </m:oMathParaPr>
        <m:oMath>
          <m:r>
            <m:rPr>
              <m:sty m:val="p"/>
            </m:rPr>
            <w:rPr>
              <w:rFonts w:ascii="Cambria Math" w:hAnsi="Cambria Math"/>
              <w:sz w:val="28"/>
              <w:szCs w:val="28"/>
            </w:rPr>
            <m:t>С</m:t>
          </m:r>
          <m:r>
            <w:rPr>
              <w:rFonts w:ascii="Cambria Math" w:hAnsi="Cambria Math"/>
              <w:sz w:val="28"/>
              <w:szCs w:val="28"/>
            </w:rPr>
            <m:t>ik</m:t>
          </m:r>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 xml:space="preserve">  </m:t>
              </m:r>
              <m:m>
                <m:mPr>
                  <m:mcs>
                    <m:mc>
                      <m:mcPr>
                        <m:count m:val="3"/>
                        <m:mcJc m:val="center"/>
                      </m:mcPr>
                    </m:mc>
                  </m:mcs>
                  <m:ctrlPr>
                    <w:rPr>
                      <w:rFonts w:ascii="Cambria Math" w:hAnsi="Cambria Math"/>
                      <w:sz w:val="28"/>
                      <w:szCs w:val="28"/>
                    </w:rPr>
                  </m:ctrlPr>
                </m:mPr>
                <m:mr>
                  <m:e>
                    <m:r>
                      <m:rPr>
                        <m:sty m:val="p"/>
                      </m:rPr>
                      <w:rPr>
                        <w:rFonts w:ascii="Cambria Math" w:hAnsi="Cambria Math"/>
                        <w:sz w:val="28"/>
                        <w:szCs w:val="28"/>
                      </w:rPr>
                      <m:t>ВК</m:t>
                    </m:r>
                  </m:e>
                  <m:e>
                    <m:r>
                      <w:rPr>
                        <w:rFonts w:ascii="Cambria Math" w:hAnsi="Cambria Math"/>
                        <w:sz w:val="28"/>
                        <w:szCs w:val="28"/>
                      </w:rPr>
                      <m:t>Zik</m:t>
                    </m:r>
                    <m:r>
                      <m:rPr>
                        <m:sty m:val="p"/>
                      </m:rPr>
                      <w:rPr>
                        <w:rFonts w:ascii="Cambria Math" w:hAnsi="Cambria Math"/>
                        <w:sz w:val="28"/>
                        <w:szCs w:val="28"/>
                      </w:rPr>
                      <m:t xml:space="preserve"> &lt; </m:t>
                    </m:r>
                    <m:sSub>
                      <m:sSubPr>
                        <m:ctrlPr>
                          <w:rPr>
                            <w:rFonts w:ascii="Cambria Math" w:hAnsi="Cambria Math"/>
                            <w:i/>
                            <w:iCs/>
                            <w:sz w:val="28"/>
                            <w:szCs w:val="28"/>
                          </w:rPr>
                        </m:ctrlPr>
                      </m:sSubPr>
                      <m:e>
                        <m:r>
                          <w:rPr>
                            <w:rFonts w:ascii="Cambria Math" w:hAnsi="Cambria Math"/>
                            <w:sz w:val="28"/>
                            <w:szCs w:val="28"/>
                            <w:lang w:val="en-US"/>
                          </w:rPr>
                          <m:t>P</m:t>
                        </m:r>
                      </m:e>
                      <m:sub>
                        <m:r>
                          <w:rPr>
                            <w:rFonts w:ascii="Cambria Math" w:hAnsi="Cambria Math"/>
                            <w:sz w:val="28"/>
                            <w:szCs w:val="28"/>
                          </w:rPr>
                          <m:t>1</m:t>
                        </m:r>
                      </m:sub>
                    </m:sSub>
                  </m:e>
                  <m:e/>
                </m:mr>
                <m:mr>
                  <m:e>
                    <m:f>
                      <m:fPr>
                        <m:ctrlPr>
                          <w:rPr>
                            <w:rFonts w:ascii="Cambria Math" w:hAnsi="Cambria Math"/>
                            <w:sz w:val="28"/>
                            <w:szCs w:val="28"/>
                          </w:rPr>
                        </m:ctrlPr>
                      </m:fPr>
                      <m:num>
                        <m:r>
                          <m:rPr>
                            <m:sty m:val="p"/>
                          </m:rP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*BK</m:t>
                    </m:r>
                  </m:e>
                  <m:e>
                    <m:r>
                      <m:rPr>
                        <m:sty m:val="p"/>
                      </m:rP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lang w:val="en-US"/>
                          </w:rPr>
                          <m:t>P</m:t>
                        </m:r>
                      </m:e>
                      <m:sub>
                        <m:r>
                          <w:rPr>
                            <w:rFonts w:ascii="Cambria Math" w:hAnsi="Cambria Math"/>
                            <w:sz w:val="28"/>
                            <w:szCs w:val="28"/>
                          </w:rPr>
                          <m:t>1</m:t>
                        </m:r>
                      </m:sub>
                    </m:sSub>
                    <m:r>
                      <m:rPr>
                        <m:sty m:val="p"/>
                      </m:rPr>
                      <w:rPr>
                        <w:rFonts w:ascii="Cambria Math" w:hAnsi="Cambria Math"/>
                        <w:sz w:val="28"/>
                        <w:szCs w:val="28"/>
                      </w:rPr>
                      <m:t xml:space="preserve"> ≤ </m:t>
                    </m:r>
                    <m:r>
                      <w:rPr>
                        <w:rFonts w:ascii="Cambria Math" w:hAnsi="Cambria Math"/>
                        <w:sz w:val="28"/>
                        <w:szCs w:val="28"/>
                      </w:rPr>
                      <m:t>Zik</m:t>
                    </m:r>
                    <m:r>
                      <m:rPr>
                        <m:sty m:val="p"/>
                      </m:rPr>
                      <w:rPr>
                        <w:rFonts w:ascii="Cambria Math" w:hAnsi="Cambria Math"/>
                        <w:sz w:val="28"/>
                        <w:szCs w:val="28"/>
                      </w:rPr>
                      <m:t xml:space="preserve"> &lt; </m:t>
                    </m:r>
                    <m:sSub>
                      <m:sSubPr>
                        <m:ctrlPr>
                          <w:rPr>
                            <w:rFonts w:ascii="Cambria Math" w:hAnsi="Cambria Math"/>
                            <w:i/>
                            <w:iCs/>
                            <w:sz w:val="28"/>
                            <w:szCs w:val="28"/>
                          </w:rPr>
                        </m:ctrlPr>
                      </m:sSubPr>
                      <m:e>
                        <m:r>
                          <w:rPr>
                            <w:rFonts w:ascii="Cambria Math" w:hAnsi="Cambria Math"/>
                            <w:sz w:val="28"/>
                            <w:szCs w:val="28"/>
                            <w:lang w:val="en-US"/>
                          </w:rPr>
                          <m:t>P</m:t>
                        </m:r>
                      </m:e>
                      <m:sub>
                        <m:r>
                          <w:rPr>
                            <w:rFonts w:ascii="Cambria Math" w:hAnsi="Cambria Math"/>
                            <w:sz w:val="28"/>
                            <w:szCs w:val="28"/>
                          </w:rPr>
                          <m:t>2</m:t>
                        </m:r>
                      </m:sub>
                    </m:sSub>
                    <m:r>
                      <m:rPr>
                        <m:sty m:val="p"/>
                      </m:rPr>
                      <w:rPr>
                        <w:rFonts w:ascii="Cambria Math" w:hAnsi="Cambria Math"/>
                        <w:sz w:val="28"/>
                        <w:szCs w:val="28"/>
                      </w:rPr>
                      <m:t xml:space="preserve"> </m:t>
                    </m:r>
                  </m:e>
                  <m:e/>
                </m:mr>
                <m:mr>
                  <m:e>
                    <m:f>
                      <m:fPr>
                        <m:ctrlPr>
                          <w:rPr>
                            <w:rFonts w:ascii="Cambria Math" w:hAnsi="Cambria Math"/>
                            <w:sz w:val="28"/>
                            <w:szCs w:val="28"/>
                          </w:rPr>
                        </m:ctrlPr>
                      </m:fPr>
                      <m:num>
                        <m:r>
                          <m:rPr>
                            <m:sty m:val="p"/>
                          </m:rPr>
                          <w:rPr>
                            <w:rFonts w:ascii="Cambria Math" w:hAnsi="Cambria Math"/>
                            <w:sz w:val="28"/>
                            <w:szCs w:val="28"/>
                          </w:rPr>
                          <m:t>1</m:t>
                        </m:r>
                      </m:num>
                      <m:den>
                        <m:r>
                          <w:rPr>
                            <w:rFonts w:ascii="Cambria Math" w:hAnsi="Cambria Math"/>
                            <w:sz w:val="28"/>
                            <w:szCs w:val="28"/>
                          </w:rPr>
                          <m:t>3</m:t>
                        </m:r>
                      </m:den>
                    </m:f>
                    <m:r>
                      <m:rPr>
                        <m:sty m:val="p"/>
                      </m:rPr>
                      <w:rPr>
                        <w:rFonts w:ascii="Cambria Math" w:hAnsi="Cambria Math"/>
                        <w:sz w:val="28"/>
                        <w:szCs w:val="28"/>
                      </w:rPr>
                      <m:t>ВК</m:t>
                    </m:r>
                  </m:e>
                  <m:e>
                    <m:r>
                      <m:rPr>
                        <m:sty m:val="p"/>
                      </m:rP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lang w:val="en-US"/>
                          </w:rPr>
                          <m:t>P</m:t>
                        </m:r>
                      </m:e>
                      <m:sub>
                        <m:r>
                          <w:rPr>
                            <w:rFonts w:ascii="Cambria Math" w:hAnsi="Cambria Math"/>
                            <w:sz w:val="28"/>
                            <w:szCs w:val="28"/>
                          </w:rPr>
                          <m:t>2</m:t>
                        </m:r>
                      </m:sub>
                    </m:sSub>
                    <m:r>
                      <m:rPr>
                        <m:sty m:val="p"/>
                      </m:rPr>
                      <w:rPr>
                        <w:rFonts w:ascii="Cambria Math" w:hAnsi="Cambria Math"/>
                        <w:sz w:val="28"/>
                        <w:szCs w:val="28"/>
                      </w:rPr>
                      <m:t xml:space="preserve"> ≤</m:t>
                    </m:r>
                    <m:r>
                      <w:rPr>
                        <w:rFonts w:ascii="Cambria Math" w:hAnsi="Cambria Math"/>
                        <w:sz w:val="28"/>
                        <w:szCs w:val="28"/>
                      </w:rPr>
                      <m:t>Zik</m:t>
                    </m:r>
                  </m:e>
                  <m:e/>
                </m:mr>
              </m:m>
            </m:e>
          </m:d>
        </m:oMath>
      </m:oMathPara>
    </w:p>
    <w:p w:rsidR="002120B0" w:rsidRDefault="002120B0" w:rsidP="006F1EB3">
      <w:pPr>
        <w:spacing w:after="60"/>
        <w:ind w:firstLine="720"/>
        <w:jc w:val="both"/>
        <w:rPr>
          <w:sz w:val="28"/>
          <w:szCs w:val="28"/>
        </w:rPr>
      </w:pPr>
    </w:p>
    <w:p w:rsidR="002120B0" w:rsidRPr="00783E00" w:rsidRDefault="002120B0" w:rsidP="006F1EB3">
      <w:pPr>
        <w:spacing w:after="60"/>
        <w:ind w:firstLine="720"/>
        <w:jc w:val="both"/>
        <w:rPr>
          <w:rFonts w:eastAsia="Times New Roman"/>
          <w:sz w:val="28"/>
          <w:szCs w:val="28"/>
        </w:rPr>
      </w:pPr>
      <w:r>
        <w:rPr>
          <w:sz w:val="28"/>
          <w:szCs w:val="28"/>
        </w:rPr>
        <w:t>С округлением до одной десятой доли после запятой в меньшую сторону.</w:t>
      </w:r>
    </w:p>
    <w:p w:rsidR="00A940B8" w:rsidRPr="00783E00" w:rsidRDefault="00A940B8" w:rsidP="006F1EB3">
      <w:pPr>
        <w:spacing w:after="60"/>
        <w:ind w:firstLine="720"/>
        <w:jc w:val="both"/>
        <w:rPr>
          <w:rFonts w:eastAsia="Times New Roman"/>
          <w:sz w:val="28"/>
          <w:szCs w:val="28"/>
        </w:rPr>
      </w:pPr>
    </w:p>
    <w:p w:rsidR="00BB332B" w:rsidRPr="00783E00" w:rsidRDefault="00B80584" w:rsidP="00BB332B">
      <w:pPr>
        <w:spacing w:after="60"/>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oMath>
      <w:r w:rsidR="00BB332B" w:rsidRPr="00783E00">
        <w:rPr>
          <w:sz w:val="28"/>
          <w:szCs w:val="28"/>
        </w:rPr>
        <w:t xml:space="preserve"> – первое предельное значение оцениваемого параметра, установленное документацией</w:t>
      </w:r>
    </w:p>
    <w:p w:rsidR="00BB332B" w:rsidRPr="00783E00" w:rsidRDefault="00B80584" w:rsidP="00BB332B">
      <w:pPr>
        <w:spacing w:after="60"/>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oMath>
      <w:r w:rsidR="00BB332B" w:rsidRPr="00783E00">
        <w:rPr>
          <w:sz w:val="28"/>
          <w:szCs w:val="28"/>
        </w:rPr>
        <w:t xml:space="preserve"> – второе предельное значение оцениваемого параметра, установленное документацией</w:t>
      </w:r>
    </w:p>
    <w:p w:rsidR="00BB332B" w:rsidRPr="00783E00" w:rsidRDefault="00B80584" w:rsidP="00BB332B">
      <w:pPr>
        <w:spacing w:after="60"/>
        <w:ind w:left="709"/>
        <w:jc w:val="both"/>
        <w:rPr>
          <w:sz w:val="28"/>
          <w:szCs w:val="28"/>
        </w:rPr>
      </w:pPr>
      <m:oMath>
        <m:sSub>
          <m:sSubPr>
            <m:ctrlPr>
              <w:rPr>
                <w:rFonts w:ascii="Cambria Math" w:hAnsi="Cambria Math"/>
                <w:sz w:val="28"/>
                <w:szCs w:val="28"/>
              </w:rPr>
            </m:ctrlPr>
          </m:sSubPr>
          <m:e>
            <m:r>
              <w:rPr>
                <w:rFonts w:ascii="Cambria Math" w:hAnsi="Cambria Math"/>
                <w:sz w:val="28"/>
                <w:szCs w:val="28"/>
              </w:rPr>
              <m:t>Zi</m:t>
            </m:r>
            <m:r>
              <m:rPr>
                <m:sty m:val="p"/>
              </m:rPr>
              <w:rPr>
                <w:rFonts w:ascii="Cambria Math" w:hAnsi="Cambria Math"/>
                <w:sz w:val="28"/>
                <w:szCs w:val="28"/>
              </w:rPr>
              <m:t xml:space="preserve"> </m:t>
            </m:r>
          </m:e>
          <m:sub>
            <m:r>
              <w:rPr>
                <w:rFonts w:ascii="Cambria Math" w:hAnsi="Cambria Math"/>
                <w:sz w:val="28"/>
                <w:szCs w:val="28"/>
              </w:rPr>
              <m:t>min</m:t>
            </m:r>
          </m:sub>
        </m:sSub>
      </m:oMath>
      <w:r w:rsidR="00BB332B" w:rsidRPr="00783E00">
        <w:rPr>
          <w:sz w:val="28"/>
          <w:szCs w:val="28"/>
        </w:rPr>
        <w:t xml:space="preserve"> – минимальное значение i-го критерия из n критериев</w:t>
      </w:r>
    </w:p>
    <w:p w:rsidR="00BB332B" w:rsidRPr="00783E00" w:rsidRDefault="00BB332B" w:rsidP="00BB332B">
      <w:pPr>
        <w:spacing w:after="60"/>
        <w:ind w:left="709"/>
        <w:jc w:val="both"/>
        <w:rPr>
          <w:sz w:val="28"/>
          <w:szCs w:val="28"/>
        </w:rPr>
      </w:pPr>
      <m:oMath>
        <m:r>
          <w:rPr>
            <w:rFonts w:ascii="Cambria Math" w:hAnsi="Cambria Math"/>
            <w:sz w:val="28"/>
            <w:szCs w:val="28"/>
          </w:rPr>
          <m:t>Zik</m:t>
        </m:r>
      </m:oMath>
      <w:r w:rsidRPr="00783E00">
        <w:rPr>
          <w:sz w:val="28"/>
          <w:szCs w:val="28"/>
        </w:rPr>
        <w:t xml:space="preserve"> – числовое значение i-</w:t>
      </w:r>
      <w:proofErr w:type="spellStart"/>
      <w:r w:rsidRPr="00783E00">
        <w:rPr>
          <w:sz w:val="28"/>
          <w:szCs w:val="28"/>
        </w:rPr>
        <w:t>го</w:t>
      </w:r>
      <w:proofErr w:type="spellEnd"/>
      <w:r w:rsidRPr="00783E00">
        <w:rPr>
          <w:sz w:val="28"/>
          <w:szCs w:val="28"/>
        </w:rPr>
        <w:t xml:space="preserve"> критерия из n критериев </w:t>
      </w:r>
      <w:r w:rsidRPr="00783E00">
        <w:rPr>
          <w:sz w:val="28"/>
          <w:szCs w:val="28"/>
          <w:lang w:val="en-US"/>
        </w:rPr>
        <w:t>k</w:t>
      </w:r>
      <w:r w:rsidRPr="00783E00">
        <w:rPr>
          <w:sz w:val="28"/>
          <w:szCs w:val="28"/>
        </w:rPr>
        <w:t>-го участника</w:t>
      </w:r>
    </w:p>
    <w:p w:rsidR="00BB332B" w:rsidRPr="00431D4A" w:rsidRDefault="00BB332B" w:rsidP="00BB332B">
      <w:pPr>
        <w:spacing w:after="60"/>
        <w:ind w:left="709"/>
        <w:jc w:val="both"/>
        <w:rPr>
          <w:sz w:val="28"/>
          <w:szCs w:val="28"/>
        </w:rPr>
      </w:pPr>
      <m:oMath>
        <m:r>
          <w:rPr>
            <w:rFonts w:ascii="Cambria Math" w:hAnsi="Cambria Math"/>
            <w:sz w:val="28"/>
            <w:szCs w:val="28"/>
          </w:rPr>
          <m:t>ВК</m:t>
        </m:r>
      </m:oMath>
      <w:r w:rsidRPr="00783E00">
        <w:rPr>
          <w:sz w:val="28"/>
          <w:szCs w:val="28"/>
        </w:rPr>
        <w:t xml:space="preserve"> – вес оцениваемого критерия</w:t>
      </w:r>
    </w:p>
    <w:p w:rsidR="00E658E6" w:rsidRPr="00431D4A" w:rsidRDefault="00E658E6" w:rsidP="00E658E6">
      <w:pPr>
        <w:spacing w:after="60"/>
        <w:jc w:val="both"/>
        <w:rPr>
          <w:rFonts w:eastAsia="Times New Roman"/>
          <w:sz w:val="28"/>
          <w:szCs w:val="28"/>
        </w:rPr>
      </w:pPr>
    </w:p>
    <w:p w:rsidR="000846F4" w:rsidRPr="00A940B8" w:rsidRDefault="000846F4" w:rsidP="006F1EB3">
      <w:pPr>
        <w:spacing w:after="60"/>
        <w:ind w:firstLine="720"/>
        <w:jc w:val="both"/>
        <w:rPr>
          <w:rFonts w:eastAsia="Times New Roman"/>
          <w:sz w:val="28"/>
          <w:szCs w:val="28"/>
        </w:rPr>
      </w:pPr>
    </w:p>
    <w:p w:rsidR="00A940B8" w:rsidRPr="00A940B8" w:rsidRDefault="00A940B8" w:rsidP="006F1EB3">
      <w:pPr>
        <w:spacing w:after="60"/>
        <w:ind w:firstLine="720"/>
        <w:jc w:val="both"/>
        <w:rPr>
          <w:rFonts w:eastAsia="Times New Roman"/>
          <w:sz w:val="28"/>
          <w:szCs w:val="28"/>
        </w:rPr>
      </w:pPr>
    </w:p>
    <w:p w:rsidR="00A940B8" w:rsidRDefault="00A940B8" w:rsidP="006F1EB3">
      <w:pPr>
        <w:widowControl/>
        <w:autoSpaceDE/>
        <w:autoSpaceDN/>
        <w:adjustRightInd/>
        <w:spacing w:after="60"/>
        <w:ind w:firstLine="720"/>
        <w:jc w:val="both"/>
        <w:rPr>
          <w:rFonts w:eastAsia="Times New Roman"/>
          <w:sz w:val="28"/>
          <w:szCs w:val="28"/>
        </w:rPr>
      </w:pPr>
      <w:r>
        <w:rPr>
          <w:rFonts w:eastAsia="Times New Roman"/>
          <w:sz w:val="28"/>
          <w:szCs w:val="28"/>
        </w:rPr>
        <w:br w:type="page"/>
      </w:r>
    </w:p>
    <w:p w:rsidR="00A940B8" w:rsidRDefault="00A940B8" w:rsidP="009819BA">
      <w:pPr>
        <w:jc w:val="right"/>
        <w:rPr>
          <w:rFonts w:eastAsia="Times New Roman"/>
          <w:sz w:val="24"/>
          <w:szCs w:val="24"/>
        </w:rPr>
      </w:pPr>
      <w:r w:rsidRPr="009819BA">
        <w:rPr>
          <w:rFonts w:eastAsia="Calibri"/>
          <w:sz w:val="24"/>
          <w:szCs w:val="24"/>
        </w:rPr>
        <w:lastRenderedPageBreak/>
        <w:t xml:space="preserve">Приложение № 2 </w:t>
      </w:r>
      <w:bookmarkStart w:id="39" w:name="_Toc322676029"/>
      <w:bookmarkStart w:id="40" w:name="_Toc332019389"/>
      <w:bookmarkStart w:id="41" w:name="_Toc341704880"/>
      <w:bookmarkStart w:id="42" w:name="_Toc343698946"/>
      <w:bookmarkStart w:id="43" w:name="_Toc356980563"/>
      <w:bookmarkStart w:id="44" w:name="_Toc358967093"/>
      <w:r w:rsidR="00D9300E">
        <w:rPr>
          <w:rFonts w:eastAsia="Times New Roman"/>
          <w:sz w:val="24"/>
          <w:szCs w:val="24"/>
        </w:rPr>
        <w:t>к Положению о закупке</w:t>
      </w:r>
    </w:p>
    <w:p w:rsidR="00EF5BCF" w:rsidRPr="009819BA" w:rsidRDefault="00EF5BCF" w:rsidP="009819BA">
      <w:pPr>
        <w:jc w:val="right"/>
        <w:rPr>
          <w:rFonts w:eastAsia="Calibri"/>
          <w:sz w:val="24"/>
          <w:szCs w:val="24"/>
        </w:rPr>
      </w:pPr>
    </w:p>
    <w:bookmarkEnd w:id="39"/>
    <w:bookmarkEnd w:id="40"/>
    <w:bookmarkEnd w:id="41"/>
    <w:bookmarkEnd w:id="42"/>
    <w:bookmarkEnd w:id="43"/>
    <w:bookmarkEnd w:id="44"/>
    <w:p w:rsidR="00D139AB" w:rsidRPr="00371C94" w:rsidRDefault="00D139AB" w:rsidP="00D139AB">
      <w:pPr>
        <w:ind w:firstLine="3"/>
        <w:jc w:val="center"/>
        <w:rPr>
          <w:b/>
          <w:bCs/>
          <w:kern w:val="28"/>
          <w:sz w:val="24"/>
          <w:szCs w:val="24"/>
        </w:rPr>
      </w:pPr>
      <w:r w:rsidRPr="00371C94">
        <w:rPr>
          <w:b/>
          <w:bCs/>
          <w:kern w:val="28"/>
          <w:sz w:val="24"/>
          <w:szCs w:val="24"/>
        </w:rPr>
        <w:t>Форма заявки</w:t>
      </w:r>
    </w:p>
    <w:p w:rsidR="00D139AB" w:rsidRPr="00371C94" w:rsidRDefault="00D139AB" w:rsidP="00D139AB">
      <w:pPr>
        <w:rPr>
          <w:sz w:val="24"/>
          <w:szCs w:val="24"/>
        </w:rPr>
      </w:pPr>
      <w:r w:rsidRPr="00371C94">
        <w:rPr>
          <w:sz w:val="24"/>
          <w:szCs w:val="24"/>
        </w:rPr>
        <w:t>На бланке организации</w:t>
      </w:r>
    </w:p>
    <w:p w:rsidR="00D139AB" w:rsidRPr="00371C94" w:rsidRDefault="00D139AB" w:rsidP="00D139AB">
      <w:pPr>
        <w:rPr>
          <w:sz w:val="24"/>
          <w:szCs w:val="24"/>
        </w:rPr>
      </w:pPr>
      <w:r w:rsidRPr="00371C94">
        <w:rPr>
          <w:sz w:val="24"/>
          <w:szCs w:val="24"/>
        </w:rPr>
        <w:t>Дата, исх. номер</w:t>
      </w:r>
    </w:p>
    <w:p w:rsidR="00D139AB" w:rsidRPr="00371C94" w:rsidRDefault="00D139AB" w:rsidP="00D139AB">
      <w:pPr>
        <w:rPr>
          <w:sz w:val="24"/>
          <w:szCs w:val="24"/>
        </w:rPr>
      </w:pPr>
    </w:p>
    <w:p w:rsidR="00D139AB" w:rsidRPr="00371C94" w:rsidRDefault="00D139AB" w:rsidP="00D139AB">
      <w:pPr>
        <w:jc w:val="center"/>
        <w:rPr>
          <w:b/>
          <w:sz w:val="24"/>
          <w:szCs w:val="24"/>
        </w:rPr>
      </w:pPr>
      <w:r w:rsidRPr="00371C94">
        <w:rPr>
          <w:b/>
          <w:sz w:val="24"/>
          <w:szCs w:val="24"/>
        </w:rPr>
        <w:t>Заявка на участие в закупке</w:t>
      </w:r>
    </w:p>
    <w:p w:rsidR="00D139AB" w:rsidRPr="00371C94" w:rsidRDefault="00D139AB" w:rsidP="00D139AB">
      <w:pPr>
        <w:jc w:val="center"/>
        <w:rPr>
          <w:b/>
          <w:sz w:val="24"/>
          <w:szCs w:val="24"/>
        </w:rPr>
      </w:pPr>
      <w:r w:rsidRPr="00371C94">
        <w:rPr>
          <w:b/>
          <w:sz w:val="24"/>
          <w:szCs w:val="24"/>
        </w:rPr>
        <w:t xml:space="preserve">№ _________ </w:t>
      </w:r>
      <w:r w:rsidRPr="00371C94">
        <w:rPr>
          <w:i/>
          <w:sz w:val="24"/>
          <w:szCs w:val="24"/>
        </w:rPr>
        <w:t>(указать номер извещения)</w:t>
      </w:r>
    </w:p>
    <w:p w:rsidR="00D139AB" w:rsidRPr="00371C94" w:rsidRDefault="00D139AB" w:rsidP="00D139AB">
      <w:pPr>
        <w:jc w:val="center"/>
        <w:rPr>
          <w:b/>
          <w:sz w:val="24"/>
          <w:szCs w:val="24"/>
        </w:rPr>
      </w:pPr>
      <w:r w:rsidRPr="00371C94">
        <w:rPr>
          <w:b/>
          <w:sz w:val="24"/>
          <w:szCs w:val="24"/>
        </w:rPr>
        <w:t>на предмет:</w:t>
      </w:r>
    </w:p>
    <w:p w:rsidR="00D139AB" w:rsidRPr="00371C94" w:rsidRDefault="00D139AB" w:rsidP="00D139AB">
      <w:pPr>
        <w:jc w:val="center"/>
        <w:rPr>
          <w:b/>
          <w:sz w:val="24"/>
          <w:szCs w:val="24"/>
          <w:u w:val="single"/>
        </w:rPr>
      </w:pPr>
      <w:r w:rsidRPr="00371C94">
        <w:rPr>
          <w:b/>
          <w:sz w:val="24"/>
          <w:szCs w:val="24"/>
        </w:rPr>
        <w:t xml:space="preserve">______________________________________________ </w:t>
      </w:r>
      <w:r w:rsidRPr="00371C94">
        <w:rPr>
          <w:i/>
          <w:sz w:val="24"/>
          <w:szCs w:val="24"/>
          <w:u w:val="single"/>
        </w:rPr>
        <w:t>(указать предмет закупки)</w:t>
      </w:r>
    </w:p>
    <w:p w:rsidR="00D139AB" w:rsidRPr="00371C94" w:rsidRDefault="00D139AB" w:rsidP="00D139AB">
      <w:pPr>
        <w:rPr>
          <w:sz w:val="24"/>
          <w:szCs w:val="24"/>
        </w:rPr>
      </w:pPr>
    </w:p>
    <w:p w:rsidR="00D139AB" w:rsidRPr="00371C94" w:rsidRDefault="00D139AB" w:rsidP="00D139AB">
      <w:pPr>
        <w:rPr>
          <w:sz w:val="24"/>
          <w:szCs w:val="24"/>
        </w:rPr>
      </w:pPr>
      <w:r w:rsidRPr="00371C94">
        <w:rPr>
          <w:sz w:val="24"/>
          <w:szCs w:val="24"/>
        </w:rPr>
        <w:t xml:space="preserve">1. Изучив документацию по вышеуказанной закупке _______ </w:t>
      </w:r>
      <w:r w:rsidRPr="00371C94">
        <w:rPr>
          <w:i/>
          <w:sz w:val="24"/>
          <w:szCs w:val="24"/>
        </w:rPr>
        <w:t>(</w:t>
      </w:r>
      <w:r w:rsidRPr="00371C94">
        <w:rPr>
          <w:i/>
          <w:sz w:val="24"/>
          <w:szCs w:val="24"/>
          <w:u w:val="single"/>
        </w:rPr>
        <w:t>наименование участника)</w:t>
      </w:r>
      <w:r w:rsidRPr="00371C94">
        <w:rPr>
          <w:sz w:val="24"/>
          <w:szCs w:val="24"/>
        </w:rPr>
        <w:t xml:space="preserve"> в лице ______ </w:t>
      </w:r>
      <w:r w:rsidRPr="00371C94">
        <w:rPr>
          <w:i/>
          <w:sz w:val="24"/>
          <w:szCs w:val="24"/>
          <w:u w:val="single"/>
        </w:rPr>
        <w:t>(должность руководителя, его Ф.И.О.)</w:t>
      </w:r>
      <w:r w:rsidRPr="00371C94">
        <w:rPr>
          <w:sz w:val="24"/>
          <w:szCs w:val="24"/>
        </w:rPr>
        <w:t>, действующий на основании ________, сообщает о согласии участвовать в данной закупке на условиях, установленных в документации, и направляет настоящую заявку.</w:t>
      </w:r>
    </w:p>
    <w:p w:rsidR="00D139AB" w:rsidRPr="00371C94" w:rsidRDefault="00D139AB" w:rsidP="00D139AB">
      <w:pPr>
        <w:rPr>
          <w:b/>
          <w:sz w:val="24"/>
          <w:szCs w:val="24"/>
        </w:rPr>
      </w:pPr>
      <w:r w:rsidRPr="00371C94">
        <w:rPr>
          <w:sz w:val="24"/>
          <w:szCs w:val="24"/>
        </w:rPr>
        <w:t xml:space="preserve">2. Мы согласны поставить товары (оказать услуги, выполнить работы), являющиеся предметом указанной закупки, в соответствии с требованиями документации, на условиях, которые мы представили в настоящей заявке. </w:t>
      </w:r>
    </w:p>
    <w:p w:rsidR="00D139AB" w:rsidRPr="00371C94" w:rsidRDefault="00D139AB" w:rsidP="00D139AB">
      <w:pPr>
        <w:rPr>
          <w:sz w:val="24"/>
          <w:szCs w:val="24"/>
        </w:rPr>
      </w:pPr>
      <w:r w:rsidRPr="00371C94">
        <w:rPr>
          <w:sz w:val="24"/>
          <w:szCs w:val="24"/>
        </w:rPr>
        <w:t>3. Настоящим гарантируем достоверность представленной нами информации.</w:t>
      </w:r>
    </w:p>
    <w:p w:rsidR="00D139AB" w:rsidRPr="00371C94" w:rsidRDefault="00D139AB" w:rsidP="00D139AB">
      <w:pPr>
        <w:rPr>
          <w:sz w:val="24"/>
          <w:szCs w:val="24"/>
        </w:rPr>
      </w:pPr>
      <w:r w:rsidRPr="00371C94">
        <w:rPr>
          <w:sz w:val="24"/>
          <w:szCs w:val="24"/>
        </w:rPr>
        <w:t>4. В случае, если по итогам закупки с нами будет заключаться договор, мы берем на себя обязательства подписать его в соответствии с требованиями документации на условиях, которые закреплены в утвержденном заказчиком проекте договора и представлены в настоящей заявке:</w:t>
      </w:r>
    </w:p>
    <w:p w:rsidR="00D139AB" w:rsidRPr="00371C94" w:rsidRDefault="00D139AB" w:rsidP="00D139AB">
      <w:pPr>
        <w:rPr>
          <w:sz w:val="24"/>
          <w:szCs w:val="24"/>
        </w:rPr>
      </w:pPr>
      <w:r w:rsidRPr="00371C94">
        <w:rPr>
          <w:sz w:val="24"/>
          <w:szCs w:val="24"/>
        </w:rPr>
        <w:t>4.1. Предлагаемые нами товары (работы, услуги):</w:t>
      </w:r>
    </w:p>
    <w:p w:rsidR="00D139AB" w:rsidRPr="00371C94" w:rsidRDefault="00D139AB" w:rsidP="00D139AB">
      <w:pPr>
        <w:rPr>
          <w:sz w:val="24"/>
          <w:szCs w:val="24"/>
        </w:rPr>
      </w:pPr>
    </w:p>
    <w:tbl>
      <w:tblPr>
        <w:tblW w:w="10509" w:type="dxa"/>
        <w:tblInd w:w="89" w:type="dxa"/>
        <w:tblLayout w:type="fixed"/>
        <w:tblLook w:val="04A0" w:firstRow="1" w:lastRow="0" w:firstColumn="1" w:lastColumn="0" w:noHBand="0" w:noVBand="1"/>
      </w:tblPr>
      <w:tblGrid>
        <w:gridCol w:w="445"/>
        <w:gridCol w:w="1984"/>
        <w:gridCol w:w="1134"/>
        <w:gridCol w:w="2693"/>
        <w:gridCol w:w="567"/>
        <w:gridCol w:w="709"/>
        <w:gridCol w:w="1418"/>
        <w:gridCol w:w="1559"/>
      </w:tblGrid>
      <w:tr w:rsidR="00D139AB" w:rsidRPr="00371C94" w:rsidTr="00D139AB">
        <w:trPr>
          <w:trHeight w:val="117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9AB" w:rsidRPr="00371C94" w:rsidRDefault="00D139AB" w:rsidP="00D139AB">
            <w:pPr>
              <w:rPr>
                <w:b/>
                <w:bCs/>
                <w:color w:val="000000"/>
              </w:rPr>
            </w:pPr>
            <w:r w:rsidRPr="00371C94">
              <w:rPr>
                <w:b/>
                <w:bCs/>
                <w:color w:val="000000"/>
              </w:rPr>
              <w:t>№ п/п</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139AB" w:rsidRPr="00371C94" w:rsidRDefault="00D139AB" w:rsidP="00D139AB">
            <w:pPr>
              <w:rPr>
                <w:b/>
                <w:bCs/>
                <w:color w:val="000000"/>
              </w:rPr>
            </w:pPr>
            <w:r w:rsidRPr="00371C94">
              <w:rPr>
                <w:b/>
                <w:bCs/>
                <w:color w:val="000000"/>
              </w:rPr>
              <w:t>Наименование*</w:t>
            </w:r>
          </w:p>
        </w:tc>
        <w:tc>
          <w:tcPr>
            <w:tcW w:w="1134" w:type="dxa"/>
            <w:tcBorders>
              <w:top w:val="single" w:sz="4" w:space="0" w:color="auto"/>
              <w:left w:val="nil"/>
              <w:bottom w:val="single" w:sz="4" w:space="0" w:color="auto"/>
              <w:right w:val="single" w:sz="4" w:space="0" w:color="auto"/>
            </w:tcBorders>
            <w:vAlign w:val="center"/>
          </w:tcPr>
          <w:p w:rsidR="00D139AB" w:rsidRPr="00371C94" w:rsidRDefault="00D139AB" w:rsidP="00D139AB">
            <w:pPr>
              <w:jc w:val="center"/>
              <w:rPr>
                <w:b/>
                <w:bCs/>
                <w:color w:val="000000"/>
              </w:rPr>
            </w:pPr>
            <w:r w:rsidRPr="00371C94">
              <w:rPr>
                <w:b/>
                <w:bCs/>
                <w:color w:val="000000"/>
              </w:rPr>
              <w:t>Страна происхождения (только для товаров)</w:t>
            </w:r>
          </w:p>
        </w:tc>
        <w:tc>
          <w:tcPr>
            <w:tcW w:w="2693" w:type="dxa"/>
            <w:tcBorders>
              <w:top w:val="single" w:sz="4" w:space="0" w:color="auto"/>
              <w:left w:val="single" w:sz="4" w:space="0" w:color="auto"/>
              <w:bottom w:val="single" w:sz="4" w:space="0" w:color="auto"/>
              <w:right w:val="single" w:sz="4" w:space="0" w:color="auto"/>
            </w:tcBorders>
            <w:vAlign w:val="center"/>
          </w:tcPr>
          <w:p w:rsidR="00D139AB" w:rsidRPr="00371C94" w:rsidRDefault="00D139AB" w:rsidP="00D139AB">
            <w:pPr>
              <w:jc w:val="center"/>
              <w:rPr>
                <w:b/>
                <w:bCs/>
                <w:color w:val="000000"/>
              </w:rPr>
            </w:pPr>
            <w:r w:rsidRPr="00371C94">
              <w:rPr>
                <w:b/>
                <w:bCs/>
                <w:color w:val="000000"/>
              </w:rPr>
              <w:t>Технические характеристики/ потребительские свойства*</w:t>
            </w:r>
          </w:p>
        </w:tc>
        <w:tc>
          <w:tcPr>
            <w:tcW w:w="567" w:type="dxa"/>
            <w:tcBorders>
              <w:top w:val="single" w:sz="4" w:space="0" w:color="auto"/>
              <w:left w:val="single" w:sz="4" w:space="0" w:color="auto"/>
              <w:bottom w:val="single" w:sz="4" w:space="0" w:color="auto"/>
              <w:right w:val="single" w:sz="4" w:space="0" w:color="auto"/>
            </w:tcBorders>
            <w:vAlign w:val="center"/>
          </w:tcPr>
          <w:p w:rsidR="00D139AB" w:rsidRPr="00371C94" w:rsidRDefault="00D139AB" w:rsidP="00D139AB">
            <w:pPr>
              <w:ind w:left="-137" w:right="-108"/>
              <w:jc w:val="center"/>
              <w:rPr>
                <w:b/>
                <w:bCs/>
                <w:color w:val="000000"/>
              </w:rPr>
            </w:pPr>
            <w:r w:rsidRPr="00371C94">
              <w:rPr>
                <w:b/>
                <w:bCs/>
                <w:color w:val="000000"/>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9AB" w:rsidRPr="00371C94" w:rsidRDefault="00D139AB" w:rsidP="00D139AB">
            <w:pPr>
              <w:ind w:left="-137"/>
              <w:jc w:val="center"/>
              <w:rPr>
                <w:b/>
                <w:bCs/>
                <w:color w:val="000000"/>
              </w:rPr>
            </w:pPr>
            <w:r w:rsidRPr="00371C94">
              <w:rPr>
                <w:b/>
                <w:bCs/>
                <w:color w:val="000000"/>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39AB" w:rsidRPr="00371C94" w:rsidRDefault="00D139AB" w:rsidP="00D139AB">
            <w:pPr>
              <w:ind w:left="-79" w:right="-108" w:firstLine="79"/>
              <w:jc w:val="center"/>
              <w:rPr>
                <w:b/>
                <w:bCs/>
                <w:color w:val="000000"/>
              </w:rPr>
            </w:pPr>
            <w:r w:rsidRPr="00371C94">
              <w:rPr>
                <w:b/>
                <w:bCs/>
                <w:color w:val="000000"/>
              </w:rPr>
              <w:t xml:space="preserve">Цена без НДС, </w:t>
            </w:r>
            <w:r>
              <w:rPr>
                <w:b/>
                <w:color w:val="000000"/>
              </w:rPr>
              <w:t>руб</w:t>
            </w:r>
            <w:r w:rsidRPr="00371C94">
              <w:rPr>
                <w:b/>
                <w:bCs/>
                <w:color w:val="000000"/>
              </w:rPr>
              <w:t>.</w:t>
            </w:r>
          </w:p>
        </w:tc>
        <w:tc>
          <w:tcPr>
            <w:tcW w:w="1559" w:type="dxa"/>
            <w:tcBorders>
              <w:top w:val="single" w:sz="4" w:space="0" w:color="auto"/>
              <w:left w:val="nil"/>
              <w:bottom w:val="single" w:sz="4" w:space="0" w:color="auto"/>
              <w:right w:val="single" w:sz="4" w:space="0" w:color="auto"/>
            </w:tcBorders>
            <w:vAlign w:val="center"/>
          </w:tcPr>
          <w:p w:rsidR="00D139AB" w:rsidRPr="00371C94" w:rsidRDefault="00D139AB" w:rsidP="00D139AB">
            <w:pPr>
              <w:ind w:left="-79" w:right="-108" w:firstLine="79"/>
              <w:jc w:val="center"/>
              <w:rPr>
                <w:b/>
                <w:bCs/>
                <w:color w:val="000000"/>
              </w:rPr>
            </w:pPr>
            <w:r w:rsidRPr="00371C94">
              <w:rPr>
                <w:b/>
                <w:bCs/>
                <w:color w:val="000000"/>
              </w:rPr>
              <w:t xml:space="preserve">Сумма без НДС, </w:t>
            </w:r>
            <w:r>
              <w:rPr>
                <w:b/>
                <w:color w:val="000000"/>
              </w:rPr>
              <w:t>руб</w:t>
            </w:r>
            <w:r w:rsidRPr="00371C94">
              <w:rPr>
                <w:b/>
                <w:bCs/>
                <w:color w:val="000000"/>
              </w:rPr>
              <w:t>.</w:t>
            </w:r>
          </w:p>
        </w:tc>
      </w:tr>
      <w:tr w:rsidR="00D139AB" w:rsidRPr="00371C94" w:rsidTr="00D139AB">
        <w:trPr>
          <w:trHeight w:val="70"/>
        </w:trPr>
        <w:tc>
          <w:tcPr>
            <w:tcW w:w="10509" w:type="dxa"/>
            <w:gridSpan w:val="8"/>
            <w:tcBorders>
              <w:top w:val="single" w:sz="4" w:space="0" w:color="auto"/>
              <w:left w:val="single" w:sz="4" w:space="0" w:color="auto"/>
              <w:bottom w:val="single" w:sz="4" w:space="0" w:color="auto"/>
              <w:right w:val="single" w:sz="4" w:space="0" w:color="auto"/>
            </w:tcBorders>
          </w:tcPr>
          <w:p w:rsidR="00D139AB" w:rsidRPr="00371C94" w:rsidRDefault="00D139AB" w:rsidP="00D139AB">
            <w:pPr>
              <w:ind w:left="-79" w:right="-108" w:firstLine="79"/>
              <w:jc w:val="center"/>
              <w:rPr>
                <w:b/>
                <w:bCs/>
                <w:color w:val="000000"/>
              </w:rPr>
            </w:pPr>
            <w:r w:rsidRPr="00371C94">
              <w:rPr>
                <w:b/>
                <w:bCs/>
                <w:color w:val="000000"/>
              </w:rPr>
              <w:t>Номер и наименование лота</w:t>
            </w:r>
          </w:p>
        </w:tc>
      </w:tr>
      <w:tr w:rsidR="00D139AB" w:rsidRPr="00371C94" w:rsidTr="00D139AB">
        <w:trPr>
          <w:trHeight w:val="559"/>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9AB" w:rsidRPr="00371C94" w:rsidRDefault="00D139AB" w:rsidP="00D139AB">
            <w:pPr>
              <w:rPr>
                <w:b/>
                <w:bCs/>
                <w:color w:val="000000"/>
                <w:sz w:val="24"/>
                <w:szCs w:val="24"/>
              </w:rPr>
            </w:pPr>
            <w:r w:rsidRPr="00371C94">
              <w:rPr>
                <w:b/>
                <w:bCs/>
                <w:color w:val="000000"/>
                <w:sz w:val="24"/>
                <w:szCs w:val="24"/>
              </w:rPr>
              <w:t>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139AB" w:rsidRPr="00371C94" w:rsidRDefault="00D139AB" w:rsidP="00D139AB">
            <w:pPr>
              <w:keepNext/>
              <w:shd w:val="clear" w:color="auto" w:fill="FFFFFF"/>
              <w:ind w:left="709"/>
              <w:textAlignment w:val="baseline"/>
              <w:outlineLvl w:val="0"/>
              <w:rPr>
                <w:rFonts w:ascii="Cambria" w:hAnsi="Cambria"/>
                <w:b/>
                <w:bCs/>
                <w:color w:val="000000"/>
                <w:kern w:val="32"/>
                <w:sz w:val="24"/>
                <w:szCs w:val="24"/>
                <w:lang w:val="x-none" w:eastAsia="x-none"/>
              </w:rPr>
            </w:pPr>
          </w:p>
        </w:tc>
        <w:tc>
          <w:tcPr>
            <w:tcW w:w="1134" w:type="dxa"/>
            <w:tcBorders>
              <w:top w:val="single" w:sz="4" w:space="0" w:color="auto"/>
              <w:left w:val="nil"/>
              <w:bottom w:val="single" w:sz="4" w:space="0" w:color="auto"/>
              <w:right w:val="single" w:sz="4" w:space="0" w:color="auto"/>
            </w:tcBorders>
            <w:vAlign w:val="center"/>
          </w:tcPr>
          <w:p w:rsidR="00D139AB" w:rsidRPr="00371C94" w:rsidRDefault="00D139AB" w:rsidP="00D139AB">
            <w:pPr>
              <w:widowControl/>
              <w:numPr>
                <w:ilvl w:val="0"/>
                <w:numId w:val="198"/>
              </w:numPr>
              <w:autoSpaceDE/>
              <w:autoSpaceDN/>
              <w:adjustRightInd/>
              <w:ind w:right="-137"/>
              <w:jc w:val="center"/>
              <w:textAlignment w:val="baseline"/>
              <w:rPr>
                <w:rFonts w:ascii="Verdana" w:hAnsi="Verdana"/>
                <w:b/>
                <w:color w:val="222222"/>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D139AB" w:rsidRPr="00371C94" w:rsidRDefault="00D139AB" w:rsidP="00D139AB">
            <w:pPr>
              <w:widowControl/>
              <w:numPr>
                <w:ilvl w:val="0"/>
                <w:numId w:val="198"/>
              </w:numPr>
              <w:autoSpaceDE/>
              <w:autoSpaceDN/>
              <w:adjustRightInd/>
              <w:ind w:right="-137"/>
              <w:jc w:val="center"/>
              <w:textAlignment w:val="baseline"/>
              <w:rPr>
                <w:rFonts w:ascii="Verdana" w:hAnsi="Verdana"/>
                <w:b/>
                <w:color w:val="222222"/>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39AB" w:rsidRPr="00371C94" w:rsidRDefault="00D139AB" w:rsidP="00D139AB">
            <w:pPr>
              <w:ind w:left="-13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9AB" w:rsidRPr="00371C94" w:rsidRDefault="00D139AB" w:rsidP="00D139AB">
            <w:pPr>
              <w:ind w:left="-137"/>
              <w:jc w:val="center"/>
              <w:rPr>
                <w:b/>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139AB" w:rsidRPr="00371C94" w:rsidRDefault="00D139AB" w:rsidP="00D139AB">
            <w:pPr>
              <w:jc w:val="center"/>
              <w:rPr>
                <w:b/>
                <w:color w:val="000000"/>
                <w:sz w:val="24"/>
                <w:szCs w:val="24"/>
              </w:rPr>
            </w:pPr>
          </w:p>
        </w:tc>
        <w:tc>
          <w:tcPr>
            <w:tcW w:w="1559" w:type="dxa"/>
            <w:tcBorders>
              <w:top w:val="single" w:sz="4" w:space="0" w:color="auto"/>
              <w:left w:val="nil"/>
              <w:bottom w:val="single" w:sz="4" w:space="0" w:color="auto"/>
              <w:right w:val="single" w:sz="4" w:space="0" w:color="auto"/>
            </w:tcBorders>
            <w:vAlign w:val="center"/>
          </w:tcPr>
          <w:p w:rsidR="00D139AB" w:rsidRPr="00371C94" w:rsidRDefault="00D139AB" w:rsidP="00D139AB">
            <w:pPr>
              <w:jc w:val="center"/>
              <w:rPr>
                <w:b/>
                <w:color w:val="000000"/>
                <w:sz w:val="24"/>
                <w:szCs w:val="24"/>
              </w:rPr>
            </w:pPr>
          </w:p>
        </w:tc>
      </w:tr>
      <w:tr w:rsidR="00D139AB" w:rsidRPr="00371C94" w:rsidTr="00D139AB">
        <w:trPr>
          <w:trHeight w:val="559"/>
        </w:trPr>
        <w:tc>
          <w:tcPr>
            <w:tcW w:w="445" w:type="dxa"/>
            <w:tcBorders>
              <w:top w:val="single" w:sz="4" w:space="0" w:color="auto"/>
              <w:left w:val="single" w:sz="4" w:space="0" w:color="auto"/>
              <w:bottom w:val="single" w:sz="4" w:space="0" w:color="auto"/>
              <w:right w:val="single" w:sz="4" w:space="0" w:color="auto"/>
            </w:tcBorders>
          </w:tcPr>
          <w:p w:rsidR="00D139AB" w:rsidRPr="00371C94" w:rsidRDefault="00D139AB" w:rsidP="00D139AB">
            <w:pPr>
              <w:jc w:val="right"/>
              <w:rPr>
                <w:b/>
                <w:bCs/>
                <w:color w:val="000000"/>
              </w:rPr>
            </w:pP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139AB" w:rsidRPr="00371C94" w:rsidRDefault="00D139AB" w:rsidP="00D139AB">
            <w:pPr>
              <w:jc w:val="right"/>
              <w:rPr>
                <w:b/>
                <w:color w:val="000000"/>
                <w:sz w:val="24"/>
                <w:szCs w:val="24"/>
              </w:rPr>
            </w:pPr>
            <w:r w:rsidRPr="00371C94">
              <w:rPr>
                <w:b/>
                <w:bCs/>
                <w:color w:val="000000"/>
              </w:rPr>
              <w:t>Итого по лоту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39AB" w:rsidRPr="00371C94" w:rsidRDefault="00D139AB" w:rsidP="00D139AB">
            <w:pPr>
              <w:jc w:val="center"/>
              <w:rPr>
                <w:b/>
                <w:color w:val="000000"/>
                <w:sz w:val="24"/>
                <w:szCs w:val="24"/>
              </w:rPr>
            </w:pPr>
          </w:p>
        </w:tc>
      </w:tr>
      <w:tr w:rsidR="00D139AB" w:rsidRPr="00371C94" w:rsidTr="00D139AB">
        <w:trPr>
          <w:trHeight w:val="502"/>
        </w:trPr>
        <w:tc>
          <w:tcPr>
            <w:tcW w:w="445" w:type="dxa"/>
            <w:tcBorders>
              <w:top w:val="single" w:sz="4" w:space="0" w:color="auto"/>
              <w:left w:val="single" w:sz="4" w:space="0" w:color="auto"/>
              <w:bottom w:val="single" w:sz="4" w:space="0" w:color="auto"/>
              <w:right w:val="single" w:sz="4" w:space="0" w:color="auto"/>
            </w:tcBorders>
          </w:tcPr>
          <w:p w:rsidR="00D139AB" w:rsidRPr="00371C94" w:rsidRDefault="00D139AB" w:rsidP="00D139AB">
            <w:pPr>
              <w:jc w:val="right"/>
              <w:rPr>
                <w:b/>
                <w:color w:val="000000"/>
                <w:sz w:val="24"/>
                <w:szCs w:val="24"/>
              </w:rPr>
            </w:pP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139AB" w:rsidRPr="00371C94" w:rsidRDefault="00D139AB" w:rsidP="00D139AB">
            <w:pPr>
              <w:jc w:val="right"/>
              <w:rPr>
                <w:b/>
                <w:color w:val="000000"/>
                <w:sz w:val="24"/>
                <w:szCs w:val="24"/>
              </w:rPr>
            </w:pPr>
            <w:r w:rsidRPr="00371C94">
              <w:rPr>
                <w:b/>
                <w:color w:val="000000"/>
                <w:sz w:val="24"/>
                <w:szCs w:val="24"/>
              </w:rPr>
              <w:t>ИТОГО по лотам №№___</w:t>
            </w:r>
          </w:p>
        </w:tc>
        <w:tc>
          <w:tcPr>
            <w:tcW w:w="1559" w:type="dxa"/>
            <w:tcBorders>
              <w:top w:val="single" w:sz="4" w:space="0" w:color="auto"/>
              <w:left w:val="nil"/>
              <w:bottom w:val="single" w:sz="4" w:space="0" w:color="auto"/>
              <w:right w:val="single" w:sz="4" w:space="0" w:color="auto"/>
            </w:tcBorders>
            <w:vAlign w:val="center"/>
          </w:tcPr>
          <w:p w:rsidR="00D139AB" w:rsidRPr="00371C94" w:rsidRDefault="00D139AB" w:rsidP="00D139AB">
            <w:pPr>
              <w:ind w:right="-108" w:hanging="108"/>
              <w:jc w:val="center"/>
              <w:rPr>
                <w:b/>
                <w:color w:val="000000"/>
                <w:sz w:val="24"/>
                <w:szCs w:val="24"/>
              </w:rPr>
            </w:pPr>
          </w:p>
        </w:tc>
      </w:tr>
    </w:tbl>
    <w:p w:rsidR="00D139AB" w:rsidRPr="00371C94" w:rsidRDefault="00D139AB" w:rsidP="00D139AB">
      <w:pPr>
        <w:rPr>
          <w:i/>
          <w:sz w:val="24"/>
          <w:szCs w:val="24"/>
          <w:u w:val="single"/>
        </w:rPr>
      </w:pPr>
      <w:r w:rsidRPr="00371C94">
        <w:rPr>
          <w:i/>
          <w:sz w:val="24"/>
          <w:szCs w:val="24"/>
        </w:rPr>
        <w:t>*необходимо указать конкретные наименования, все характеристики предлагаемых товаров (работ, услуг), в том числе ГОСТы, ТУ, которые позволят оценить предлагаемые товары (работы, услуги) на предмет соответствия требованиям документации. Не допускается указывать вместо характеристик фразы: «Согласно документации», «Полностью соответствуют требованиям документации» и т.д.</w:t>
      </w:r>
    </w:p>
    <w:p w:rsidR="00D139AB" w:rsidRPr="00371C94" w:rsidRDefault="00D139AB" w:rsidP="00D139AB">
      <w:pPr>
        <w:rPr>
          <w:b/>
          <w:sz w:val="24"/>
          <w:szCs w:val="24"/>
        </w:rPr>
      </w:pPr>
    </w:p>
    <w:p w:rsidR="00D139AB" w:rsidRPr="00371C94" w:rsidRDefault="00D139AB" w:rsidP="00D139AB">
      <w:pPr>
        <w:rPr>
          <w:b/>
          <w:sz w:val="24"/>
          <w:szCs w:val="24"/>
        </w:rPr>
      </w:pPr>
      <w:r w:rsidRPr="00371C94">
        <w:rPr>
          <w:b/>
          <w:sz w:val="24"/>
          <w:szCs w:val="24"/>
        </w:rPr>
        <w:t>Сумма нашего предложения: _____________ (___________________)</w:t>
      </w:r>
      <w:r w:rsidRPr="001F468D">
        <w:rPr>
          <w:b/>
          <w:sz w:val="24"/>
          <w:szCs w:val="24"/>
        </w:rPr>
        <w:t xml:space="preserve"> руб. __ коп.</w:t>
      </w:r>
      <w:r>
        <w:rPr>
          <w:b/>
          <w:sz w:val="24"/>
          <w:szCs w:val="24"/>
        </w:rPr>
        <w:t xml:space="preserve"> без НДС</w:t>
      </w:r>
    </w:p>
    <w:p w:rsidR="00D139AB" w:rsidRPr="00371C94" w:rsidRDefault="00D139AB" w:rsidP="00D139AB">
      <w:pPr>
        <w:rPr>
          <w:sz w:val="24"/>
          <w:szCs w:val="24"/>
          <w:highlight w:val="green"/>
        </w:rPr>
      </w:pPr>
    </w:p>
    <w:p w:rsidR="00D139AB" w:rsidRPr="00371C94" w:rsidRDefault="00D139AB" w:rsidP="00D139AB">
      <w:pPr>
        <w:rPr>
          <w:i/>
          <w:sz w:val="24"/>
          <w:szCs w:val="24"/>
          <w:u w:val="single"/>
        </w:rPr>
      </w:pPr>
      <w:r w:rsidRPr="00371C94">
        <w:rPr>
          <w:b/>
          <w:sz w:val="24"/>
          <w:szCs w:val="24"/>
        </w:rPr>
        <w:t>5.</w:t>
      </w:r>
      <w:r w:rsidRPr="00371C94">
        <w:rPr>
          <w:sz w:val="24"/>
          <w:szCs w:val="24"/>
        </w:rPr>
        <w:t xml:space="preserve"> Мы подтверждаем, что </w:t>
      </w:r>
      <w:r w:rsidRPr="00371C94">
        <w:rPr>
          <w:b/>
          <w:sz w:val="24"/>
          <w:szCs w:val="24"/>
          <w:u w:val="single"/>
        </w:rPr>
        <w:t>ознакомлены с требованиями раздела 2 Документации («Требования к участникам закупок»)</w:t>
      </w:r>
      <w:r w:rsidRPr="00371C94">
        <w:rPr>
          <w:sz w:val="24"/>
          <w:szCs w:val="24"/>
        </w:rPr>
        <w:t xml:space="preserve"> и подтверждаем свое ________ </w:t>
      </w:r>
      <w:r w:rsidRPr="00371C94">
        <w:rPr>
          <w:i/>
          <w:sz w:val="24"/>
          <w:szCs w:val="24"/>
        </w:rPr>
        <w:t>(«соответствие» или «несоответствие»)</w:t>
      </w:r>
      <w:r w:rsidRPr="00371C94">
        <w:rPr>
          <w:sz w:val="24"/>
          <w:szCs w:val="24"/>
        </w:rPr>
        <w:t xml:space="preserve"> данным требованиям </w:t>
      </w:r>
      <w:r w:rsidRPr="00371C94">
        <w:rPr>
          <w:i/>
          <w:sz w:val="24"/>
          <w:szCs w:val="24"/>
          <w:u w:val="single"/>
        </w:rPr>
        <w:t>(в случае несоответствия указать чему именно не соответствует).</w:t>
      </w:r>
    </w:p>
    <w:p w:rsidR="00D139AB" w:rsidRPr="00371C94" w:rsidRDefault="00D139AB" w:rsidP="00D139AB">
      <w:pPr>
        <w:rPr>
          <w:sz w:val="24"/>
          <w:szCs w:val="24"/>
        </w:rPr>
      </w:pPr>
      <w:r w:rsidRPr="00371C94">
        <w:rPr>
          <w:sz w:val="24"/>
          <w:szCs w:val="24"/>
        </w:rPr>
        <w:t xml:space="preserve">5.1. </w:t>
      </w:r>
      <w:r w:rsidRPr="00371C94">
        <w:rPr>
          <w:color w:val="000000" w:themeColor="text1"/>
          <w:sz w:val="24"/>
          <w:szCs w:val="24"/>
        </w:rPr>
        <w:t xml:space="preserve">Заявляем _________________ </w:t>
      </w:r>
      <w:r w:rsidRPr="00371C94">
        <w:rPr>
          <w:i/>
          <w:color w:val="000000" w:themeColor="text1"/>
          <w:sz w:val="24"/>
          <w:szCs w:val="24"/>
        </w:rPr>
        <w:t>(«об отсутствии» или «о наличии»)</w:t>
      </w:r>
      <w:r w:rsidRPr="00371C94">
        <w:rPr>
          <w:color w:val="000000" w:themeColor="text1"/>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соответствие с законодательством РФ о налогах и сборах.</w:t>
      </w:r>
    </w:p>
    <w:p w:rsidR="009551AB" w:rsidRPr="00371C94" w:rsidRDefault="00D139AB" w:rsidP="00D139AB">
      <w:pPr>
        <w:rPr>
          <w:sz w:val="24"/>
          <w:szCs w:val="24"/>
        </w:rPr>
      </w:pPr>
      <w:r w:rsidRPr="00371C94">
        <w:rPr>
          <w:sz w:val="24"/>
          <w:szCs w:val="24"/>
        </w:rPr>
        <w:t xml:space="preserve">6. Сообщаем, что мы ___________ </w:t>
      </w:r>
      <w:r w:rsidRPr="00371C94">
        <w:rPr>
          <w:i/>
          <w:sz w:val="24"/>
          <w:szCs w:val="24"/>
        </w:rPr>
        <w:t>(«являемся» или «не являемся»)</w:t>
      </w:r>
      <w:r w:rsidRPr="00371C94">
        <w:rPr>
          <w:sz w:val="24"/>
          <w:szCs w:val="24"/>
        </w:rPr>
        <w:t xml:space="preserve"> субъектом малого и среднего предпринимательства.</w:t>
      </w:r>
    </w:p>
    <w:p w:rsidR="00D139AB" w:rsidRPr="00371C94" w:rsidRDefault="00D139AB" w:rsidP="00D139AB">
      <w:pPr>
        <w:spacing w:after="60"/>
        <w:rPr>
          <w:sz w:val="24"/>
          <w:szCs w:val="24"/>
        </w:rPr>
      </w:pPr>
      <w:r w:rsidRPr="00371C94">
        <w:rPr>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 (указывается наименование должности, Ф.И.О., контактный телефон). Все сведения о проведении данной закупки просим сообщать уполномоченному лицу.</w:t>
      </w:r>
    </w:p>
    <w:p w:rsidR="00D139AB" w:rsidRPr="00371C94" w:rsidRDefault="00D139AB" w:rsidP="00D139AB">
      <w:pPr>
        <w:spacing w:after="60"/>
        <w:rPr>
          <w:sz w:val="24"/>
          <w:szCs w:val="24"/>
        </w:rPr>
      </w:pPr>
      <w:r w:rsidRPr="00371C94">
        <w:rPr>
          <w:sz w:val="24"/>
          <w:szCs w:val="24"/>
        </w:rPr>
        <w:lastRenderedPageBreak/>
        <w:t>8. Корреспонденцию в наш адрес просим направлять по адресу: ___________, факс _________</w:t>
      </w:r>
      <w:r>
        <w:rPr>
          <w:sz w:val="24"/>
          <w:szCs w:val="24"/>
        </w:rPr>
        <w:t>, электронная почта ___________.</w:t>
      </w:r>
    </w:p>
    <w:p w:rsidR="00D139AB" w:rsidRPr="00371C94" w:rsidRDefault="00D139AB" w:rsidP="00D139AB">
      <w:pPr>
        <w:spacing w:after="60"/>
        <w:rPr>
          <w:sz w:val="24"/>
          <w:szCs w:val="24"/>
        </w:rPr>
      </w:pPr>
      <w:r w:rsidRPr="00371C94">
        <w:rPr>
          <w:sz w:val="24"/>
          <w:szCs w:val="24"/>
        </w:rPr>
        <w:t>9. Наши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4274"/>
      </w:tblGrid>
      <w:tr w:rsidR="00D139AB" w:rsidRPr="00371C94" w:rsidTr="00D139AB">
        <w:tc>
          <w:tcPr>
            <w:tcW w:w="6145" w:type="dxa"/>
          </w:tcPr>
          <w:p w:rsidR="00D139AB" w:rsidRPr="00371C94" w:rsidRDefault="00D139AB" w:rsidP="00D139AB">
            <w:pPr>
              <w:rPr>
                <w:sz w:val="24"/>
                <w:szCs w:val="24"/>
              </w:rPr>
            </w:pPr>
            <w:r w:rsidRPr="00371C94">
              <w:rPr>
                <w:sz w:val="24"/>
                <w:szCs w:val="24"/>
              </w:rPr>
              <w:t xml:space="preserve">Полное наименование </w:t>
            </w:r>
          </w:p>
        </w:tc>
        <w:tc>
          <w:tcPr>
            <w:tcW w:w="4345" w:type="dxa"/>
          </w:tcPr>
          <w:p w:rsidR="00D139AB" w:rsidRPr="00371C94" w:rsidRDefault="00D139AB" w:rsidP="00D139AB">
            <w:pPr>
              <w:rPr>
                <w:sz w:val="24"/>
                <w:szCs w:val="24"/>
              </w:rPr>
            </w:pPr>
          </w:p>
        </w:tc>
      </w:tr>
      <w:tr w:rsidR="00D139AB" w:rsidRPr="00371C94" w:rsidTr="00D139AB">
        <w:tc>
          <w:tcPr>
            <w:tcW w:w="6145" w:type="dxa"/>
          </w:tcPr>
          <w:p w:rsidR="00D139AB" w:rsidRPr="00371C94" w:rsidRDefault="00D139AB" w:rsidP="00D139AB">
            <w:pPr>
              <w:rPr>
                <w:sz w:val="24"/>
                <w:szCs w:val="24"/>
              </w:rPr>
            </w:pPr>
            <w:r w:rsidRPr="00371C94">
              <w:rPr>
                <w:sz w:val="24"/>
                <w:szCs w:val="24"/>
              </w:rPr>
              <w:t>Сокращенное наименование</w:t>
            </w:r>
          </w:p>
        </w:tc>
        <w:tc>
          <w:tcPr>
            <w:tcW w:w="4345" w:type="dxa"/>
          </w:tcPr>
          <w:p w:rsidR="00D139AB" w:rsidRPr="00371C94" w:rsidRDefault="00D139AB" w:rsidP="00D139AB">
            <w:pPr>
              <w:rPr>
                <w:sz w:val="24"/>
                <w:szCs w:val="24"/>
              </w:rPr>
            </w:pPr>
          </w:p>
        </w:tc>
      </w:tr>
      <w:tr w:rsidR="00D139AB" w:rsidRPr="00371C94" w:rsidTr="00D139AB">
        <w:trPr>
          <w:trHeight w:val="231"/>
        </w:trPr>
        <w:tc>
          <w:tcPr>
            <w:tcW w:w="6145" w:type="dxa"/>
          </w:tcPr>
          <w:p w:rsidR="00D139AB" w:rsidRPr="00371C94" w:rsidRDefault="00D139AB" w:rsidP="00D139AB">
            <w:pPr>
              <w:rPr>
                <w:sz w:val="24"/>
                <w:szCs w:val="24"/>
              </w:rPr>
            </w:pPr>
            <w:r w:rsidRPr="00371C94">
              <w:rPr>
                <w:sz w:val="24"/>
                <w:szCs w:val="24"/>
              </w:rPr>
              <w:t>Юридический адрес</w:t>
            </w:r>
          </w:p>
        </w:tc>
        <w:tc>
          <w:tcPr>
            <w:tcW w:w="4345" w:type="dxa"/>
          </w:tcPr>
          <w:p w:rsidR="00D139AB" w:rsidRPr="00371C94" w:rsidRDefault="00D139AB" w:rsidP="00D139AB">
            <w:pPr>
              <w:rPr>
                <w:sz w:val="24"/>
                <w:szCs w:val="24"/>
              </w:rPr>
            </w:pPr>
          </w:p>
        </w:tc>
      </w:tr>
      <w:tr w:rsidR="00D139AB" w:rsidRPr="00371C94" w:rsidTr="00D139AB">
        <w:tc>
          <w:tcPr>
            <w:tcW w:w="6145" w:type="dxa"/>
          </w:tcPr>
          <w:p w:rsidR="00D139AB" w:rsidRPr="00371C94" w:rsidRDefault="00D139AB" w:rsidP="00D139AB">
            <w:pPr>
              <w:rPr>
                <w:sz w:val="24"/>
                <w:szCs w:val="24"/>
              </w:rPr>
            </w:pPr>
            <w:r w:rsidRPr="00371C94">
              <w:rPr>
                <w:sz w:val="24"/>
                <w:szCs w:val="24"/>
              </w:rPr>
              <w:t>Фактический адрес место нахождения</w:t>
            </w:r>
          </w:p>
        </w:tc>
        <w:tc>
          <w:tcPr>
            <w:tcW w:w="4345" w:type="dxa"/>
          </w:tcPr>
          <w:p w:rsidR="00D139AB" w:rsidRPr="00371C94" w:rsidRDefault="00D139AB" w:rsidP="00D139AB">
            <w:pPr>
              <w:rPr>
                <w:sz w:val="24"/>
                <w:szCs w:val="24"/>
              </w:rPr>
            </w:pPr>
          </w:p>
        </w:tc>
      </w:tr>
      <w:tr w:rsidR="00D139AB" w:rsidRPr="00371C94" w:rsidTr="00D139AB">
        <w:tc>
          <w:tcPr>
            <w:tcW w:w="6145" w:type="dxa"/>
          </w:tcPr>
          <w:p w:rsidR="00D139AB" w:rsidRPr="00371C94" w:rsidRDefault="00D139AB" w:rsidP="00D139AB">
            <w:pPr>
              <w:rPr>
                <w:sz w:val="24"/>
                <w:szCs w:val="24"/>
              </w:rPr>
            </w:pPr>
            <w:r w:rsidRPr="00371C94">
              <w:rPr>
                <w:sz w:val="24"/>
                <w:szCs w:val="24"/>
              </w:rPr>
              <w:t>Банковские реквизиты</w:t>
            </w:r>
          </w:p>
        </w:tc>
        <w:tc>
          <w:tcPr>
            <w:tcW w:w="4345" w:type="dxa"/>
          </w:tcPr>
          <w:p w:rsidR="00D139AB" w:rsidRPr="00371C94" w:rsidRDefault="00D139AB" w:rsidP="00D139AB">
            <w:pPr>
              <w:rPr>
                <w:sz w:val="24"/>
                <w:szCs w:val="24"/>
              </w:rPr>
            </w:pPr>
          </w:p>
        </w:tc>
      </w:tr>
      <w:tr w:rsidR="00D139AB" w:rsidRPr="00371C94" w:rsidTr="00D139AB">
        <w:trPr>
          <w:trHeight w:val="573"/>
        </w:trPr>
        <w:tc>
          <w:tcPr>
            <w:tcW w:w="6145" w:type="dxa"/>
          </w:tcPr>
          <w:p w:rsidR="00D139AB" w:rsidRPr="00371C94" w:rsidRDefault="00D139AB" w:rsidP="00D139AB">
            <w:pPr>
              <w:rPr>
                <w:sz w:val="24"/>
                <w:szCs w:val="24"/>
              </w:rPr>
            </w:pPr>
            <w:r w:rsidRPr="00371C94">
              <w:rPr>
                <w:sz w:val="24"/>
                <w:szCs w:val="24"/>
              </w:rPr>
              <w:t>Дата, место и орган регистрации (на основании свидетельства о государственной регистрации)</w:t>
            </w:r>
          </w:p>
        </w:tc>
        <w:tc>
          <w:tcPr>
            <w:tcW w:w="4345" w:type="dxa"/>
          </w:tcPr>
          <w:p w:rsidR="00D139AB" w:rsidRPr="00371C94" w:rsidRDefault="00D139AB" w:rsidP="00D139AB">
            <w:pPr>
              <w:rPr>
                <w:sz w:val="24"/>
                <w:szCs w:val="24"/>
              </w:rPr>
            </w:pPr>
          </w:p>
        </w:tc>
      </w:tr>
      <w:tr w:rsidR="00D139AB" w:rsidRPr="00371C94" w:rsidTr="00D139AB">
        <w:tc>
          <w:tcPr>
            <w:tcW w:w="6145" w:type="dxa"/>
          </w:tcPr>
          <w:p w:rsidR="00D139AB" w:rsidRPr="00371C94" w:rsidRDefault="00D139AB" w:rsidP="00D139AB">
            <w:pPr>
              <w:rPr>
                <w:sz w:val="24"/>
                <w:szCs w:val="24"/>
              </w:rPr>
            </w:pPr>
            <w:r w:rsidRPr="00371C94">
              <w:rPr>
                <w:sz w:val="24"/>
                <w:szCs w:val="24"/>
              </w:rPr>
              <w:t>Номер и почтовый адрес Инспекции Федеральной налоговой службы, в которой участник зарегистрирован в качестве налогоплательщика</w:t>
            </w:r>
          </w:p>
        </w:tc>
        <w:tc>
          <w:tcPr>
            <w:tcW w:w="4345" w:type="dxa"/>
          </w:tcPr>
          <w:p w:rsidR="00D139AB" w:rsidRPr="00371C94" w:rsidRDefault="00D139AB" w:rsidP="00D139AB">
            <w:pPr>
              <w:rPr>
                <w:sz w:val="24"/>
                <w:szCs w:val="24"/>
              </w:rPr>
            </w:pPr>
          </w:p>
        </w:tc>
      </w:tr>
      <w:tr w:rsidR="00D139AB" w:rsidRPr="00371C94" w:rsidTr="00D139AB">
        <w:tc>
          <w:tcPr>
            <w:tcW w:w="6145" w:type="dxa"/>
          </w:tcPr>
          <w:p w:rsidR="00D139AB" w:rsidRPr="00371C94" w:rsidRDefault="00D139AB" w:rsidP="00D139AB">
            <w:pPr>
              <w:rPr>
                <w:sz w:val="24"/>
                <w:szCs w:val="24"/>
              </w:rPr>
            </w:pPr>
            <w:r w:rsidRPr="00371C94">
              <w:rPr>
                <w:sz w:val="24"/>
                <w:szCs w:val="24"/>
              </w:rPr>
              <w:t>ИНН / КПП</w:t>
            </w:r>
          </w:p>
        </w:tc>
        <w:tc>
          <w:tcPr>
            <w:tcW w:w="4345" w:type="dxa"/>
          </w:tcPr>
          <w:p w:rsidR="00D139AB" w:rsidRPr="00371C94" w:rsidRDefault="00D139AB" w:rsidP="00D139AB">
            <w:pPr>
              <w:rPr>
                <w:sz w:val="24"/>
                <w:szCs w:val="24"/>
              </w:rPr>
            </w:pPr>
          </w:p>
        </w:tc>
      </w:tr>
      <w:tr w:rsidR="00D139AB" w:rsidRPr="00371C94" w:rsidTr="00D139AB">
        <w:tc>
          <w:tcPr>
            <w:tcW w:w="6145" w:type="dxa"/>
          </w:tcPr>
          <w:p w:rsidR="00D139AB" w:rsidRPr="00371C94" w:rsidRDefault="00D139AB" w:rsidP="00D139AB">
            <w:pPr>
              <w:rPr>
                <w:sz w:val="24"/>
                <w:szCs w:val="24"/>
              </w:rPr>
            </w:pPr>
            <w:r w:rsidRPr="00371C94">
              <w:rPr>
                <w:sz w:val="24"/>
                <w:szCs w:val="24"/>
              </w:rPr>
              <w:t>ОГРН</w:t>
            </w:r>
          </w:p>
        </w:tc>
        <w:tc>
          <w:tcPr>
            <w:tcW w:w="4345" w:type="dxa"/>
          </w:tcPr>
          <w:p w:rsidR="00D139AB" w:rsidRPr="00371C94" w:rsidRDefault="00D139AB" w:rsidP="00D139AB">
            <w:pPr>
              <w:rPr>
                <w:sz w:val="24"/>
                <w:szCs w:val="24"/>
              </w:rPr>
            </w:pPr>
          </w:p>
        </w:tc>
      </w:tr>
      <w:tr w:rsidR="00D139AB" w:rsidRPr="00371C94" w:rsidTr="00D139AB">
        <w:tc>
          <w:tcPr>
            <w:tcW w:w="6145" w:type="dxa"/>
          </w:tcPr>
          <w:p w:rsidR="00D139AB" w:rsidRPr="00371C94" w:rsidRDefault="00D139AB" w:rsidP="00D139AB">
            <w:pPr>
              <w:rPr>
                <w:sz w:val="24"/>
                <w:szCs w:val="24"/>
              </w:rPr>
            </w:pPr>
            <w:r w:rsidRPr="00371C94">
              <w:rPr>
                <w:sz w:val="24"/>
                <w:szCs w:val="24"/>
              </w:rPr>
              <w:t>ОКПО</w:t>
            </w:r>
          </w:p>
        </w:tc>
        <w:tc>
          <w:tcPr>
            <w:tcW w:w="4345" w:type="dxa"/>
          </w:tcPr>
          <w:p w:rsidR="00D139AB" w:rsidRPr="00371C94" w:rsidRDefault="00D139AB" w:rsidP="00D139AB">
            <w:pPr>
              <w:rPr>
                <w:sz w:val="24"/>
                <w:szCs w:val="24"/>
              </w:rPr>
            </w:pPr>
          </w:p>
        </w:tc>
      </w:tr>
    </w:tbl>
    <w:p w:rsidR="00D139AB" w:rsidRPr="00371C94" w:rsidRDefault="00D139AB" w:rsidP="00D139AB">
      <w:pPr>
        <w:numPr>
          <w:ilvl w:val="0"/>
          <w:numId w:val="199"/>
        </w:numPr>
        <w:autoSpaceDE/>
        <w:autoSpaceDN/>
        <w:adjustRightInd/>
        <w:spacing w:before="120" w:after="60"/>
        <w:contextualSpacing/>
        <w:rPr>
          <w:sz w:val="24"/>
          <w:szCs w:val="24"/>
        </w:rPr>
      </w:pPr>
      <w:r w:rsidRPr="00371C94">
        <w:rPr>
          <w:sz w:val="24"/>
          <w:szCs w:val="24"/>
        </w:rPr>
        <w:t xml:space="preserve">К настоящей заявке прилагаются следующие документы: </w:t>
      </w:r>
    </w:p>
    <w:p w:rsidR="00D139AB" w:rsidRPr="00371C94" w:rsidRDefault="00D139AB" w:rsidP="00D139AB">
      <w:pPr>
        <w:numPr>
          <w:ilvl w:val="0"/>
          <w:numId w:val="200"/>
        </w:numPr>
        <w:autoSpaceDE/>
        <w:autoSpaceDN/>
        <w:adjustRightInd/>
        <w:spacing w:before="120" w:after="60"/>
        <w:contextualSpacing/>
        <w:rPr>
          <w:sz w:val="24"/>
          <w:szCs w:val="24"/>
        </w:rPr>
      </w:pPr>
      <w:r w:rsidRPr="00371C94">
        <w:rPr>
          <w:sz w:val="24"/>
          <w:szCs w:val="24"/>
        </w:rPr>
        <w:t>«Наименование документа» на _____ стр.</w:t>
      </w:r>
    </w:p>
    <w:p w:rsidR="00D139AB" w:rsidRPr="00371C94" w:rsidRDefault="00D139AB" w:rsidP="00D139AB">
      <w:pPr>
        <w:rPr>
          <w:sz w:val="24"/>
          <w:szCs w:val="24"/>
        </w:rPr>
      </w:pPr>
    </w:p>
    <w:p w:rsidR="00D139AB" w:rsidRPr="00371C94" w:rsidRDefault="00D139AB" w:rsidP="00D139AB">
      <w:pPr>
        <w:rPr>
          <w:sz w:val="24"/>
          <w:szCs w:val="24"/>
        </w:rPr>
      </w:pPr>
      <w:r w:rsidRPr="00371C94">
        <w:rPr>
          <w:sz w:val="24"/>
          <w:szCs w:val="24"/>
        </w:rPr>
        <w:t>Руководитель организации</w:t>
      </w:r>
      <w:r w:rsidRPr="00371C94">
        <w:rPr>
          <w:sz w:val="24"/>
          <w:szCs w:val="24"/>
        </w:rPr>
        <w:tab/>
      </w:r>
      <w:r w:rsidRPr="00371C94">
        <w:rPr>
          <w:sz w:val="24"/>
          <w:szCs w:val="24"/>
        </w:rPr>
        <w:tab/>
        <w:t>________________        _____________________</w:t>
      </w:r>
    </w:p>
    <w:p w:rsidR="00D139AB" w:rsidRPr="00371C94" w:rsidRDefault="00D139AB" w:rsidP="00D139AB">
      <w:pPr>
        <w:rPr>
          <w:sz w:val="24"/>
          <w:szCs w:val="24"/>
        </w:rPr>
      </w:pPr>
      <w:r w:rsidRPr="00371C94">
        <w:rPr>
          <w:sz w:val="24"/>
          <w:szCs w:val="24"/>
        </w:rPr>
        <w:t xml:space="preserve">                                                        (подпись) </w:t>
      </w:r>
      <w:r w:rsidRPr="00371C94">
        <w:rPr>
          <w:sz w:val="24"/>
          <w:szCs w:val="24"/>
        </w:rPr>
        <w:tab/>
      </w:r>
      <w:r w:rsidRPr="00371C94">
        <w:rPr>
          <w:sz w:val="24"/>
          <w:szCs w:val="24"/>
        </w:rPr>
        <w:tab/>
        <w:t xml:space="preserve">                       </w:t>
      </w:r>
      <w:proofErr w:type="gramStart"/>
      <w:r w:rsidRPr="00371C94">
        <w:rPr>
          <w:sz w:val="24"/>
          <w:szCs w:val="24"/>
        </w:rPr>
        <w:t xml:space="preserve">   (</w:t>
      </w:r>
      <w:proofErr w:type="gramEnd"/>
      <w:r w:rsidRPr="00371C94">
        <w:rPr>
          <w:sz w:val="24"/>
          <w:szCs w:val="24"/>
        </w:rPr>
        <w:t xml:space="preserve">Ф.И.О.)     </w:t>
      </w:r>
      <w:r w:rsidRPr="00371C94">
        <w:rPr>
          <w:sz w:val="24"/>
          <w:szCs w:val="24"/>
        </w:rPr>
        <w:tab/>
      </w:r>
      <w:r w:rsidRPr="00371C94">
        <w:rPr>
          <w:sz w:val="24"/>
          <w:szCs w:val="24"/>
        </w:rPr>
        <w:tab/>
      </w:r>
      <w:r w:rsidRPr="00371C94">
        <w:rPr>
          <w:sz w:val="24"/>
          <w:szCs w:val="24"/>
        </w:rPr>
        <w:tab/>
      </w:r>
      <w:r w:rsidRPr="00371C94">
        <w:rPr>
          <w:sz w:val="24"/>
          <w:szCs w:val="24"/>
        </w:rPr>
        <w:tab/>
      </w:r>
      <w:r w:rsidRPr="00371C94">
        <w:rPr>
          <w:sz w:val="24"/>
          <w:szCs w:val="24"/>
        </w:rPr>
        <w:tab/>
        <w:t xml:space="preserve"> М.П.</w:t>
      </w:r>
    </w:p>
    <w:p w:rsidR="00A940B8" w:rsidRDefault="00A940B8" w:rsidP="006F1EB3">
      <w:pPr>
        <w:spacing w:after="60"/>
        <w:ind w:firstLine="720"/>
        <w:jc w:val="both"/>
      </w:pPr>
    </w:p>
    <w:p w:rsidR="00B44C23" w:rsidRDefault="00B44C23" w:rsidP="006F1EB3">
      <w:pPr>
        <w:widowControl/>
        <w:autoSpaceDE/>
        <w:autoSpaceDN/>
        <w:adjustRightInd/>
        <w:spacing w:after="60"/>
        <w:ind w:firstLine="720"/>
        <w:jc w:val="both"/>
        <w:rPr>
          <w:rFonts w:eastAsia="Times New Roman"/>
          <w:sz w:val="28"/>
          <w:szCs w:val="28"/>
        </w:rPr>
      </w:pPr>
    </w:p>
    <w:p w:rsidR="00A940B8" w:rsidRDefault="00B44C23" w:rsidP="006F1EB3">
      <w:pPr>
        <w:widowControl/>
        <w:autoSpaceDE/>
        <w:autoSpaceDN/>
        <w:adjustRightInd/>
        <w:spacing w:after="60"/>
        <w:ind w:firstLine="720"/>
        <w:jc w:val="both"/>
        <w:rPr>
          <w:rFonts w:eastAsia="Times New Roman"/>
          <w:sz w:val="28"/>
          <w:szCs w:val="28"/>
        </w:rPr>
      </w:pPr>
      <w:r>
        <w:rPr>
          <w:rFonts w:eastAsia="Times New Roman"/>
          <w:sz w:val="28"/>
          <w:szCs w:val="28"/>
        </w:rPr>
        <w:t>Форма заявки может быть расширена по усмотрению Заказчика.</w:t>
      </w:r>
      <w:r w:rsidR="00A940B8">
        <w:rPr>
          <w:rFonts w:eastAsia="Times New Roman"/>
          <w:sz w:val="28"/>
          <w:szCs w:val="28"/>
        </w:rPr>
        <w:br w:type="page"/>
      </w:r>
    </w:p>
    <w:p w:rsidR="00A940B8" w:rsidRPr="009819BA" w:rsidRDefault="00A940B8" w:rsidP="009819BA">
      <w:pPr>
        <w:jc w:val="right"/>
        <w:rPr>
          <w:sz w:val="24"/>
          <w:szCs w:val="24"/>
        </w:rPr>
      </w:pPr>
      <w:r w:rsidRPr="009819BA">
        <w:rPr>
          <w:sz w:val="24"/>
          <w:szCs w:val="24"/>
        </w:rPr>
        <w:lastRenderedPageBreak/>
        <w:t xml:space="preserve">Приложение </w:t>
      </w:r>
      <w:r w:rsidR="00EF5BCF">
        <w:rPr>
          <w:sz w:val="24"/>
          <w:szCs w:val="24"/>
        </w:rPr>
        <w:t>№</w:t>
      </w:r>
      <w:r w:rsidRPr="009819BA">
        <w:rPr>
          <w:sz w:val="24"/>
          <w:szCs w:val="24"/>
        </w:rPr>
        <w:t>3</w:t>
      </w:r>
      <w:r w:rsidR="00EF5BCF">
        <w:rPr>
          <w:sz w:val="24"/>
          <w:szCs w:val="24"/>
        </w:rPr>
        <w:t xml:space="preserve"> </w:t>
      </w:r>
      <w:r w:rsidR="00EF5BCF" w:rsidRPr="00EF5BCF">
        <w:rPr>
          <w:rFonts w:eastAsia="Times New Roman"/>
          <w:sz w:val="24"/>
          <w:szCs w:val="24"/>
        </w:rPr>
        <w:t>к Положению о заку</w:t>
      </w:r>
      <w:r w:rsidR="00D9300E">
        <w:rPr>
          <w:rFonts w:eastAsia="Times New Roman"/>
          <w:sz w:val="24"/>
          <w:szCs w:val="24"/>
        </w:rPr>
        <w:t>пке</w:t>
      </w:r>
    </w:p>
    <w:p w:rsidR="00A940B8" w:rsidRPr="000A3E7E" w:rsidRDefault="00A940B8" w:rsidP="006F1EB3">
      <w:pPr>
        <w:spacing w:after="60"/>
        <w:ind w:firstLine="720"/>
        <w:jc w:val="both"/>
        <w:rPr>
          <w:b/>
          <w:sz w:val="24"/>
          <w:szCs w:val="24"/>
        </w:rPr>
      </w:pPr>
    </w:p>
    <w:p w:rsidR="009D7AEF" w:rsidRDefault="009D7AEF" w:rsidP="009D7AEF">
      <w:pPr>
        <w:jc w:val="center"/>
        <w:rPr>
          <w:b/>
        </w:rPr>
      </w:pPr>
      <w:r w:rsidRPr="00EF46FB">
        <w:rPr>
          <w:b/>
        </w:rPr>
        <w:t xml:space="preserve">Взаимозависимые лица </w:t>
      </w:r>
      <w:r>
        <w:rPr>
          <w:b/>
        </w:rPr>
        <w:t>П</w:t>
      </w:r>
      <w:r w:rsidRPr="00EF46FB">
        <w:rPr>
          <w:b/>
        </w:rPr>
        <w:t xml:space="preserve">АО «Таттелеком» </w:t>
      </w:r>
    </w:p>
    <w:p w:rsidR="009D7AEF" w:rsidRDefault="009D7AEF" w:rsidP="009D7AEF">
      <w:pPr>
        <w:jc w:val="center"/>
        <w:rPr>
          <w:b/>
        </w:rPr>
      </w:pPr>
      <w:r w:rsidRPr="00EF46FB">
        <w:rPr>
          <w:b/>
        </w:rPr>
        <w:t>по признакам, определенным ст.105.1, 105.2 НК РФ</w:t>
      </w:r>
      <w:r>
        <w:rPr>
          <w:b/>
        </w:rPr>
        <w:t xml:space="preserve"> на 19.02.2020г.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246"/>
        <w:gridCol w:w="5625"/>
      </w:tblGrid>
      <w:tr w:rsidR="009D7AEF" w:rsidRPr="002463FB" w:rsidTr="00783E7D">
        <w:tc>
          <w:tcPr>
            <w:tcW w:w="550" w:type="dxa"/>
            <w:shd w:val="clear" w:color="auto" w:fill="auto"/>
          </w:tcPr>
          <w:p w:rsidR="009D7AEF" w:rsidRPr="002463FB" w:rsidRDefault="009D7AEF" w:rsidP="00783E7D">
            <w:pPr>
              <w:jc w:val="center"/>
              <w:rPr>
                <w:b/>
                <w:lang w:val="en-US"/>
              </w:rPr>
            </w:pPr>
            <w:r w:rsidRPr="002463FB">
              <w:rPr>
                <w:b/>
                <w:lang w:val="en-US"/>
              </w:rPr>
              <w:t>n/n</w:t>
            </w:r>
          </w:p>
        </w:tc>
        <w:tc>
          <w:tcPr>
            <w:tcW w:w="4246" w:type="dxa"/>
            <w:shd w:val="clear" w:color="auto" w:fill="auto"/>
          </w:tcPr>
          <w:p w:rsidR="009D7AEF" w:rsidRPr="002463FB" w:rsidRDefault="009D7AEF" w:rsidP="00783E7D">
            <w:pPr>
              <w:jc w:val="center"/>
              <w:rPr>
                <w:b/>
              </w:rPr>
            </w:pPr>
            <w:r w:rsidRPr="002463FB">
              <w:rPr>
                <w:b/>
              </w:rPr>
              <w:t>Наименование взаимозависимого лица</w:t>
            </w:r>
          </w:p>
        </w:tc>
        <w:tc>
          <w:tcPr>
            <w:tcW w:w="5625" w:type="dxa"/>
            <w:shd w:val="clear" w:color="auto" w:fill="auto"/>
          </w:tcPr>
          <w:p w:rsidR="009D7AEF" w:rsidRPr="002463FB" w:rsidRDefault="009D7AEF" w:rsidP="00783E7D">
            <w:pPr>
              <w:jc w:val="center"/>
              <w:rPr>
                <w:b/>
              </w:rPr>
            </w:pPr>
            <w:r w:rsidRPr="002463FB">
              <w:rPr>
                <w:b/>
              </w:rPr>
              <w:t>Критерий взаимозависимости</w:t>
            </w:r>
          </w:p>
        </w:tc>
      </w:tr>
      <w:tr w:rsidR="009D7AEF" w:rsidRPr="002463FB" w:rsidTr="00783E7D">
        <w:tc>
          <w:tcPr>
            <w:tcW w:w="550" w:type="dxa"/>
            <w:shd w:val="clear" w:color="auto" w:fill="auto"/>
          </w:tcPr>
          <w:p w:rsidR="009D7AEF" w:rsidRPr="002463FB" w:rsidRDefault="009D7AEF" w:rsidP="00783E7D">
            <w:pPr>
              <w:jc w:val="center"/>
            </w:pPr>
            <w:r w:rsidRPr="002463FB">
              <w:t>1.</w:t>
            </w:r>
          </w:p>
        </w:tc>
        <w:tc>
          <w:tcPr>
            <w:tcW w:w="4246" w:type="dxa"/>
            <w:shd w:val="clear" w:color="auto" w:fill="auto"/>
          </w:tcPr>
          <w:p w:rsidR="009D7AEF" w:rsidRPr="002463FB" w:rsidRDefault="009D7AEF" w:rsidP="00783E7D">
            <w:pPr>
              <w:jc w:val="both"/>
            </w:pPr>
            <w:r w:rsidRPr="002463FB">
              <w:t>АО «</w:t>
            </w:r>
            <w:proofErr w:type="spellStart"/>
            <w:r w:rsidRPr="002463FB">
              <w:t>Связьинвестнефтехим</w:t>
            </w:r>
            <w:proofErr w:type="spellEnd"/>
            <w:r w:rsidRPr="002463FB">
              <w:t>»</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w:t>
            </w:r>
            <w:r w:rsidRPr="002463FB">
              <w:t>АО «</w:t>
            </w:r>
            <w:proofErr w:type="spellStart"/>
            <w:r w:rsidRPr="002463FB">
              <w:t>Связьинвестнефтехим</w:t>
            </w:r>
            <w:proofErr w:type="spellEnd"/>
            <w:r w:rsidRPr="002463FB">
              <w:t>» владеет 87,2</w:t>
            </w:r>
            <w:r>
              <w:t>1% обыкновенных акций П</w:t>
            </w:r>
            <w:r w:rsidRPr="002463FB">
              <w:t>АО «Таттелеком»)</w:t>
            </w:r>
          </w:p>
        </w:tc>
      </w:tr>
      <w:tr w:rsidR="009D7AEF" w:rsidRPr="002463FB" w:rsidTr="00783E7D">
        <w:tc>
          <w:tcPr>
            <w:tcW w:w="550" w:type="dxa"/>
            <w:shd w:val="clear" w:color="auto" w:fill="auto"/>
          </w:tcPr>
          <w:p w:rsidR="009D7AEF" w:rsidRPr="002463FB" w:rsidRDefault="009D7AEF" w:rsidP="00783E7D">
            <w:pPr>
              <w:jc w:val="center"/>
            </w:pPr>
            <w:r w:rsidRPr="002463FB">
              <w:t>2.</w:t>
            </w:r>
          </w:p>
        </w:tc>
        <w:tc>
          <w:tcPr>
            <w:tcW w:w="4246" w:type="dxa"/>
            <w:shd w:val="clear" w:color="auto" w:fill="auto"/>
          </w:tcPr>
          <w:p w:rsidR="009D7AEF" w:rsidRPr="002463FB" w:rsidRDefault="009D7AEF" w:rsidP="00783E7D">
            <w:pPr>
              <w:jc w:val="both"/>
            </w:pPr>
            <w:r w:rsidRPr="002463FB">
              <w:t>ООО «</w:t>
            </w:r>
            <w:proofErr w:type="spellStart"/>
            <w:r w:rsidRPr="002463FB">
              <w:t>Элемтэ</w:t>
            </w:r>
            <w:proofErr w:type="spellEnd"/>
            <w:r w:rsidRPr="002463FB">
              <w:t xml:space="preserve">-Инвест» </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(П</w:t>
            </w:r>
            <w:r w:rsidRPr="002463FB">
              <w:t>АО «Таттелеком» владеет 100% УК ООО «</w:t>
            </w:r>
            <w:proofErr w:type="spellStart"/>
            <w:r w:rsidRPr="002463FB">
              <w:t>Элемтэ</w:t>
            </w:r>
            <w:proofErr w:type="spellEnd"/>
            <w:r w:rsidRPr="002463FB">
              <w:t>-Инвест»)</w:t>
            </w:r>
          </w:p>
        </w:tc>
      </w:tr>
      <w:tr w:rsidR="009D7AEF" w:rsidRPr="002463FB" w:rsidTr="00783E7D">
        <w:tc>
          <w:tcPr>
            <w:tcW w:w="550" w:type="dxa"/>
            <w:shd w:val="clear" w:color="auto" w:fill="auto"/>
          </w:tcPr>
          <w:p w:rsidR="009D7AEF" w:rsidRPr="00357F97" w:rsidRDefault="009D7AEF" w:rsidP="00783E7D">
            <w:pPr>
              <w:jc w:val="center"/>
            </w:pPr>
            <w:r>
              <w:rPr>
                <w:lang w:val="en-US"/>
              </w:rPr>
              <w:t>3</w:t>
            </w:r>
            <w:r>
              <w:t>.</w:t>
            </w:r>
          </w:p>
        </w:tc>
        <w:tc>
          <w:tcPr>
            <w:tcW w:w="4246" w:type="dxa"/>
            <w:shd w:val="clear" w:color="auto" w:fill="auto"/>
          </w:tcPr>
          <w:p w:rsidR="009D7AEF" w:rsidRPr="002463FB" w:rsidRDefault="009D7AEF" w:rsidP="00783E7D">
            <w:pPr>
              <w:jc w:val="both"/>
            </w:pPr>
            <w:r>
              <w:t>ООО «</w:t>
            </w:r>
            <w:proofErr w:type="spellStart"/>
            <w:r>
              <w:t>Телекоминвест</w:t>
            </w:r>
            <w:proofErr w:type="spellEnd"/>
            <w:r>
              <w:t>»</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(П</w:t>
            </w:r>
            <w:r w:rsidRPr="002463FB">
              <w:t>АО «Таттелеком» владеет 100% УК ООО «</w:t>
            </w:r>
            <w:proofErr w:type="spellStart"/>
            <w:r>
              <w:t>Телекоминвест</w:t>
            </w:r>
            <w:proofErr w:type="spellEnd"/>
            <w:r w:rsidRPr="002463FB">
              <w:t>»)</w:t>
            </w:r>
          </w:p>
        </w:tc>
      </w:tr>
      <w:tr w:rsidR="009D7AEF" w:rsidRPr="002463FB" w:rsidTr="00783E7D">
        <w:tc>
          <w:tcPr>
            <w:tcW w:w="550" w:type="dxa"/>
            <w:shd w:val="clear" w:color="auto" w:fill="auto"/>
          </w:tcPr>
          <w:p w:rsidR="009D7AEF" w:rsidRPr="002463FB" w:rsidRDefault="009D7AEF" w:rsidP="00783E7D">
            <w:pPr>
              <w:jc w:val="center"/>
            </w:pPr>
            <w:r>
              <w:t>4</w:t>
            </w:r>
            <w:r w:rsidRPr="002463FB">
              <w:t>.</w:t>
            </w:r>
          </w:p>
        </w:tc>
        <w:tc>
          <w:tcPr>
            <w:tcW w:w="4246" w:type="dxa"/>
            <w:shd w:val="clear" w:color="auto" w:fill="auto"/>
          </w:tcPr>
          <w:p w:rsidR="009D7AEF" w:rsidRPr="002463FB" w:rsidRDefault="009D7AEF" w:rsidP="00783E7D">
            <w:pPr>
              <w:jc w:val="both"/>
            </w:pPr>
            <w:r w:rsidRPr="002463FB">
              <w:t>ООО «</w:t>
            </w:r>
            <w:proofErr w:type="spellStart"/>
            <w:r w:rsidRPr="002463FB">
              <w:t>Камател</w:t>
            </w:r>
            <w:proofErr w:type="spellEnd"/>
            <w:r w:rsidRPr="002463FB">
              <w:t xml:space="preserve"> К» </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(П</w:t>
            </w:r>
            <w:r w:rsidRPr="002463FB">
              <w:t>АО «Таттелеком» владеет 100% УК ООО «</w:t>
            </w:r>
            <w:proofErr w:type="spellStart"/>
            <w:r w:rsidRPr="002463FB">
              <w:t>Камател</w:t>
            </w:r>
            <w:proofErr w:type="spellEnd"/>
            <w:r w:rsidRPr="002463FB">
              <w:t xml:space="preserve"> К»)</w:t>
            </w:r>
          </w:p>
        </w:tc>
      </w:tr>
      <w:tr w:rsidR="009D7AEF" w:rsidRPr="002463FB" w:rsidTr="00783E7D">
        <w:tc>
          <w:tcPr>
            <w:tcW w:w="550" w:type="dxa"/>
            <w:shd w:val="clear" w:color="auto" w:fill="auto"/>
          </w:tcPr>
          <w:p w:rsidR="009D7AEF" w:rsidRPr="002463FB" w:rsidRDefault="009D7AEF" w:rsidP="00783E7D">
            <w:pPr>
              <w:jc w:val="center"/>
            </w:pPr>
            <w:r>
              <w:t>5</w:t>
            </w:r>
            <w:r w:rsidRPr="002463FB">
              <w:t>.</w:t>
            </w:r>
          </w:p>
        </w:tc>
        <w:tc>
          <w:tcPr>
            <w:tcW w:w="4246" w:type="dxa"/>
            <w:shd w:val="clear" w:color="auto" w:fill="auto"/>
          </w:tcPr>
          <w:p w:rsidR="009D7AEF" w:rsidRPr="002463FB" w:rsidRDefault="009D7AEF" w:rsidP="00783E7D">
            <w:pPr>
              <w:jc w:val="both"/>
            </w:pPr>
            <w:r w:rsidRPr="002463FB">
              <w:t xml:space="preserve">ООО «КАМАТЕЛ» </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(П</w:t>
            </w:r>
            <w:r w:rsidRPr="002463FB">
              <w:t>АО «Таттелеком» владеет 100% УК ООО «КАМАТЕЛ»)</w:t>
            </w:r>
          </w:p>
        </w:tc>
      </w:tr>
      <w:tr w:rsidR="009D7AEF" w:rsidRPr="002463FB" w:rsidTr="00783E7D">
        <w:tc>
          <w:tcPr>
            <w:tcW w:w="550" w:type="dxa"/>
            <w:shd w:val="clear" w:color="auto" w:fill="auto"/>
          </w:tcPr>
          <w:p w:rsidR="009D7AEF" w:rsidRPr="002463FB" w:rsidRDefault="009D7AEF" w:rsidP="00783E7D">
            <w:pPr>
              <w:jc w:val="center"/>
            </w:pPr>
            <w:r>
              <w:t>6</w:t>
            </w:r>
            <w:r w:rsidRPr="002463FB">
              <w:t>.</w:t>
            </w:r>
          </w:p>
        </w:tc>
        <w:tc>
          <w:tcPr>
            <w:tcW w:w="4246" w:type="dxa"/>
            <w:shd w:val="clear" w:color="auto" w:fill="auto"/>
          </w:tcPr>
          <w:p w:rsidR="009D7AEF" w:rsidRPr="002463FB" w:rsidRDefault="009D7AEF" w:rsidP="00783E7D">
            <w:pPr>
              <w:jc w:val="both"/>
            </w:pPr>
            <w:r w:rsidRPr="002463FB">
              <w:t xml:space="preserve">ООО «КАМАТЕЛ-ЯНТЕЛ» </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(П</w:t>
            </w:r>
            <w:r w:rsidRPr="002463FB">
              <w:t>АО «Таттелеком» владеет 100% УК ООО «КАМАТЕЛ-ЯНТЕЛ»)</w:t>
            </w:r>
          </w:p>
        </w:tc>
      </w:tr>
      <w:tr w:rsidR="009D7AEF" w:rsidRPr="002463FB" w:rsidTr="00783E7D">
        <w:tc>
          <w:tcPr>
            <w:tcW w:w="550" w:type="dxa"/>
            <w:shd w:val="clear" w:color="auto" w:fill="auto"/>
          </w:tcPr>
          <w:p w:rsidR="009D7AEF" w:rsidRPr="002463FB" w:rsidRDefault="009D7AEF" w:rsidP="00783E7D">
            <w:pPr>
              <w:jc w:val="center"/>
            </w:pPr>
            <w:r>
              <w:t>7</w:t>
            </w:r>
            <w:r w:rsidRPr="002463FB">
              <w:t>.</w:t>
            </w:r>
          </w:p>
        </w:tc>
        <w:tc>
          <w:tcPr>
            <w:tcW w:w="4246" w:type="dxa"/>
            <w:shd w:val="clear" w:color="auto" w:fill="auto"/>
          </w:tcPr>
          <w:p w:rsidR="009D7AEF" w:rsidRPr="002463FB" w:rsidRDefault="009D7AEF" w:rsidP="00783E7D">
            <w:pPr>
              <w:jc w:val="both"/>
            </w:pPr>
            <w:r>
              <w:t>ООО «ТМТ»</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(П</w:t>
            </w:r>
            <w:r w:rsidRPr="002463FB">
              <w:t xml:space="preserve">АО «Таттелеком» владеет </w:t>
            </w:r>
            <w:r>
              <w:t>100</w:t>
            </w:r>
            <w:r w:rsidRPr="002463FB">
              <w:t xml:space="preserve">% в УК </w:t>
            </w:r>
            <w:r>
              <w:t>ООО «ТМТ»)</w:t>
            </w:r>
          </w:p>
        </w:tc>
      </w:tr>
      <w:tr w:rsidR="009D7AEF" w:rsidRPr="002463FB" w:rsidTr="00783E7D">
        <w:tc>
          <w:tcPr>
            <w:tcW w:w="550" w:type="dxa"/>
            <w:shd w:val="clear" w:color="auto" w:fill="auto"/>
          </w:tcPr>
          <w:p w:rsidR="009D7AEF" w:rsidRDefault="009D7AEF" w:rsidP="00783E7D">
            <w:pPr>
              <w:jc w:val="center"/>
            </w:pPr>
            <w:r>
              <w:t>8.</w:t>
            </w:r>
          </w:p>
        </w:tc>
        <w:tc>
          <w:tcPr>
            <w:tcW w:w="4246" w:type="dxa"/>
            <w:shd w:val="clear" w:color="auto" w:fill="auto"/>
          </w:tcPr>
          <w:p w:rsidR="009D7AEF" w:rsidRPr="002463FB" w:rsidRDefault="009D7AEF" w:rsidP="00783E7D">
            <w:pPr>
              <w:jc w:val="both"/>
            </w:pPr>
            <w:r>
              <w:t>ООО «МИГ»</w:t>
            </w:r>
          </w:p>
        </w:tc>
        <w:tc>
          <w:tcPr>
            <w:tcW w:w="5625" w:type="dxa"/>
            <w:shd w:val="clear" w:color="auto" w:fill="auto"/>
          </w:tcPr>
          <w:p w:rsidR="009D7AEF" w:rsidRPr="002463FB" w:rsidRDefault="009D7AEF" w:rsidP="00783E7D">
            <w:pPr>
              <w:jc w:val="both"/>
            </w:pPr>
            <w:r w:rsidRPr="002463FB">
              <w:t>п.1. подпункта 2 ст.105.1 НК РФ</w:t>
            </w:r>
          </w:p>
          <w:p w:rsidR="009D7AEF" w:rsidRPr="002463FB" w:rsidRDefault="009D7AEF" w:rsidP="00783E7D">
            <w:pPr>
              <w:jc w:val="both"/>
            </w:pPr>
            <w:r>
              <w:t>(П</w:t>
            </w:r>
            <w:r w:rsidRPr="002463FB">
              <w:t xml:space="preserve">АО «Таттелеком» владеет </w:t>
            </w:r>
            <w:r>
              <w:t>70</w:t>
            </w:r>
            <w:r w:rsidRPr="002463FB">
              <w:t>% в УК ООО «</w:t>
            </w:r>
            <w:r>
              <w:t>МИГ»)</w:t>
            </w:r>
          </w:p>
        </w:tc>
      </w:tr>
      <w:tr w:rsidR="009D7AEF" w:rsidRPr="002463FB" w:rsidTr="00783E7D">
        <w:tc>
          <w:tcPr>
            <w:tcW w:w="550" w:type="dxa"/>
            <w:shd w:val="clear" w:color="auto" w:fill="auto"/>
          </w:tcPr>
          <w:p w:rsidR="009D7AEF" w:rsidRPr="00B431F0" w:rsidRDefault="009D7AEF" w:rsidP="00783E7D">
            <w:pPr>
              <w:jc w:val="center"/>
            </w:pPr>
            <w:r>
              <w:t>9</w:t>
            </w:r>
            <w:r w:rsidRPr="00B431F0">
              <w:t>.</w:t>
            </w:r>
          </w:p>
        </w:tc>
        <w:tc>
          <w:tcPr>
            <w:tcW w:w="4246" w:type="dxa"/>
            <w:shd w:val="clear" w:color="auto" w:fill="auto"/>
          </w:tcPr>
          <w:p w:rsidR="009D7AEF" w:rsidRPr="00B431F0" w:rsidRDefault="009D7AEF" w:rsidP="00783E7D">
            <w:pPr>
              <w:jc w:val="both"/>
            </w:pPr>
            <w:r w:rsidRPr="00B431F0">
              <w:t>ООО «Радио Ресурс»</w:t>
            </w:r>
          </w:p>
        </w:tc>
        <w:tc>
          <w:tcPr>
            <w:tcW w:w="5625" w:type="dxa"/>
            <w:shd w:val="clear" w:color="auto" w:fill="auto"/>
          </w:tcPr>
          <w:p w:rsidR="009D7AEF" w:rsidRPr="00B431F0" w:rsidRDefault="009D7AEF" w:rsidP="00783E7D">
            <w:pPr>
              <w:jc w:val="both"/>
            </w:pPr>
            <w:r w:rsidRPr="00B431F0">
              <w:t>п.1. подпункта 2 ст.105.1 НК РФ</w:t>
            </w:r>
          </w:p>
          <w:p w:rsidR="009D7AEF" w:rsidRPr="00B431F0" w:rsidRDefault="009D7AEF" w:rsidP="00783E7D">
            <w:pPr>
              <w:jc w:val="both"/>
            </w:pPr>
            <w:r w:rsidRPr="00B431F0">
              <w:t>(ПАО «Таттелеком» владеет 100% в УК ООО «Радио Ресурс»)</w:t>
            </w:r>
          </w:p>
        </w:tc>
      </w:tr>
      <w:tr w:rsidR="009D7AEF" w:rsidRPr="002463FB" w:rsidTr="00783E7D">
        <w:tc>
          <w:tcPr>
            <w:tcW w:w="550" w:type="dxa"/>
            <w:shd w:val="clear" w:color="auto" w:fill="auto"/>
          </w:tcPr>
          <w:p w:rsidR="009D7AEF" w:rsidRPr="00B431F0" w:rsidRDefault="009D7AEF" w:rsidP="00783E7D">
            <w:pPr>
              <w:jc w:val="center"/>
            </w:pPr>
            <w:r w:rsidRPr="00B431F0">
              <w:t>1</w:t>
            </w:r>
            <w:r>
              <w:t>0</w:t>
            </w:r>
            <w:r w:rsidRPr="00B431F0">
              <w:t>.</w:t>
            </w:r>
          </w:p>
        </w:tc>
        <w:tc>
          <w:tcPr>
            <w:tcW w:w="4246" w:type="dxa"/>
            <w:shd w:val="clear" w:color="auto" w:fill="auto"/>
          </w:tcPr>
          <w:p w:rsidR="009D7AEF" w:rsidRPr="00B431F0" w:rsidRDefault="009D7AEF" w:rsidP="00783E7D">
            <w:pPr>
              <w:jc w:val="both"/>
            </w:pPr>
            <w:r w:rsidRPr="00B431F0">
              <w:t>ООО «ДТВ-Казань»</w:t>
            </w:r>
          </w:p>
        </w:tc>
        <w:tc>
          <w:tcPr>
            <w:tcW w:w="5625" w:type="dxa"/>
            <w:shd w:val="clear" w:color="auto" w:fill="auto"/>
          </w:tcPr>
          <w:p w:rsidR="009D7AEF" w:rsidRPr="00B431F0" w:rsidRDefault="009D7AEF" w:rsidP="00783E7D">
            <w:pPr>
              <w:jc w:val="both"/>
            </w:pPr>
            <w:r w:rsidRPr="00B431F0">
              <w:t>п.1. подпункта 2 ст.105.1 НК РФ</w:t>
            </w:r>
          </w:p>
          <w:p w:rsidR="009D7AEF" w:rsidRPr="00B431F0" w:rsidRDefault="009D7AEF" w:rsidP="00783E7D">
            <w:pPr>
              <w:jc w:val="both"/>
            </w:pPr>
            <w:r w:rsidRPr="00B431F0">
              <w:t>(ПАО «Таттелеком» владеет 100% в УК ООО «ДТВ-Казань»)</w:t>
            </w:r>
          </w:p>
        </w:tc>
      </w:tr>
      <w:tr w:rsidR="009D7AEF" w:rsidRPr="002463FB" w:rsidTr="00783E7D">
        <w:tc>
          <w:tcPr>
            <w:tcW w:w="550" w:type="dxa"/>
            <w:shd w:val="clear" w:color="auto" w:fill="auto"/>
          </w:tcPr>
          <w:p w:rsidR="009D7AEF" w:rsidRPr="00B431F0" w:rsidRDefault="009D7AEF" w:rsidP="00783E7D">
            <w:pPr>
              <w:jc w:val="center"/>
            </w:pPr>
            <w:r>
              <w:t>11.</w:t>
            </w:r>
          </w:p>
        </w:tc>
        <w:tc>
          <w:tcPr>
            <w:tcW w:w="4246" w:type="dxa"/>
            <w:shd w:val="clear" w:color="auto" w:fill="auto"/>
          </w:tcPr>
          <w:p w:rsidR="009D7AEF" w:rsidRPr="00B431F0" w:rsidRDefault="009D7AEF" w:rsidP="00783E7D">
            <w:pPr>
              <w:jc w:val="both"/>
            </w:pPr>
            <w:r>
              <w:t xml:space="preserve">ООО «ТТК </w:t>
            </w:r>
            <w:proofErr w:type="spellStart"/>
            <w:r>
              <w:t>Диджитал</w:t>
            </w:r>
            <w:proofErr w:type="spellEnd"/>
            <w:r>
              <w:t>»</w:t>
            </w:r>
          </w:p>
        </w:tc>
        <w:tc>
          <w:tcPr>
            <w:tcW w:w="5625" w:type="dxa"/>
            <w:shd w:val="clear" w:color="auto" w:fill="auto"/>
          </w:tcPr>
          <w:p w:rsidR="009D7AEF" w:rsidRPr="00B30BE2" w:rsidRDefault="009D7AEF" w:rsidP="00783E7D">
            <w:pPr>
              <w:jc w:val="both"/>
            </w:pPr>
            <w:r w:rsidRPr="00B30BE2">
              <w:t>п.3. подпункта 2 ст.105.1 НК РФ</w:t>
            </w:r>
          </w:p>
          <w:p w:rsidR="009D7AEF" w:rsidRPr="00B431F0" w:rsidRDefault="009D7AEF" w:rsidP="00783E7D">
            <w:pPr>
              <w:jc w:val="both"/>
            </w:pPr>
            <w:r w:rsidRPr="00B30BE2">
              <w:t>(ПАО «Таттелеком» владеет более 25% в УК ООО «ТМТ» (прямое участие -100</w:t>
            </w:r>
            <w:proofErr w:type="gramStart"/>
            <w:r w:rsidRPr="00B30BE2">
              <w:t>%)  и</w:t>
            </w:r>
            <w:proofErr w:type="gramEnd"/>
            <w:r w:rsidRPr="00B30BE2">
              <w:t xml:space="preserve"> ООО «ТТК </w:t>
            </w:r>
            <w:proofErr w:type="spellStart"/>
            <w:r w:rsidRPr="00B30BE2">
              <w:t>Диджитал</w:t>
            </w:r>
            <w:proofErr w:type="spellEnd"/>
            <w:r w:rsidRPr="00B30BE2">
              <w:t>» (косвенное владение через ООО «ТМТ»-99%))</w:t>
            </w:r>
          </w:p>
        </w:tc>
      </w:tr>
      <w:tr w:rsidR="009D7AEF" w:rsidRPr="002463FB" w:rsidTr="00783E7D">
        <w:tc>
          <w:tcPr>
            <w:tcW w:w="550" w:type="dxa"/>
            <w:shd w:val="clear" w:color="auto" w:fill="auto"/>
          </w:tcPr>
          <w:p w:rsidR="009D7AEF" w:rsidRPr="002463FB" w:rsidRDefault="009D7AEF" w:rsidP="00783E7D">
            <w:pPr>
              <w:jc w:val="center"/>
            </w:pPr>
            <w:r>
              <w:t>12.</w:t>
            </w:r>
          </w:p>
        </w:tc>
        <w:tc>
          <w:tcPr>
            <w:tcW w:w="4246" w:type="dxa"/>
            <w:shd w:val="clear" w:color="auto" w:fill="auto"/>
          </w:tcPr>
          <w:p w:rsidR="009D7AEF" w:rsidRPr="004153A6" w:rsidRDefault="009D7AEF" w:rsidP="00783E7D">
            <w:pPr>
              <w:jc w:val="both"/>
            </w:pPr>
            <w:r w:rsidRPr="004153A6">
              <w:t xml:space="preserve">АО «Казанское мотостроительное производственное </w:t>
            </w:r>
            <w:proofErr w:type="gramStart"/>
            <w:r w:rsidRPr="004153A6">
              <w:t>объединение»*</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w:t>
            </w:r>
            <w:proofErr w:type="gramStart"/>
            <w:r w:rsidRPr="004153A6">
              <w:t>%)  и</w:t>
            </w:r>
            <w:proofErr w:type="gramEnd"/>
            <w:r w:rsidRPr="004153A6">
              <w:t xml:space="preserve"> АО «КМПО» (49,241%))</w:t>
            </w:r>
          </w:p>
        </w:tc>
      </w:tr>
      <w:tr w:rsidR="009D7AEF" w:rsidRPr="002463FB" w:rsidTr="00783E7D">
        <w:tc>
          <w:tcPr>
            <w:tcW w:w="550" w:type="dxa"/>
            <w:shd w:val="clear" w:color="auto" w:fill="auto"/>
          </w:tcPr>
          <w:p w:rsidR="009D7AEF" w:rsidRPr="002463FB" w:rsidRDefault="009D7AEF" w:rsidP="00783E7D">
            <w:pPr>
              <w:jc w:val="center"/>
            </w:pPr>
            <w:r>
              <w:t>13.</w:t>
            </w:r>
          </w:p>
        </w:tc>
        <w:tc>
          <w:tcPr>
            <w:tcW w:w="4246" w:type="dxa"/>
            <w:shd w:val="clear" w:color="auto" w:fill="auto"/>
          </w:tcPr>
          <w:p w:rsidR="009D7AEF" w:rsidRPr="004153A6" w:rsidRDefault="009D7AEF" w:rsidP="00783E7D">
            <w:pPr>
              <w:jc w:val="both"/>
            </w:pPr>
            <w:r w:rsidRPr="004153A6">
              <w:t>ЗАО «</w:t>
            </w:r>
            <w:proofErr w:type="spellStart"/>
            <w:proofErr w:type="gramStart"/>
            <w:r w:rsidRPr="004153A6">
              <w:t>Нефтеконсорциум</w:t>
            </w:r>
            <w:proofErr w:type="spellEnd"/>
            <w:r w:rsidRPr="004153A6">
              <w:t>»*</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ЗАО «</w:t>
            </w:r>
            <w:proofErr w:type="spellStart"/>
            <w:r w:rsidRPr="004153A6">
              <w:t>Нефтеконсорциум</w:t>
            </w:r>
            <w:proofErr w:type="spellEnd"/>
            <w:r w:rsidRPr="004153A6">
              <w:t>» (25,020%))</w:t>
            </w:r>
          </w:p>
        </w:tc>
      </w:tr>
      <w:tr w:rsidR="009D7AEF" w:rsidRPr="002463FB" w:rsidTr="00783E7D">
        <w:tc>
          <w:tcPr>
            <w:tcW w:w="550" w:type="dxa"/>
            <w:shd w:val="clear" w:color="auto" w:fill="auto"/>
          </w:tcPr>
          <w:p w:rsidR="009D7AEF" w:rsidRPr="004153A6" w:rsidRDefault="009D7AEF" w:rsidP="00783E7D">
            <w:pPr>
              <w:jc w:val="center"/>
            </w:pPr>
            <w:r w:rsidRPr="004153A6">
              <w:t>1</w:t>
            </w:r>
            <w:r>
              <w:t>4</w:t>
            </w:r>
            <w:r w:rsidRPr="004153A6">
              <w:t>.</w:t>
            </w:r>
          </w:p>
        </w:tc>
        <w:tc>
          <w:tcPr>
            <w:tcW w:w="4246" w:type="dxa"/>
            <w:shd w:val="clear" w:color="auto" w:fill="auto"/>
          </w:tcPr>
          <w:p w:rsidR="009D7AEF" w:rsidRPr="004153A6" w:rsidRDefault="009D7AEF" w:rsidP="00783E7D">
            <w:pPr>
              <w:jc w:val="both"/>
            </w:pPr>
            <w:r w:rsidRPr="004153A6">
              <w:t>АО «Международный аэропорт «</w:t>
            </w:r>
            <w:proofErr w:type="gramStart"/>
            <w:r w:rsidRPr="004153A6">
              <w:t>Казань»*</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АО «Международный аэропорт «Казань»» (100%))</w:t>
            </w:r>
          </w:p>
        </w:tc>
      </w:tr>
      <w:tr w:rsidR="009D7AEF" w:rsidRPr="002463FB" w:rsidTr="00783E7D">
        <w:tc>
          <w:tcPr>
            <w:tcW w:w="550" w:type="dxa"/>
            <w:shd w:val="clear" w:color="auto" w:fill="auto"/>
          </w:tcPr>
          <w:p w:rsidR="009D7AEF" w:rsidRPr="004153A6" w:rsidRDefault="009D7AEF" w:rsidP="00783E7D">
            <w:pPr>
              <w:jc w:val="center"/>
            </w:pPr>
            <w:r w:rsidRPr="004153A6">
              <w:t>1</w:t>
            </w:r>
            <w:r>
              <w:t>5</w:t>
            </w:r>
            <w:r w:rsidRPr="004153A6">
              <w:t>.</w:t>
            </w:r>
          </w:p>
        </w:tc>
        <w:tc>
          <w:tcPr>
            <w:tcW w:w="4246" w:type="dxa"/>
            <w:shd w:val="clear" w:color="auto" w:fill="auto"/>
          </w:tcPr>
          <w:p w:rsidR="009D7AEF" w:rsidRPr="004153A6" w:rsidRDefault="009D7AEF" w:rsidP="00783E7D">
            <w:pPr>
              <w:jc w:val="both"/>
            </w:pPr>
            <w:r w:rsidRPr="004153A6">
              <w:t>ПАО «</w:t>
            </w:r>
            <w:proofErr w:type="gramStart"/>
            <w:r w:rsidRPr="004153A6">
              <w:t>Татнефть»*</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ПАО «Татнефть» (32,389%))</w:t>
            </w:r>
          </w:p>
        </w:tc>
      </w:tr>
      <w:tr w:rsidR="009D7AEF" w:rsidRPr="002463FB" w:rsidTr="00783E7D">
        <w:tc>
          <w:tcPr>
            <w:tcW w:w="550" w:type="dxa"/>
            <w:shd w:val="clear" w:color="auto" w:fill="auto"/>
          </w:tcPr>
          <w:p w:rsidR="009D7AEF" w:rsidRPr="004153A6" w:rsidRDefault="009D7AEF" w:rsidP="00783E7D">
            <w:pPr>
              <w:jc w:val="center"/>
            </w:pPr>
            <w:r w:rsidRPr="004153A6">
              <w:t>1</w:t>
            </w:r>
            <w:r>
              <w:t>6</w:t>
            </w:r>
            <w:r w:rsidRPr="004153A6">
              <w:t>.</w:t>
            </w:r>
          </w:p>
        </w:tc>
        <w:tc>
          <w:tcPr>
            <w:tcW w:w="4246" w:type="dxa"/>
            <w:shd w:val="clear" w:color="auto" w:fill="auto"/>
          </w:tcPr>
          <w:p w:rsidR="009D7AEF" w:rsidRPr="004153A6" w:rsidRDefault="009D7AEF" w:rsidP="00783E7D">
            <w:pPr>
              <w:jc w:val="both"/>
            </w:pPr>
            <w:r w:rsidRPr="004153A6">
              <w:t>ОАО «</w:t>
            </w:r>
            <w:proofErr w:type="spellStart"/>
            <w:r w:rsidRPr="004153A6">
              <w:t>Татнефтехиминвест</w:t>
            </w:r>
            <w:proofErr w:type="spellEnd"/>
            <w:r w:rsidRPr="004153A6">
              <w:t>-</w:t>
            </w:r>
            <w:proofErr w:type="gramStart"/>
            <w:r w:rsidRPr="004153A6">
              <w:t>холдинг»*</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ОАО «</w:t>
            </w:r>
            <w:proofErr w:type="spellStart"/>
            <w:r w:rsidRPr="004153A6">
              <w:t>Татнефтехиминвест</w:t>
            </w:r>
            <w:proofErr w:type="spellEnd"/>
            <w:r w:rsidRPr="004153A6">
              <w:t>-холдинг» (48,972%))</w:t>
            </w:r>
          </w:p>
        </w:tc>
      </w:tr>
      <w:tr w:rsidR="009D7AEF" w:rsidRPr="002463FB" w:rsidTr="00783E7D">
        <w:tc>
          <w:tcPr>
            <w:tcW w:w="550" w:type="dxa"/>
            <w:shd w:val="clear" w:color="auto" w:fill="auto"/>
          </w:tcPr>
          <w:p w:rsidR="009D7AEF" w:rsidRPr="004153A6" w:rsidRDefault="009D7AEF" w:rsidP="00783E7D">
            <w:pPr>
              <w:jc w:val="center"/>
            </w:pPr>
            <w:r w:rsidRPr="004153A6">
              <w:t>1</w:t>
            </w:r>
            <w:r>
              <w:t>7</w:t>
            </w:r>
            <w:r w:rsidRPr="004153A6">
              <w:t>.</w:t>
            </w:r>
          </w:p>
        </w:tc>
        <w:tc>
          <w:tcPr>
            <w:tcW w:w="4246" w:type="dxa"/>
            <w:shd w:val="clear" w:color="auto" w:fill="auto"/>
          </w:tcPr>
          <w:p w:rsidR="009D7AEF" w:rsidRPr="004153A6" w:rsidRDefault="009D7AEF" w:rsidP="00783E7D">
            <w:pPr>
              <w:jc w:val="both"/>
            </w:pPr>
            <w:r w:rsidRPr="004153A6">
              <w:t>АО «</w:t>
            </w:r>
            <w:proofErr w:type="spellStart"/>
            <w:proofErr w:type="gramStart"/>
            <w:r w:rsidRPr="004153A6">
              <w:t>Татхимфармпрепараты</w:t>
            </w:r>
            <w:proofErr w:type="spellEnd"/>
            <w:r w:rsidRPr="004153A6">
              <w:t>»*</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АО «</w:t>
            </w:r>
            <w:proofErr w:type="spellStart"/>
            <w:r w:rsidRPr="004153A6">
              <w:t>Татхимфармпрепараты</w:t>
            </w:r>
            <w:proofErr w:type="spellEnd"/>
            <w:r w:rsidRPr="004153A6">
              <w:t>» (100%))</w:t>
            </w:r>
          </w:p>
        </w:tc>
      </w:tr>
      <w:tr w:rsidR="009D7AEF" w:rsidRPr="002463FB" w:rsidTr="00783E7D">
        <w:tc>
          <w:tcPr>
            <w:tcW w:w="550" w:type="dxa"/>
            <w:shd w:val="clear" w:color="auto" w:fill="auto"/>
          </w:tcPr>
          <w:p w:rsidR="009D7AEF" w:rsidRPr="004153A6" w:rsidRDefault="009D7AEF" w:rsidP="00783E7D">
            <w:pPr>
              <w:jc w:val="center"/>
            </w:pPr>
            <w:r w:rsidRPr="004153A6">
              <w:t>1</w:t>
            </w:r>
            <w:r>
              <w:t>8</w:t>
            </w:r>
            <w:r w:rsidRPr="004153A6">
              <w:t>.</w:t>
            </w:r>
          </w:p>
        </w:tc>
        <w:tc>
          <w:tcPr>
            <w:tcW w:w="4246" w:type="dxa"/>
            <w:shd w:val="clear" w:color="auto" w:fill="auto"/>
          </w:tcPr>
          <w:p w:rsidR="009D7AEF" w:rsidRPr="004153A6" w:rsidRDefault="009D7AEF" w:rsidP="00783E7D">
            <w:pPr>
              <w:jc w:val="both"/>
            </w:pPr>
            <w:r w:rsidRPr="004153A6">
              <w:t>ООО «</w:t>
            </w:r>
            <w:proofErr w:type="spellStart"/>
            <w:proofErr w:type="gramStart"/>
            <w:r w:rsidRPr="004153A6">
              <w:t>Инвестнефтехим</w:t>
            </w:r>
            <w:proofErr w:type="spellEnd"/>
            <w:r w:rsidRPr="004153A6">
              <w:t>»*</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ООО «</w:t>
            </w:r>
            <w:proofErr w:type="spellStart"/>
            <w:r w:rsidRPr="004153A6">
              <w:t>Инвестнефтехим</w:t>
            </w:r>
            <w:proofErr w:type="spellEnd"/>
            <w:r w:rsidRPr="004153A6">
              <w:t>» (99,998%))</w:t>
            </w:r>
          </w:p>
        </w:tc>
      </w:tr>
      <w:tr w:rsidR="009D7AEF" w:rsidRPr="002463FB" w:rsidTr="00783E7D">
        <w:tc>
          <w:tcPr>
            <w:tcW w:w="550" w:type="dxa"/>
            <w:shd w:val="clear" w:color="auto" w:fill="auto"/>
          </w:tcPr>
          <w:p w:rsidR="009D7AEF" w:rsidRPr="004153A6" w:rsidRDefault="009D7AEF" w:rsidP="00783E7D">
            <w:pPr>
              <w:jc w:val="center"/>
            </w:pPr>
            <w:r w:rsidRPr="004153A6">
              <w:t>1</w:t>
            </w:r>
            <w:r>
              <w:t>9</w:t>
            </w:r>
            <w:r w:rsidRPr="004153A6">
              <w:t>.</w:t>
            </w:r>
          </w:p>
        </w:tc>
        <w:tc>
          <w:tcPr>
            <w:tcW w:w="4246" w:type="dxa"/>
            <w:shd w:val="clear" w:color="auto" w:fill="auto"/>
          </w:tcPr>
          <w:p w:rsidR="009D7AEF" w:rsidRPr="004153A6" w:rsidRDefault="009D7AEF" w:rsidP="00783E7D">
            <w:pPr>
              <w:jc w:val="both"/>
              <w:rPr>
                <w:lang w:val="en-US"/>
              </w:rPr>
            </w:pPr>
            <w:r w:rsidRPr="004153A6">
              <w:rPr>
                <w:lang w:val="en-US"/>
              </w:rPr>
              <w:t xml:space="preserve">SINEK </w:t>
            </w:r>
            <w:r w:rsidRPr="004153A6">
              <w:t>С</w:t>
            </w:r>
            <w:proofErr w:type="spellStart"/>
            <w:r w:rsidRPr="004153A6">
              <w:rPr>
                <w:lang w:val="en-US"/>
              </w:rPr>
              <w:t>apital</w:t>
            </w:r>
            <w:proofErr w:type="spellEnd"/>
            <w:r w:rsidRPr="004153A6">
              <w:rPr>
                <w:lang w:val="en-US"/>
              </w:rPr>
              <w:t xml:space="preserve"> S.A.*</w:t>
            </w:r>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xml:space="preserve">» владеет более 25%                                в УК ПАО «Таттелеком» (87,21%) и                                                </w:t>
            </w:r>
            <w:r w:rsidRPr="004153A6">
              <w:rPr>
                <w:lang w:val="en-US"/>
              </w:rPr>
              <w:t>SINEK</w:t>
            </w:r>
            <w:r w:rsidRPr="004153A6">
              <w:t xml:space="preserve"> С</w:t>
            </w:r>
            <w:proofErr w:type="spellStart"/>
            <w:r w:rsidRPr="004153A6">
              <w:rPr>
                <w:lang w:val="en-US"/>
              </w:rPr>
              <w:t>apital</w:t>
            </w:r>
            <w:proofErr w:type="spellEnd"/>
            <w:r w:rsidRPr="004153A6">
              <w:t xml:space="preserve"> </w:t>
            </w:r>
            <w:r w:rsidRPr="004153A6">
              <w:rPr>
                <w:lang w:val="en-US"/>
              </w:rPr>
              <w:t>S</w:t>
            </w:r>
            <w:r w:rsidRPr="004153A6">
              <w:t>.</w:t>
            </w:r>
            <w:r w:rsidRPr="004153A6">
              <w:rPr>
                <w:lang w:val="en-US"/>
              </w:rPr>
              <w:t>A</w:t>
            </w:r>
            <w:r w:rsidRPr="004153A6">
              <w:t>. (100%))</w:t>
            </w:r>
          </w:p>
        </w:tc>
      </w:tr>
      <w:tr w:rsidR="009D7AEF" w:rsidRPr="002463FB" w:rsidTr="00783E7D">
        <w:tc>
          <w:tcPr>
            <w:tcW w:w="550" w:type="dxa"/>
            <w:shd w:val="clear" w:color="auto" w:fill="auto"/>
          </w:tcPr>
          <w:p w:rsidR="009D7AEF" w:rsidRPr="004153A6" w:rsidRDefault="009D7AEF" w:rsidP="00783E7D">
            <w:pPr>
              <w:jc w:val="center"/>
            </w:pPr>
            <w:r>
              <w:t>20</w:t>
            </w:r>
            <w:r w:rsidRPr="004153A6">
              <w:t>.</w:t>
            </w:r>
          </w:p>
        </w:tc>
        <w:tc>
          <w:tcPr>
            <w:tcW w:w="4246" w:type="dxa"/>
            <w:shd w:val="clear" w:color="auto" w:fill="auto"/>
          </w:tcPr>
          <w:p w:rsidR="009D7AEF" w:rsidRPr="004153A6" w:rsidRDefault="009D7AEF" w:rsidP="00783E7D">
            <w:pPr>
              <w:jc w:val="both"/>
              <w:rPr>
                <w:lang w:val="en-US"/>
              </w:rPr>
            </w:pPr>
            <w:r w:rsidRPr="004153A6">
              <w:t xml:space="preserve">ООО «Первое Строительное </w:t>
            </w:r>
            <w:proofErr w:type="gramStart"/>
            <w:r w:rsidRPr="004153A6">
              <w:t>Управление»</w:t>
            </w:r>
            <w:r w:rsidRPr="004153A6">
              <w:rPr>
                <w:lang w:val="en-US"/>
              </w:rPr>
              <w:t>*</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ООО «ПСУ» (100%))</w:t>
            </w:r>
          </w:p>
        </w:tc>
      </w:tr>
      <w:tr w:rsidR="009D7AEF" w:rsidRPr="002463FB" w:rsidTr="00783E7D">
        <w:tc>
          <w:tcPr>
            <w:tcW w:w="550" w:type="dxa"/>
            <w:shd w:val="clear" w:color="auto" w:fill="auto"/>
          </w:tcPr>
          <w:p w:rsidR="009D7AEF" w:rsidRPr="004153A6" w:rsidRDefault="009D7AEF" w:rsidP="00783E7D">
            <w:pPr>
              <w:jc w:val="center"/>
            </w:pPr>
            <w:r w:rsidRPr="004153A6">
              <w:lastRenderedPageBreak/>
              <w:t>2</w:t>
            </w:r>
            <w:r>
              <w:t>1</w:t>
            </w:r>
            <w:r w:rsidRPr="004153A6">
              <w:t>.</w:t>
            </w:r>
          </w:p>
        </w:tc>
        <w:tc>
          <w:tcPr>
            <w:tcW w:w="4246" w:type="dxa"/>
            <w:shd w:val="clear" w:color="auto" w:fill="auto"/>
          </w:tcPr>
          <w:p w:rsidR="009D7AEF" w:rsidRPr="00B30BE2" w:rsidRDefault="009D7AEF" w:rsidP="00783E7D">
            <w:pPr>
              <w:jc w:val="both"/>
            </w:pPr>
            <w:r w:rsidRPr="00B30BE2">
              <w:t>МКООО «СИНЕК ИНВЕСМЕНТ ЭНД ДЕВЕЛОПМЕНТ *</w:t>
            </w:r>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xml:space="preserve">» владеет более 25%                                в УК ПАО «Таттелеком» (87,21%) и                                                </w:t>
            </w:r>
            <w:r w:rsidRPr="00B30BE2">
              <w:t xml:space="preserve">МКООО «СИНЕК ИНВЕСМЕНТ ЭНД ДЕВЕЛОПМЕНТ </w:t>
            </w:r>
            <w:r w:rsidRPr="004153A6">
              <w:t>(100%))</w:t>
            </w:r>
          </w:p>
        </w:tc>
      </w:tr>
      <w:tr w:rsidR="009D7AEF" w:rsidRPr="00B80584" w:rsidTr="00783E7D">
        <w:tc>
          <w:tcPr>
            <w:tcW w:w="550" w:type="dxa"/>
            <w:shd w:val="clear" w:color="auto" w:fill="auto"/>
          </w:tcPr>
          <w:p w:rsidR="009D7AEF" w:rsidRPr="004153A6" w:rsidRDefault="009D7AEF" w:rsidP="00783E7D">
            <w:pPr>
              <w:jc w:val="center"/>
            </w:pPr>
            <w:r w:rsidRPr="004153A6">
              <w:t>2</w:t>
            </w:r>
            <w:r>
              <w:t>2</w:t>
            </w:r>
            <w:r w:rsidRPr="004153A6">
              <w:t>.</w:t>
            </w:r>
          </w:p>
        </w:tc>
        <w:tc>
          <w:tcPr>
            <w:tcW w:w="4246" w:type="dxa"/>
            <w:shd w:val="clear" w:color="auto" w:fill="auto"/>
          </w:tcPr>
          <w:p w:rsidR="009D7AEF" w:rsidRPr="004153A6" w:rsidRDefault="009D7AEF" w:rsidP="00783E7D">
            <w:pPr>
              <w:jc w:val="both"/>
              <w:rPr>
                <w:lang w:val="en-US"/>
              </w:rPr>
            </w:pPr>
            <w:r w:rsidRPr="004153A6">
              <w:rPr>
                <w:lang w:val="en-US"/>
              </w:rPr>
              <w:t>SINEK INVESTMENT MANAGEMENT LIMITED*</w:t>
            </w:r>
          </w:p>
        </w:tc>
        <w:tc>
          <w:tcPr>
            <w:tcW w:w="5625" w:type="dxa"/>
            <w:shd w:val="clear" w:color="auto" w:fill="auto"/>
          </w:tcPr>
          <w:p w:rsidR="009D7AEF" w:rsidRPr="004153A6" w:rsidRDefault="009D7AEF" w:rsidP="00783E7D">
            <w:pPr>
              <w:jc w:val="both"/>
              <w:rPr>
                <w:lang w:val="en-US"/>
              </w:rPr>
            </w:pPr>
            <w:r w:rsidRPr="004153A6">
              <w:t>п</w:t>
            </w:r>
            <w:r w:rsidRPr="004153A6">
              <w:rPr>
                <w:lang w:val="en-US"/>
              </w:rPr>
              <w:t xml:space="preserve">.3. </w:t>
            </w:r>
            <w:r w:rsidRPr="004153A6">
              <w:t>подпункта</w:t>
            </w:r>
            <w:r w:rsidRPr="004153A6">
              <w:rPr>
                <w:lang w:val="en-US"/>
              </w:rPr>
              <w:t xml:space="preserve"> 2 </w:t>
            </w:r>
            <w:proofErr w:type="spellStart"/>
            <w:r w:rsidRPr="004153A6">
              <w:t>ст</w:t>
            </w:r>
            <w:proofErr w:type="spellEnd"/>
            <w:r w:rsidRPr="004153A6">
              <w:rPr>
                <w:lang w:val="en-US"/>
              </w:rPr>
              <w:t xml:space="preserve">.105.1 </w:t>
            </w:r>
            <w:r w:rsidRPr="004153A6">
              <w:t>НК</w:t>
            </w:r>
            <w:r w:rsidRPr="004153A6">
              <w:rPr>
                <w:lang w:val="en-US"/>
              </w:rPr>
              <w:t xml:space="preserve"> </w:t>
            </w:r>
            <w:r w:rsidRPr="004153A6">
              <w:t>РФ</w:t>
            </w:r>
          </w:p>
          <w:p w:rsidR="009D7AEF" w:rsidRPr="004153A6" w:rsidRDefault="009D7AEF" w:rsidP="00783E7D">
            <w:pPr>
              <w:jc w:val="both"/>
              <w:rPr>
                <w:lang w:val="en-US"/>
              </w:rPr>
            </w:pPr>
            <w:r w:rsidRPr="004153A6">
              <w:rPr>
                <w:lang w:val="en-US"/>
              </w:rPr>
              <w:t>(</w:t>
            </w:r>
            <w:r w:rsidRPr="004153A6">
              <w:t>АО</w:t>
            </w:r>
            <w:r w:rsidRPr="004153A6">
              <w:rPr>
                <w:lang w:val="en-US"/>
              </w:rPr>
              <w:t xml:space="preserve"> «</w:t>
            </w:r>
            <w:proofErr w:type="spellStart"/>
            <w:r w:rsidRPr="004153A6">
              <w:t>Связьинвестнефтехим</w:t>
            </w:r>
            <w:proofErr w:type="spellEnd"/>
            <w:r w:rsidRPr="004153A6">
              <w:rPr>
                <w:lang w:val="en-US"/>
              </w:rPr>
              <w:t xml:space="preserve">» </w:t>
            </w:r>
            <w:r w:rsidRPr="004153A6">
              <w:t>владеет</w:t>
            </w:r>
            <w:r w:rsidRPr="004153A6">
              <w:rPr>
                <w:lang w:val="en-US"/>
              </w:rPr>
              <w:t xml:space="preserve"> </w:t>
            </w:r>
            <w:r w:rsidRPr="004153A6">
              <w:t>более</w:t>
            </w:r>
            <w:r w:rsidRPr="004153A6">
              <w:rPr>
                <w:lang w:val="en-US"/>
              </w:rPr>
              <w:t xml:space="preserve"> 25%                                </w:t>
            </w:r>
            <w:r w:rsidRPr="004153A6">
              <w:t>в</w:t>
            </w:r>
            <w:r w:rsidRPr="004153A6">
              <w:rPr>
                <w:lang w:val="en-US"/>
              </w:rPr>
              <w:t xml:space="preserve"> </w:t>
            </w:r>
            <w:r w:rsidRPr="004153A6">
              <w:t>УК</w:t>
            </w:r>
            <w:r w:rsidRPr="004153A6">
              <w:rPr>
                <w:lang w:val="en-US"/>
              </w:rPr>
              <w:t xml:space="preserve"> </w:t>
            </w:r>
            <w:r w:rsidRPr="004153A6">
              <w:t>ПАО</w:t>
            </w:r>
            <w:r w:rsidRPr="004153A6">
              <w:rPr>
                <w:lang w:val="en-US"/>
              </w:rPr>
              <w:t xml:space="preserve"> «</w:t>
            </w:r>
            <w:r w:rsidRPr="004153A6">
              <w:t>Таттелеком</w:t>
            </w:r>
            <w:r w:rsidRPr="004153A6">
              <w:rPr>
                <w:lang w:val="en-US"/>
              </w:rPr>
              <w:t>» (87</w:t>
            </w:r>
            <w:proofErr w:type="gramStart"/>
            <w:r w:rsidRPr="004153A6">
              <w:rPr>
                <w:lang w:val="en-US"/>
              </w:rPr>
              <w:t>,21</w:t>
            </w:r>
            <w:proofErr w:type="gramEnd"/>
            <w:r w:rsidRPr="004153A6">
              <w:rPr>
                <w:lang w:val="en-US"/>
              </w:rPr>
              <w:t xml:space="preserve">%) </w:t>
            </w:r>
            <w:r w:rsidRPr="004153A6">
              <w:t>и</w:t>
            </w:r>
            <w:r w:rsidRPr="004153A6">
              <w:rPr>
                <w:lang w:val="en-US"/>
              </w:rPr>
              <w:t xml:space="preserve">                                                SINEK INVESTMENT MANAGEMENT LIMITED (100%))</w:t>
            </w:r>
          </w:p>
        </w:tc>
      </w:tr>
      <w:tr w:rsidR="009D7AEF" w:rsidRPr="00693E78" w:rsidTr="00783E7D">
        <w:tc>
          <w:tcPr>
            <w:tcW w:w="550" w:type="dxa"/>
            <w:shd w:val="clear" w:color="auto" w:fill="auto"/>
          </w:tcPr>
          <w:p w:rsidR="009D7AEF" w:rsidRPr="004153A6" w:rsidRDefault="009D7AEF" w:rsidP="00783E7D">
            <w:pPr>
              <w:jc w:val="center"/>
            </w:pPr>
            <w:r w:rsidRPr="004153A6">
              <w:t>2</w:t>
            </w:r>
            <w:r>
              <w:t>3</w:t>
            </w:r>
            <w:r w:rsidRPr="004153A6">
              <w:t>.</w:t>
            </w:r>
          </w:p>
        </w:tc>
        <w:tc>
          <w:tcPr>
            <w:tcW w:w="4246" w:type="dxa"/>
            <w:shd w:val="clear" w:color="auto" w:fill="auto"/>
          </w:tcPr>
          <w:p w:rsidR="009D7AEF" w:rsidRPr="004153A6" w:rsidRDefault="009D7AEF" w:rsidP="00783E7D">
            <w:pPr>
              <w:jc w:val="both"/>
              <w:rPr>
                <w:lang w:val="en-US"/>
              </w:rPr>
            </w:pPr>
            <w:r w:rsidRPr="004153A6">
              <w:t xml:space="preserve">ООО НПЦ «Нефтегазовые </w:t>
            </w:r>
            <w:proofErr w:type="gramStart"/>
            <w:r w:rsidRPr="004153A6">
              <w:t>технологии»</w:t>
            </w:r>
            <w:r w:rsidRPr="004153A6">
              <w:rPr>
                <w:lang w:val="en-US"/>
              </w:rPr>
              <w:t>*</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ООО НПЦ «Нефтегазовые технологии» (25,929%))</w:t>
            </w:r>
          </w:p>
        </w:tc>
      </w:tr>
      <w:tr w:rsidR="009D7AEF" w:rsidRPr="00693E78" w:rsidTr="00783E7D">
        <w:tc>
          <w:tcPr>
            <w:tcW w:w="550" w:type="dxa"/>
            <w:shd w:val="clear" w:color="auto" w:fill="auto"/>
          </w:tcPr>
          <w:p w:rsidR="009D7AEF" w:rsidRPr="004153A6" w:rsidRDefault="009D7AEF" w:rsidP="00783E7D">
            <w:pPr>
              <w:jc w:val="center"/>
            </w:pPr>
            <w:r w:rsidRPr="004153A6">
              <w:t>2</w:t>
            </w:r>
            <w:r>
              <w:t>4</w:t>
            </w:r>
            <w:r w:rsidRPr="004153A6">
              <w:t>.</w:t>
            </w:r>
          </w:p>
        </w:tc>
        <w:tc>
          <w:tcPr>
            <w:tcW w:w="4246" w:type="dxa"/>
            <w:shd w:val="clear" w:color="auto" w:fill="auto"/>
          </w:tcPr>
          <w:p w:rsidR="009D7AEF" w:rsidRPr="004153A6" w:rsidRDefault="009D7AEF" w:rsidP="00783E7D">
            <w:pPr>
              <w:jc w:val="both"/>
              <w:rPr>
                <w:lang w:val="en-US"/>
              </w:rPr>
            </w:pPr>
            <w:r w:rsidRPr="004153A6">
              <w:t>АО «</w:t>
            </w:r>
            <w:proofErr w:type="spellStart"/>
            <w:proofErr w:type="gramStart"/>
            <w:r w:rsidRPr="004153A6">
              <w:t>Татспиртпром</w:t>
            </w:r>
            <w:proofErr w:type="spellEnd"/>
            <w:r w:rsidRPr="004153A6">
              <w:t>»</w:t>
            </w:r>
            <w:r w:rsidRPr="004153A6">
              <w:rPr>
                <w:lang w:val="en-US"/>
              </w:rPr>
              <w:t>*</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АО «</w:t>
            </w:r>
            <w:proofErr w:type="spellStart"/>
            <w:r w:rsidRPr="004153A6">
              <w:t>Татспиртпром</w:t>
            </w:r>
            <w:proofErr w:type="spellEnd"/>
            <w:r w:rsidRPr="004153A6">
              <w:t>» (100%))</w:t>
            </w:r>
          </w:p>
        </w:tc>
      </w:tr>
      <w:tr w:rsidR="009D7AEF" w:rsidRPr="00693E78" w:rsidTr="00783E7D">
        <w:tc>
          <w:tcPr>
            <w:tcW w:w="550" w:type="dxa"/>
            <w:shd w:val="clear" w:color="auto" w:fill="auto"/>
          </w:tcPr>
          <w:p w:rsidR="009D7AEF" w:rsidRPr="004153A6" w:rsidRDefault="009D7AEF" w:rsidP="00783E7D">
            <w:pPr>
              <w:jc w:val="center"/>
            </w:pPr>
            <w:r w:rsidRPr="004153A6">
              <w:t>2</w:t>
            </w:r>
            <w:r>
              <w:t>5</w:t>
            </w:r>
            <w:r w:rsidRPr="004153A6">
              <w:t>.</w:t>
            </w:r>
          </w:p>
        </w:tc>
        <w:tc>
          <w:tcPr>
            <w:tcW w:w="4246" w:type="dxa"/>
            <w:shd w:val="clear" w:color="auto" w:fill="auto"/>
          </w:tcPr>
          <w:p w:rsidR="009D7AEF" w:rsidRPr="004153A6" w:rsidRDefault="009D7AEF" w:rsidP="00783E7D">
            <w:pPr>
              <w:jc w:val="both"/>
            </w:pPr>
            <w:r w:rsidRPr="004153A6">
              <w:t xml:space="preserve">ООО «Дом печати на </w:t>
            </w:r>
            <w:proofErr w:type="gramStart"/>
            <w:r w:rsidRPr="004153A6">
              <w:t>Баумана»*</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ООО «Дом печати на Баумана» (50%))</w:t>
            </w:r>
          </w:p>
        </w:tc>
      </w:tr>
      <w:tr w:rsidR="009D7AEF" w:rsidRPr="00693E78" w:rsidTr="00783E7D">
        <w:tc>
          <w:tcPr>
            <w:tcW w:w="550" w:type="dxa"/>
            <w:shd w:val="clear" w:color="auto" w:fill="auto"/>
          </w:tcPr>
          <w:p w:rsidR="009D7AEF" w:rsidRPr="004153A6" w:rsidRDefault="009D7AEF" w:rsidP="00783E7D">
            <w:pPr>
              <w:jc w:val="center"/>
            </w:pPr>
            <w:r w:rsidRPr="004153A6">
              <w:t>2</w:t>
            </w:r>
            <w:r>
              <w:t>6.</w:t>
            </w:r>
          </w:p>
        </w:tc>
        <w:tc>
          <w:tcPr>
            <w:tcW w:w="4246" w:type="dxa"/>
            <w:shd w:val="clear" w:color="auto" w:fill="auto"/>
          </w:tcPr>
          <w:p w:rsidR="009D7AEF" w:rsidRPr="004153A6" w:rsidRDefault="009D7AEF" w:rsidP="00783E7D">
            <w:pPr>
              <w:jc w:val="both"/>
            </w:pPr>
            <w:r w:rsidRPr="004153A6">
              <w:t>АО «</w:t>
            </w:r>
            <w:proofErr w:type="gramStart"/>
            <w:r w:rsidRPr="004153A6">
              <w:t>Татэнерго»*</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АО «Татэнерго» (100%))</w:t>
            </w:r>
          </w:p>
        </w:tc>
      </w:tr>
      <w:tr w:rsidR="009D7AEF" w:rsidRPr="00693E78" w:rsidTr="00783E7D">
        <w:tc>
          <w:tcPr>
            <w:tcW w:w="550" w:type="dxa"/>
            <w:shd w:val="clear" w:color="auto" w:fill="auto"/>
          </w:tcPr>
          <w:p w:rsidR="009D7AEF" w:rsidRPr="004153A6" w:rsidRDefault="009D7AEF" w:rsidP="00783E7D">
            <w:pPr>
              <w:jc w:val="center"/>
            </w:pPr>
            <w:r w:rsidRPr="004153A6">
              <w:t>2</w:t>
            </w:r>
            <w:r>
              <w:t>7</w:t>
            </w:r>
            <w:r w:rsidRPr="004153A6">
              <w:t>.</w:t>
            </w:r>
          </w:p>
        </w:tc>
        <w:tc>
          <w:tcPr>
            <w:tcW w:w="4246" w:type="dxa"/>
            <w:shd w:val="clear" w:color="auto" w:fill="auto"/>
          </w:tcPr>
          <w:p w:rsidR="009D7AEF" w:rsidRPr="004153A6" w:rsidRDefault="009D7AEF" w:rsidP="00783E7D">
            <w:pPr>
              <w:jc w:val="both"/>
            </w:pPr>
            <w:r w:rsidRPr="004153A6">
              <w:t>АО «</w:t>
            </w:r>
            <w:proofErr w:type="spellStart"/>
            <w:proofErr w:type="gramStart"/>
            <w:r w:rsidRPr="004153A6">
              <w:t>Татэнергосбыт</w:t>
            </w:r>
            <w:proofErr w:type="spellEnd"/>
            <w:r w:rsidRPr="004153A6">
              <w:t>»*</w:t>
            </w:r>
            <w:proofErr w:type="gramEnd"/>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АО «</w:t>
            </w:r>
            <w:proofErr w:type="spellStart"/>
            <w:r w:rsidRPr="004153A6">
              <w:t>Татэнергосбыт</w:t>
            </w:r>
            <w:proofErr w:type="spellEnd"/>
            <w:r w:rsidRPr="004153A6">
              <w:t>» (100%))</w:t>
            </w:r>
          </w:p>
        </w:tc>
      </w:tr>
      <w:tr w:rsidR="009D7AEF" w:rsidRPr="00693E78" w:rsidTr="00783E7D">
        <w:tc>
          <w:tcPr>
            <w:tcW w:w="550" w:type="dxa"/>
            <w:shd w:val="clear" w:color="auto" w:fill="auto"/>
          </w:tcPr>
          <w:p w:rsidR="009D7AEF" w:rsidRPr="004153A6" w:rsidRDefault="009D7AEF" w:rsidP="00783E7D">
            <w:pPr>
              <w:jc w:val="center"/>
            </w:pPr>
            <w:r w:rsidRPr="004153A6">
              <w:t>2</w:t>
            </w:r>
            <w:r>
              <w:t>8</w:t>
            </w:r>
            <w:r w:rsidRPr="004153A6">
              <w:t>.</w:t>
            </w:r>
          </w:p>
        </w:tc>
        <w:tc>
          <w:tcPr>
            <w:tcW w:w="4246" w:type="dxa"/>
            <w:shd w:val="clear" w:color="auto" w:fill="auto"/>
          </w:tcPr>
          <w:p w:rsidR="009D7AEF" w:rsidRPr="004153A6" w:rsidRDefault="009D7AEF" w:rsidP="00783E7D">
            <w:pPr>
              <w:jc w:val="both"/>
            </w:pPr>
            <w:r w:rsidRPr="004153A6">
              <w:t>ООО "СИНХ-</w:t>
            </w:r>
            <w:proofErr w:type="spellStart"/>
            <w:r w:rsidRPr="004153A6">
              <w:t>Финанс</w:t>
            </w:r>
            <w:proofErr w:type="spellEnd"/>
            <w:r w:rsidRPr="004153A6">
              <w:t>"</w:t>
            </w:r>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ООО "СИНХ-</w:t>
            </w:r>
            <w:proofErr w:type="spellStart"/>
            <w:r w:rsidRPr="004153A6">
              <w:t>Финанс</w:t>
            </w:r>
            <w:proofErr w:type="spellEnd"/>
            <w:r w:rsidRPr="004153A6">
              <w:t>" (100%))</w:t>
            </w:r>
          </w:p>
        </w:tc>
      </w:tr>
      <w:tr w:rsidR="009D7AEF" w:rsidRPr="00693E78" w:rsidTr="00783E7D">
        <w:tc>
          <w:tcPr>
            <w:tcW w:w="550" w:type="dxa"/>
            <w:shd w:val="clear" w:color="auto" w:fill="auto"/>
          </w:tcPr>
          <w:p w:rsidR="009D7AEF" w:rsidRPr="004153A6" w:rsidRDefault="009D7AEF" w:rsidP="00783E7D">
            <w:pPr>
              <w:jc w:val="center"/>
            </w:pPr>
            <w:r w:rsidRPr="004153A6">
              <w:t>2</w:t>
            </w:r>
            <w:r>
              <w:t>9</w:t>
            </w:r>
            <w:r w:rsidRPr="004153A6">
              <w:t>.</w:t>
            </w:r>
          </w:p>
        </w:tc>
        <w:tc>
          <w:tcPr>
            <w:tcW w:w="4246" w:type="dxa"/>
            <w:shd w:val="clear" w:color="auto" w:fill="auto"/>
          </w:tcPr>
          <w:p w:rsidR="009D7AEF" w:rsidRPr="004153A6" w:rsidRDefault="009D7AEF" w:rsidP="00783E7D">
            <w:pPr>
              <w:jc w:val="both"/>
            </w:pPr>
            <w:r w:rsidRPr="004153A6">
              <w:t>ООО «Отель Ульрика»</w:t>
            </w:r>
          </w:p>
        </w:tc>
        <w:tc>
          <w:tcPr>
            <w:tcW w:w="5625" w:type="dxa"/>
            <w:shd w:val="clear" w:color="auto" w:fill="auto"/>
          </w:tcPr>
          <w:p w:rsidR="009D7AEF" w:rsidRPr="004153A6" w:rsidRDefault="009D7AEF" w:rsidP="00783E7D">
            <w:pPr>
              <w:jc w:val="both"/>
            </w:pPr>
            <w:r w:rsidRPr="004153A6">
              <w:t>п.3. подпункта 2 ст.105.1 НК РФ</w:t>
            </w:r>
          </w:p>
          <w:p w:rsidR="009D7AEF" w:rsidRPr="004153A6" w:rsidRDefault="009D7AEF" w:rsidP="00783E7D">
            <w:pPr>
              <w:jc w:val="both"/>
            </w:pPr>
            <w:r w:rsidRPr="004153A6">
              <w:t>(АО «</w:t>
            </w:r>
            <w:proofErr w:type="spellStart"/>
            <w:r w:rsidRPr="004153A6">
              <w:t>Связьинвестнефтехим</w:t>
            </w:r>
            <w:proofErr w:type="spellEnd"/>
            <w:r w:rsidRPr="004153A6">
              <w:t>» владеет более 25%                                в УК ПАО «Таттелеком» (87,21%) и                                                ООО "Отель Ульрика" (100%))</w:t>
            </w:r>
          </w:p>
        </w:tc>
      </w:tr>
      <w:tr w:rsidR="009D7AEF" w:rsidRPr="00693E78" w:rsidTr="00783E7D">
        <w:tc>
          <w:tcPr>
            <w:tcW w:w="550" w:type="dxa"/>
            <w:shd w:val="clear" w:color="auto" w:fill="auto"/>
          </w:tcPr>
          <w:p w:rsidR="009D7AEF" w:rsidRDefault="009D7AEF" w:rsidP="00783E7D">
            <w:pPr>
              <w:jc w:val="center"/>
            </w:pPr>
            <w:r>
              <w:t>30.</w:t>
            </w:r>
          </w:p>
        </w:tc>
        <w:tc>
          <w:tcPr>
            <w:tcW w:w="4246" w:type="dxa"/>
            <w:shd w:val="clear" w:color="auto" w:fill="auto"/>
          </w:tcPr>
          <w:p w:rsidR="009D7AEF" w:rsidRDefault="009D7AEF" w:rsidP="00783E7D">
            <w:pPr>
              <w:jc w:val="both"/>
            </w:pPr>
            <w:r>
              <w:t>Нурутдинов Айрат Рафкатович</w:t>
            </w:r>
          </w:p>
        </w:tc>
        <w:tc>
          <w:tcPr>
            <w:tcW w:w="5625" w:type="dxa"/>
            <w:shd w:val="clear" w:color="auto" w:fill="auto"/>
          </w:tcPr>
          <w:p w:rsidR="009D7AEF" w:rsidRPr="002463FB" w:rsidRDefault="009D7AEF" w:rsidP="00783E7D">
            <w:pPr>
              <w:jc w:val="both"/>
            </w:pPr>
            <w:r w:rsidRPr="002463FB">
              <w:t>п.</w:t>
            </w:r>
            <w:r>
              <w:t>7</w:t>
            </w:r>
            <w:r w:rsidRPr="002463FB">
              <w:t>. подпункта 2 ст.105.1 НК РФ</w:t>
            </w:r>
          </w:p>
          <w:p w:rsidR="009D7AEF" w:rsidRPr="002463FB" w:rsidRDefault="009D7AEF" w:rsidP="00783E7D">
            <w:pPr>
              <w:jc w:val="both"/>
            </w:pPr>
            <w:r w:rsidRPr="002463FB">
              <w:t>(</w:t>
            </w:r>
            <w:r>
              <w:t>Нурутдинов А.Р. является генеральным директором                   ПАО «Таттелеком»)</w:t>
            </w:r>
          </w:p>
        </w:tc>
      </w:tr>
    </w:tbl>
    <w:p w:rsidR="009D7AEF" w:rsidRPr="007F3948" w:rsidRDefault="009D7AEF" w:rsidP="009D7AEF">
      <w:pPr>
        <w:jc w:val="both"/>
      </w:pPr>
      <w:r w:rsidRPr="007F3948">
        <w:t>Примеча</w:t>
      </w:r>
      <w:r>
        <w:t xml:space="preserve">ние: Информация о доле участия </w:t>
      </w:r>
      <w:r w:rsidRPr="007F3948">
        <w:t>АО «</w:t>
      </w:r>
      <w:proofErr w:type="spellStart"/>
      <w:r w:rsidRPr="007F3948">
        <w:t>Связьинвестнефтехим</w:t>
      </w:r>
      <w:proofErr w:type="spellEnd"/>
      <w:r w:rsidRPr="007F3948">
        <w:t>» в к</w:t>
      </w:r>
      <w:r>
        <w:t>омпани</w:t>
      </w:r>
      <w:r w:rsidRPr="007F3948">
        <w:t>ях, отмеченных * (</w:t>
      </w:r>
      <w:r>
        <w:t>11</w:t>
      </w:r>
      <w:r w:rsidRPr="007F3948">
        <w:t>-</w:t>
      </w:r>
      <w:r>
        <w:t>28</w:t>
      </w:r>
      <w:r w:rsidRPr="007F3948">
        <w:t>)</w:t>
      </w:r>
      <w:r>
        <w:t xml:space="preserve"> взята с официального сайта АО «</w:t>
      </w:r>
      <w:proofErr w:type="spellStart"/>
      <w:r>
        <w:t>Связьинвестнефтехим</w:t>
      </w:r>
      <w:proofErr w:type="spellEnd"/>
      <w:r>
        <w:t>» (</w:t>
      </w:r>
      <w:hyperlink r:id="rId12" w:history="1">
        <w:r w:rsidRPr="00661BB3">
          <w:rPr>
            <w:rStyle w:val="ab"/>
          </w:rPr>
          <w:t>http://sin-x.ru</w:t>
        </w:r>
      </w:hyperlink>
      <w:r>
        <w:t>) по состоянию на 01.01.2020г.</w:t>
      </w:r>
    </w:p>
    <w:p w:rsidR="003250A8" w:rsidRDefault="003250A8" w:rsidP="009819BA">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9D7AEF" w:rsidRDefault="009D7AEF" w:rsidP="00D139AB">
      <w:pPr>
        <w:jc w:val="right"/>
        <w:rPr>
          <w:rFonts w:eastAsia="Times New Roman"/>
          <w:sz w:val="24"/>
          <w:szCs w:val="24"/>
        </w:rPr>
      </w:pPr>
    </w:p>
    <w:p w:rsidR="00D139AB" w:rsidRDefault="00D139AB" w:rsidP="00D139AB">
      <w:pPr>
        <w:jc w:val="right"/>
        <w:rPr>
          <w:rFonts w:eastAsia="Times New Roman"/>
          <w:sz w:val="24"/>
          <w:szCs w:val="24"/>
        </w:rPr>
      </w:pPr>
      <w:r>
        <w:rPr>
          <w:rFonts w:eastAsia="Times New Roman"/>
          <w:sz w:val="24"/>
          <w:szCs w:val="24"/>
        </w:rPr>
        <w:lastRenderedPageBreak/>
        <w:t>Приложение №4 к Положению о закупке</w:t>
      </w:r>
    </w:p>
    <w:p w:rsidR="00D139AB" w:rsidRDefault="00D139AB" w:rsidP="00D139AB">
      <w:pPr>
        <w:jc w:val="center"/>
      </w:pPr>
      <w:r>
        <w:t>Перечень</w:t>
      </w:r>
      <w:r w:rsidRPr="00582F2B">
        <w:t xml:space="preserve"> товаров (работ, услуг) малых объемов, закупки которых осуществляются</w:t>
      </w:r>
    </w:p>
    <w:p w:rsidR="00D139AB" w:rsidRDefault="00D139AB" w:rsidP="00D139AB">
      <w:pPr>
        <w:jc w:val="center"/>
      </w:pPr>
      <w:r w:rsidRPr="00582F2B">
        <w:t>заказчиком с использованием системы "Биржевая площадка".</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280"/>
        <w:gridCol w:w="6849"/>
      </w:tblGrid>
      <w:tr w:rsidR="00D139AB" w:rsidRPr="00980B3D" w:rsidTr="00D139AB">
        <w:trPr>
          <w:trHeight w:val="698"/>
        </w:trPr>
        <w:tc>
          <w:tcPr>
            <w:tcW w:w="960" w:type="dxa"/>
            <w:vAlign w:val="center"/>
          </w:tcPr>
          <w:p w:rsidR="00D139AB" w:rsidRPr="00B71083" w:rsidRDefault="00D139AB" w:rsidP="00D139AB">
            <w:pPr>
              <w:pStyle w:val="TableParagraph"/>
              <w:spacing w:before="0"/>
              <w:ind w:left="0" w:right="0"/>
              <w:rPr>
                <w:lang w:val="ru-RU"/>
              </w:rPr>
            </w:pPr>
            <w:r>
              <w:rPr>
                <w:lang w:val="ru-RU"/>
              </w:rPr>
              <w:t>№ п/п</w:t>
            </w:r>
          </w:p>
        </w:tc>
        <w:tc>
          <w:tcPr>
            <w:tcW w:w="1280" w:type="dxa"/>
          </w:tcPr>
          <w:p w:rsidR="00D139AB" w:rsidRPr="00980B3D" w:rsidRDefault="00D139AB" w:rsidP="00D139AB">
            <w:pPr>
              <w:pStyle w:val="TableParagraph"/>
              <w:spacing w:before="0" w:line="247" w:lineRule="exact"/>
              <w:ind w:left="148" w:right="0" w:firstLine="302"/>
              <w:jc w:val="left"/>
              <w:rPr>
                <w:sz w:val="20"/>
                <w:szCs w:val="20"/>
              </w:rPr>
            </w:pPr>
            <w:proofErr w:type="spellStart"/>
            <w:r w:rsidRPr="00980B3D">
              <w:rPr>
                <w:sz w:val="20"/>
                <w:szCs w:val="20"/>
              </w:rPr>
              <w:t>Код</w:t>
            </w:r>
            <w:proofErr w:type="spellEnd"/>
          </w:p>
          <w:p w:rsidR="00D139AB" w:rsidRPr="00980B3D" w:rsidRDefault="00D139AB" w:rsidP="00D139AB">
            <w:pPr>
              <w:pStyle w:val="TableParagraph"/>
              <w:spacing w:before="5" w:line="252" w:lineRule="exact"/>
              <w:ind w:left="148"/>
            </w:pPr>
            <w:proofErr w:type="spellStart"/>
            <w:r w:rsidRPr="00980B3D">
              <w:rPr>
                <w:sz w:val="20"/>
                <w:szCs w:val="20"/>
              </w:rPr>
              <w:t>группы</w:t>
            </w:r>
            <w:proofErr w:type="spellEnd"/>
            <w:r w:rsidRPr="00980B3D">
              <w:rPr>
                <w:sz w:val="20"/>
                <w:szCs w:val="20"/>
              </w:rPr>
              <w:t xml:space="preserve"> </w:t>
            </w:r>
            <w:proofErr w:type="spellStart"/>
            <w:r w:rsidRPr="00980B3D">
              <w:rPr>
                <w:sz w:val="20"/>
                <w:szCs w:val="20"/>
              </w:rPr>
              <w:t>по</w:t>
            </w:r>
            <w:proofErr w:type="spellEnd"/>
            <w:r w:rsidRPr="00980B3D">
              <w:rPr>
                <w:sz w:val="20"/>
                <w:szCs w:val="20"/>
              </w:rPr>
              <w:t xml:space="preserve"> </w:t>
            </w:r>
            <w:r>
              <w:rPr>
                <w:sz w:val="20"/>
                <w:szCs w:val="20"/>
                <w:lang w:val="ru-RU"/>
              </w:rPr>
              <w:t>ОКПД</w:t>
            </w:r>
            <w:r w:rsidRPr="00980B3D">
              <w:rPr>
                <w:sz w:val="20"/>
                <w:szCs w:val="20"/>
              </w:rPr>
              <w:t>2</w:t>
            </w:r>
          </w:p>
        </w:tc>
        <w:tc>
          <w:tcPr>
            <w:tcW w:w="6849" w:type="dxa"/>
          </w:tcPr>
          <w:p w:rsidR="00D139AB" w:rsidRPr="00980B3D" w:rsidRDefault="00D139AB" w:rsidP="00D139AB">
            <w:pPr>
              <w:pStyle w:val="TableParagraph"/>
              <w:spacing w:before="6"/>
              <w:ind w:left="0" w:right="0"/>
              <w:jc w:val="left"/>
              <w:rPr>
                <w:b/>
              </w:rPr>
            </w:pPr>
          </w:p>
          <w:p w:rsidR="00D139AB" w:rsidRPr="00980B3D" w:rsidRDefault="00D139AB" w:rsidP="00D139AB">
            <w:pPr>
              <w:pStyle w:val="TableParagraph"/>
              <w:spacing w:before="1"/>
              <w:ind w:left="111" w:right="104"/>
            </w:pPr>
            <w:proofErr w:type="spellStart"/>
            <w:r>
              <w:t>Н</w:t>
            </w:r>
            <w:r w:rsidRPr="00980B3D">
              <w:t>аименование</w:t>
            </w:r>
            <w:proofErr w:type="spellEnd"/>
            <w:r w:rsidRPr="00980B3D">
              <w:t xml:space="preserve"> </w:t>
            </w:r>
            <w:proofErr w:type="spellStart"/>
            <w:r w:rsidRPr="00980B3D">
              <w:t>группы</w:t>
            </w:r>
            <w:proofErr w:type="spellEnd"/>
            <w:r w:rsidRPr="00980B3D">
              <w:t xml:space="preserve"> </w:t>
            </w:r>
            <w:proofErr w:type="spellStart"/>
            <w:r w:rsidRPr="00980B3D">
              <w:t>по</w:t>
            </w:r>
            <w:proofErr w:type="spellEnd"/>
            <w:r w:rsidRPr="00980B3D">
              <w:t xml:space="preserve"> </w:t>
            </w:r>
            <w:r>
              <w:rPr>
                <w:lang w:val="ru-RU"/>
              </w:rPr>
              <w:t>ОКПД</w:t>
            </w:r>
            <w:r w:rsidRPr="00980B3D">
              <w:t>2</w:t>
            </w:r>
          </w:p>
        </w:tc>
      </w:tr>
      <w:tr w:rsidR="00D139AB" w:rsidRPr="00980B3D" w:rsidTr="00D139AB">
        <w:trPr>
          <w:trHeight w:val="355"/>
        </w:trPr>
        <w:tc>
          <w:tcPr>
            <w:tcW w:w="960" w:type="dxa"/>
          </w:tcPr>
          <w:p w:rsidR="00D139AB" w:rsidRPr="00980B3D" w:rsidRDefault="00D139AB" w:rsidP="00D139AB">
            <w:pPr>
              <w:pStyle w:val="TableParagraph"/>
              <w:spacing w:before="169"/>
              <w:ind w:left="4" w:right="0"/>
            </w:pPr>
            <w:r w:rsidRPr="00980B3D">
              <w:t>1</w:t>
            </w:r>
          </w:p>
        </w:tc>
        <w:tc>
          <w:tcPr>
            <w:tcW w:w="1280" w:type="dxa"/>
          </w:tcPr>
          <w:p w:rsidR="00D139AB" w:rsidRPr="00980B3D" w:rsidRDefault="00D139AB" w:rsidP="00D139AB">
            <w:pPr>
              <w:pStyle w:val="TableParagraph"/>
              <w:spacing w:before="169"/>
            </w:pPr>
            <w:r w:rsidRPr="00980B3D">
              <w:t>71.20</w:t>
            </w:r>
          </w:p>
        </w:tc>
        <w:tc>
          <w:tcPr>
            <w:tcW w:w="6849" w:type="dxa"/>
          </w:tcPr>
          <w:p w:rsidR="00D139AB" w:rsidRPr="00980B3D" w:rsidRDefault="00D139AB" w:rsidP="00D139AB">
            <w:pPr>
              <w:pStyle w:val="TableParagraph"/>
              <w:spacing w:before="41"/>
              <w:ind w:left="2755" w:right="213" w:hanging="2518"/>
              <w:jc w:val="left"/>
              <w:rPr>
                <w:sz w:val="20"/>
                <w:szCs w:val="20"/>
                <w:lang w:val="ru-RU"/>
              </w:rPr>
            </w:pPr>
            <w:r w:rsidRPr="00980B3D">
              <w:rPr>
                <w:sz w:val="20"/>
                <w:szCs w:val="20"/>
                <w:lang w:val="ru-RU"/>
              </w:rPr>
              <w:t>Услуги в области тех. испытаний, исследований, анализа и сертификации</w:t>
            </w:r>
          </w:p>
        </w:tc>
      </w:tr>
      <w:tr w:rsidR="00D139AB" w:rsidRPr="00980B3D" w:rsidTr="00D139AB">
        <w:trPr>
          <w:trHeight w:val="299"/>
        </w:trPr>
        <w:tc>
          <w:tcPr>
            <w:tcW w:w="960" w:type="dxa"/>
          </w:tcPr>
          <w:p w:rsidR="00D139AB" w:rsidRPr="00980B3D" w:rsidRDefault="00D139AB" w:rsidP="00D139AB">
            <w:pPr>
              <w:pStyle w:val="TableParagraph"/>
              <w:ind w:left="4" w:right="0"/>
              <w:rPr>
                <w:lang w:val="ru-RU"/>
              </w:rPr>
            </w:pPr>
            <w:r w:rsidRPr="00980B3D">
              <w:rPr>
                <w:lang w:val="ru-RU"/>
              </w:rPr>
              <w:t>2</w:t>
            </w:r>
          </w:p>
        </w:tc>
        <w:tc>
          <w:tcPr>
            <w:tcW w:w="1280" w:type="dxa"/>
          </w:tcPr>
          <w:p w:rsidR="00D139AB" w:rsidRPr="00980B3D" w:rsidRDefault="00D139AB" w:rsidP="00D139AB">
            <w:pPr>
              <w:pStyle w:val="TableParagraph"/>
              <w:rPr>
                <w:lang w:val="ru-RU"/>
              </w:rPr>
            </w:pPr>
            <w:r w:rsidRPr="00980B3D">
              <w:rPr>
                <w:lang w:val="ru-RU"/>
              </w:rPr>
              <w:t>33.12</w:t>
            </w:r>
          </w:p>
        </w:tc>
        <w:tc>
          <w:tcPr>
            <w:tcW w:w="6849" w:type="dxa"/>
          </w:tcPr>
          <w:p w:rsidR="00D139AB" w:rsidRPr="00980B3D" w:rsidRDefault="00D139AB" w:rsidP="00D139AB">
            <w:pPr>
              <w:pStyle w:val="TableParagraph"/>
              <w:ind w:left="110" w:right="104"/>
              <w:rPr>
                <w:lang w:val="ru-RU"/>
              </w:rPr>
            </w:pPr>
            <w:r w:rsidRPr="00980B3D">
              <w:rPr>
                <w:lang w:val="ru-RU"/>
              </w:rPr>
              <w:t>Услуги по ремонту оборудования</w:t>
            </w:r>
          </w:p>
        </w:tc>
      </w:tr>
      <w:tr w:rsidR="00D139AB" w:rsidRPr="00980B3D" w:rsidTr="00D139AB">
        <w:trPr>
          <w:trHeight w:val="299"/>
        </w:trPr>
        <w:tc>
          <w:tcPr>
            <w:tcW w:w="960" w:type="dxa"/>
          </w:tcPr>
          <w:p w:rsidR="00D139AB" w:rsidRPr="00980B3D" w:rsidRDefault="00D139AB" w:rsidP="00D139AB">
            <w:pPr>
              <w:pStyle w:val="TableParagraph"/>
              <w:ind w:left="4" w:right="0"/>
              <w:rPr>
                <w:lang w:val="ru-RU"/>
              </w:rPr>
            </w:pPr>
            <w:r w:rsidRPr="00980B3D">
              <w:rPr>
                <w:lang w:val="ru-RU"/>
              </w:rPr>
              <w:t>3</w:t>
            </w:r>
          </w:p>
        </w:tc>
        <w:tc>
          <w:tcPr>
            <w:tcW w:w="1280" w:type="dxa"/>
          </w:tcPr>
          <w:p w:rsidR="00D139AB" w:rsidRPr="00980B3D" w:rsidRDefault="00D139AB" w:rsidP="00D139AB">
            <w:pPr>
              <w:pStyle w:val="TableParagraph"/>
              <w:rPr>
                <w:lang w:val="ru-RU"/>
              </w:rPr>
            </w:pPr>
            <w:r w:rsidRPr="00980B3D">
              <w:rPr>
                <w:lang w:val="ru-RU"/>
              </w:rPr>
              <w:t>65.12</w:t>
            </w:r>
          </w:p>
        </w:tc>
        <w:tc>
          <w:tcPr>
            <w:tcW w:w="6849" w:type="dxa"/>
          </w:tcPr>
          <w:p w:rsidR="00D139AB" w:rsidRPr="00980B3D" w:rsidRDefault="00D139AB" w:rsidP="00D139AB">
            <w:pPr>
              <w:pStyle w:val="TableParagraph"/>
              <w:ind w:left="111" w:right="104"/>
              <w:rPr>
                <w:lang w:val="ru-RU"/>
              </w:rPr>
            </w:pPr>
            <w:r w:rsidRPr="00980B3D">
              <w:rPr>
                <w:lang w:val="ru-RU"/>
              </w:rPr>
              <w:t>Услуги по страхованию, кроме страхования жизни</w:t>
            </w:r>
          </w:p>
        </w:tc>
      </w:tr>
      <w:tr w:rsidR="00D139AB" w:rsidRPr="00980B3D" w:rsidTr="00D139AB">
        <w:trPr>
          <w:trHeight w:val="299"/>
        </w:trPr>
        <w:tc>
          <w:tcPr>
            <w:tcW w:w="960" w:type="dxa"/>
          </w:tcPr>
          <w:p w:rsidR="00D139AB" w:rsidRPr="00980B3D" w:rsidRDefault="00D139AB" w:rsidP="00D139AB">
            <w:pPr>
              <w:pStyle w:val="TableParagraph"/>
              <w:ind w:left="4" w:right="0"/>
              <w:rPr>
                <w:lang w:val="ru-RU"/>
              </w:rPr>
            </w:pPr>
            <w:r w:rsidRPr="00980B3D">
              <w:rPr>
                <w:lang w:val="ru-RU"/>
              </w:rPr>
              <w:t>4</w:t>
            </w:r>
          </w:p>
        </w:tc>
        <w:tc>
          <w:tcPr>
            <w:tcW w:w="1280" w:type="dxa"/>
          </w:tcPr>
          <w:p w:rsidR="00D139AB" w:rsidRPr="00980B3D" w:rsidRDefault="00D139AB" w:rsidP="00D139AB">
            <w:pPr>
              <w:pStyle w:val="TableParagraph"/>
              <w:rPr>
                <w:lang w:val="ru-RU"/>
              </w:rPr>
            </w:pPr>
            <w:r w:rsidRPr="00980B3D">
              <w:rPr>
                <w:lang w:val="ru-RU"/>
              </w:rPr>
              <w:t>81.29</w:t>
            </w:r>
          </w:p>
        </w:tc>
        <w:tc>
          <w:tcPr>
            <w:tcW w:w="6849" w:type="dxa"/>
          </w:tcPr>
          <w:p w:rsidR="00D139AB" w:rsidRPr="00980B3D" w:rsidRDefault="00D139AB" w:rsidP="00D139AB">
            <w:pPr>
              <w:pStyle w:val="TableParagraph"/>
              <w:ind w:left="112" w:right="103"/>
              <w:rPr>
                <w:lang w:val="ru-RU"/>
              </w:rPr>
            </w:pPr>
            <w:r w:rsidRPr="00980B3D">
              <w:rPr>
                <w:lang w:val="ru-RU"/>
              </w:rPr>
              <w:t>Услуги по чистке и уборке прочие</w:t>
            </w:r>
          </w:p>
        </w:tc>
      </w:tr>
      <w:tr w:rsidR="00D139AB" w:rsidRPr="00980B3D" w:rsidTr="00D139AB">
        <w:trPr>
          <w:trHeight w:val="299"/>
        </w:trPr>
        <w:tc>
          <w:tcPr>
            <w:tcW w:w="960" w:type="dxa"/>
          </w:tcPr>
          <w:p w:rsidR="00D139AB" w:rsidRPr="00980B3D" w:rsidRDefault="00D139AB" w:rsidP="00D139AB">
            <w:pPr>
              <w:pStyle w:val="TableParagraph"/>
              <w:ind w:left="4" w:right="0"/>
            </w:pPr>
            <w:r w:rsidRPr="00980B3D">
              <w:t>5</w:t>
            </w:r>
          </w:p>
        </w:tc>
        <w:tc>
          <w:tcPr>
            <w:tcW w:w="1280" w:type="dxa"/>
          </w:tcPr>
          <w:p w:rsidR="00D139AB" w:rsidRPr="00980B3D" w:rsidRDefault="00D139AB" w:rsidP="00D139AB">
            <w:pPr>
              <w:pStyle w:val="TableParagraph"/>
            </w:pPr>
            <w:r w:rsidRPr="00980B3D">
              <w:t>95.11</w:t>
            </w:r>
          </w:p>
        </w:tc>
        <w:tc>
          <w:tcPr>
            <w:tcW w:w="6849" w:type="dxa"/>
          </w:tcPr>
          <w:p w:rsidR="00D139AB" w:rsidRPr="00980B3D" w:rsidRDefault="00D139AB" w:rsidP="00D139AB">
            <w:pPr>
              <w:pStyle w:val="TableParagraph"/>
              <w:ind w:left="109" w:right="104"/>
              <w:rPr>
                <w:lang w:val="ru-RU"/>
              </w:rPr>
            </w:pPr>
            <w:r w:rsidRPr="00980B3D">
              <w:rPr>
                <w:lang w:val="ru-RU"/>
              </w:rPr>
              <w:t>Услуги по ремонту компьютеров и периферийного оборудования</w:t>
            </w:r>
          </w:p>
        </w:tc>
      </w:tr>
      <w:tr w:rsidR="00D139AB" w:rsidRPr="00980B3D" w:rsidTr="00D139AB">
        <w:trPr>
          <w:trHeight w:val="299"/>
        </w:trPr>
        <w:tc>
          <w:tcPr>
            <w:tcW w:w="960" w:type="dxa"/>
          </w:tcPr>
          <w:p w:rsidR="00D139AB" w:rsidRPr="00980B3D" w:rsidRDefault="00D139AB" w:rsidP="00D139AB">
            <w:pPr>
              <w:pStyle w:val="TableParagraph"/>
              <w:ind w:left="4" w:right="0"/>
            </w:pPr>
            <w:r w:rsidRPr="00980B3D">
              <w:t>6</w:t>
            </w:r>
          </w:p>
        </w:tc>
        <w:tc>
          <w:tcPr>
            <w:tcW w:w="1280" w:type="dxa"/>
          </w:tcPr>
          <w:p w:rsidR="00D139AB" w:rsidRPr="00980B3D" w:rsidRDefault="00D139AB" w:rsidP="00D139AB">
            <w:pPr>
              <w:pStyle w:val="TableParagraph"/>
            </w:pPr>
            <w:r w:rsidRPr="00980B3D">
              <w:t>18.12</w:t>
            </w:r>
          </w:p>
        </w:tc>
        <w:tc>
          <w:tcPr>
            <w:tcW w:w="6849" w:type="dxa"/>
          </w:tcPr>
          <w:p w:rsidR="00D139AB" w:rsidRPr="00980B3D" w:rsidRDefault="00D139AB" w:rsidP="00D139AB">
            <w:pPr>
              <w:pStyle w:val="TableParagraph"/>
              <w:ind w:left="111" w:right="104"/>
            </w:pPr>
            <w:proofErr w:type="spellStart"/>
            <w:r w:rsidRPr="00980B3D">
              <w:t>Услуги</w:t>
            </w:r>
            <w:proofErr w:type="spellEnd"/>
            <w:r w:rsidRPr="00980B3D">
              <w:t xml:space="preserve"> </w:t>
            </w:r>
            <w:proofErr w:type="spellStart"/>
            <w:r w:rsidRPr="00980B3D">
              <w:t>печатные</w:t>
            </w:r>
            <w:proofErr w:type="spellEnd"/>
            <w:r w:rsidRPr="00980B3D">
              <w:t xml:space="preserve"> </w:t>
            </w:r>
            <w:proofErr w:type="spellStart"/>
            <w:r w:rsidRPr="00980B3D">
              <w:t>прочие</w:t>
            </w:r>
            <w:proofErr w:type="spellEnd"/>
          </w:p>
        </w:tc>
      </w:tr>
      <w:tr w:rsidR="00D139AB" w:rsidRPr="00980B3D" w:rsidTr="00D139AB">
        <w:trPr>
          <w:trHeight w:val="602"/>
        </w:trPr>
        <w:tc>
          <w:tcPr>
            <w:tcW w:w="960" w:type="dxa"/>
          </w:tcPr>
          <w:p w:rsidR="00D139AB" w:rsidRPr="00980B3D" w:rsidRDefault="00D139AB" w:rsidP="00D139AB">
            <w:pPr>
              <w:pStyle w:val="TableParagraph"/>
              <w:spacing w:before="169"/>
              <w:ind w:left="4" w:right="0"/>
            </w:pPr>
            <w:r w:rsidRPr="00980B3D">
              <w:t>7</w:t>
            </w:r>
          </w:p>
        </w:tc>
        <w:tc>
          <w:tcPr>
            <w:tcW w:w="1280" w:type="dxa"/>
          </w:tcPr>
          <w:p w:rsidR="00D139AB" w:rsidRPr="00980B3D" w:rsidRDefault="00D139AB" w:rsidP="00D139AB">
            <w:pPr>
              <w:pStyle w:val="TableParagraph"/>
              <w:spacing w:before="169"/>
            </w:pPr>
            <w:r w:rsidRPr="00980B3D">
              <w:t>43.22</w:t>
            </w:r>
          </w:p>
        </w:tc>
        <w:tc>
          <w:tcPr>
            <w:tcW w:w="6849" w:type="dxa"/>
          </w:tcPr>
          <w:p w:rsidR="00D139AB" w:rsidRPr="00980B3D" w:rsidRDefault="00D139AB" w:rsidP="00D139AB">
            <w:pPr>
              <w:pStyle w:val="TableParagraph"/>
              <w:spacing w:before="41"/>
              <w:ind w:left="2078" w:right="219" w:hanging="1834"/>
              <w:jc w:val="left"/>
              <w:rPr>
                <w:lang w:val="ru-RU"/>
              </w:rPr>
            </w:pPr>
            <w:r w:rsidRPr="00980B3D">
              <w:rPr>
                <w:lang w:val="ru-RU"/>
              </w:rPr>
              <w:t>Работы по монтажу систем водопровода, канализации, отопления и кондиционирования воздуха</w:t>
            </w:r>
          </w:p>
        </w:tc>
      </w:tr>
      <w:tr w:rsidR="00D139AB" w:rsidRPr="00980B3D" w:rsidTr="00D139AB">
        <w:trPr>
          <w:trHeight w:val="300"/>
        </w:trPr>
        <w:tc>
          <w:tcPr>
            <w:tcW w:w="960" w:type="dxa"/>
          </w:tcPr>
          <w:p w:rsidR="00D139AB" w:rsidRPr="00980B3D" w:rsidRDefault="00D139AB" w:rsidP="00D139AB">
            <w:pPr>
              <w:pStyle w:val="TableParagraph"/>
              <w:spacing w:before="18"/>
              <w:ind w:left="4" w:right="0"/>
            </w:pPr>
            <w:r w:rsidRPr="00980B3D">
              <w:t>8</w:t>
            </w:r>
          </w:p>
        </w:tc>
        <w:tc>
          <w:tcPr>
            <w:tcW w:w="1280" w:type="dxa"/>
          </w:tcPr>
          <w:p w:rsidR="00D139AB" w:rsidRPr="00980B3D" w:rsidRDefault="00D139AB" w:rsidP="00D139AB">
            <w:pPr>
              <w:pStyle w:val="TableParagraph"/>
              <w:spacing w:before="18"/>
            </w:pPr>
            <w:r w:rsidRPr="00980B3D">
              <w:t>61.90</w:t>
            </w:r>
          </w:p>
        </w:tc>
        <w:tc>
          <w:tcPr>
            <w:tcW w:w="6849" w:type="dxa"/>
          </w:tcPr>
          <w:p w:rsidR="00D139AB" w:rsidRPr="00980B3D" w:rsidRDefault="00D139AB" w:rsidP="00D139AB">
            <w:pPr>
              <w:pStyle w:val="TableParagraph"/>
              <w:spacing w:before="18"/>
              <w:ind w:left="111" w:right="104"/>
            </w:pPr>
            <w:proofErr w:type="spellStart"/>
            <w:r w:rsidRPr="00980B3D">
              <w:t>Услуги</w:t>
            </w:r>
            <w:proofErr w:type="spellEnd"/>
            <w:r w:rsidRPr="00980B3D">
              <w:t xml:space="preserve"> </w:t>
            </w:r>
            <w:proofErr w:type="spellStart"/>
            <w:r w:rsidRPr="00980B3D">
              <w:t>телекоммуникационные</w:t>
            </w:r>
            <w:proofErr w:type="spellEnd"/>
            <w:r w:rsidRPr="00980B3D">
              <w:t xml:space="preserve"> </w:t>
            </w:r>
            <w:proofErr w:type="spellStart"/>
            <w:r w:rsidRPr="00980B3D">
              <w:t>прочие</w:t>
            </w:r>
            <w:proofErr w:type="spellEnd"/>
          </w:p>
        </w:tc>
      </w:tr>
      <w:tr w:rsidR="00D139AB" w:rsidRPr="00980B3D" w:rsidTr="00D139AB">
        <w:trPr>
          <w:trHeight w:val="299"/>
        </w:trPr>
        <w:tc>
          <w:tcPr>
            <w:tcW w:w="960" w:type="dxa"/>
          </w:tcPr>
          <w:p w:rsidR="00D139AB" w:rsidRPr="00980B3D" w:rsidRDefault="00D139AB" w:rsidP="00D139AB">
            <w:pPr>
              <w:pStyle w:val="TableParagraph"/>
              <w:ind w:left="4" w:right="0"/>
            </w:pPr>
            <w:r w:rsidRPr="00980B3D">
              <w:t>9</w:t>
            </w:r>
          </w:p>
        </w:tc>
        <w:tc>
          <w:tcPr>
            <w:tcW w:w="1280" w:type="dxa"/>
          </w:tcPr>
          <w:p w:rsidR="00D139AB" w:rsidRPr="00980B3D" w:rsidRDefault="00D139AB" w:rsidP="00D139AB">
            <w:pPr>
              <w:pStyle w:val="TableParagraph"/>
            </w:pPr>
            <w:r w:rsidRPr="00980B3D">
              <w:t>53.10</w:t>
            </w:r>
          </w:p>
        </w:tc>
        <w:tc>
          <w:tcPr>
            <w:tcW w:w="6849" w:type="dxa"/>
          </w:tcPr>
          <w:p w:rsidR="00D139AB" w:rsidRPr="00980B3D" w:rsidRDefault="00D139AB" w:rsidP="00D139AB">
            <w:pPr>
              <w:pStyle w:val="TableParagraph"/>
              <w:ind w:left="111" w:right="104"/>
              <w:rPr>
                <w:lang w:val="ru-RU"/>
              </w:rPr>
            </w:pPr>
            <w:r w:rsidRPr="00980B3D">
              <w:rPr>
                <w:lang w:val="ru-RU"/>
              </w:rPr>
              <w:t>Услуги почтовой связи общего пользования</w:t>
            </w:r>
          </w:p>
        </w:tc>
      </w:tr>
      <w:tr w:rsidR="00D139AB" w:rsidRPr="00980B3D" w:rsidTr="00D139AB">
        <w:trPr>
          <w:trHeight w:val="360"/>
        </w:trPr>
        <w:tc>
          <w:tcPr>
            <w:tcW w:w="960" w:type="dxa"/>
          </w:tcPr>
          <w:p w:rsidR="00D139AB" w:rsidRPr="00980B3D" w:rsidRDefault="00D139AB" w:rsidP="00D139AB">
            <w:pPr>
              <w:pStyle w:val="TableParagraph"/>
              <w:spacing w:before="166"/>
              <w:ind w:left="292" w:right="288"/>
            </w:pPr>
            <w:r w:rsidRPr="00980B3D">
              <w:t>10</w:t>
            </w:r>
          </w:p>
        </w:tc>
        <w:tc>
          <w:tcPr>
            <w:tcW w:w="1280" w:type="dxa"/>
          </w:tcPr>
          <w:p w:rsidR="00D139AB" w:rsidRPr="00980B3D" w:rsidRDefault="00D139AB" w:rsidP="00D139AB">
            <w:pPr>
              <w:pStyle w:val="TableParagraph"/>
              <w:spacing w:before="166"/>
            </w:pPr>
            <w:r w:rsidRPr="00980B3D">
              <w:t>45.20</w:t>
            </w:r>
          </w:p>
        </w:tc>
        <w:tc>
          <w:tcPr>
            <w:tcW w:w="6849" w:type="dxa"/>
          </w:tcPr>
          <w:p w:rsidR="00D139AB" w:rsidRPr="00980B3D" w:rsidRDefault="00D139AB" w:rsidP="00D139AB">
            <w:pPr>
              <w:pStyle w:val="TableParagraph"/>
              <w:spacing w:before="41"/>
              <w:ind w:left="3064" w:right="100" w:hanging="2941"/>
              <w:jc w:val="left"/>
              <w:rPr>
                <w:lang w:val="ru-RU"/>
              </w:rPr>
            </w:pPr>
            <w:r w:rsidRPr="00980B3D">
              <w:rPr>
                <w:lang w:val="ru-RU"/>
              </w:rPr>
              <w:t>Услуги по тех</w:t>
            </w:r>
            <w:r>
              <w:rPr>
                <w:lang w:val="ru-RU"/>
              </w:rPr>
              <w:t>.</w:t>
            </w:r>
            <w:r w:rsidRPr="00980B3D">
              <w:rPr>
                <w:lang w:val="ru-RU"/>
              </w:rPr>
              <w:t xml:space="preserve"> обслуживанию и ремонту автотранспортных средств</w:t>
            </w:r>
          </w:p>
        </w:tc>
      </w:tr>
      <w:tr w:rsidR="00D139AB" w:rsidRPr="00980B3D" w:rsidTr="00D139AB">
        <w:trPr>
          <w:trHeight w:val="299"/>
        </w:trPr>
        <w:tc>
          <w:tcPr>
            <w:tcW w:w="960" w:type="dxa"/>
          </w:tcPr>
          <w:p w:rsidR="00D139AB" w:rsidRPr="00980B3D" w:rsidRDefault="00D139AB" w:rsidP="00D139AB">
            <w:pPr>
              <w:pStyle w:val="TableParagraph"/>
              <w:ind w:left="292" w:right="288"/>
              <w:rPr>
                <w:lang w:val="ru-RU"/>
              </w:rPr>
            </w:pPr>
            <w:r w:rsidRPr="00980B3D">
              <w:rPr>
                <w:lang w:val="ru-RU"/>
              </w:rPr>
              <w:t>11</w:t>
            </w:r>
          </w:p>
        </w:tc>
        <w:tc>
          <w:tcPr>
            <w:tcW w:w="1280" w:type="dxa"/>
          </w:tcPr>
          <w:p w:rsidR="00D139AB" w:rsidRPr="00980B3D" w:rsidRDefault="00D139AB" w:rsidP="00D139AB">
            <w:pPr>
              <w:pStyle w:val="TableParagraph"/>
              <w:rPr>
                <w:lang w:val="ru-RU"/>
              </w:rPr>
            </w:pPr>
            <w:r w:rsidRPr="00980B3D">
              <w:rPr>
                <w:lang w:val="ru-RU"/>
              </w:rPr>
              <w:t>80.20</w:t>
            </w:r>
          </w:p>
        </w:tc>
        <w:tc>
          <w:tcPr>
            <w:tcW w:w="6849" w:type="dxa"/>
          </w:tcPr>
          <w:p w:rsidR="00D139AB" w:rsidRPr="00980B3D" w:rsidRDefault="00D139AB" w:rsidP="00D139AB">
            <w:pPr>
              <w:pStyle w:val="TableParagraph"/>
              <w:ind w:left="112" w:right="102"/>
              <w:rPr>
                <w:lang w:val="ru-RU"/>
              </w:rPr>
            </w:pPr>
            <w:r w:rsidRPr="00980B3D">
              <w:rPr>
                <w:lang w:val="ru-RU"/>
              </w:rPr>
              <w:t>Услуги систем обеспечения безопасности</w:t>
            </w:r>
          </w:p>
        </w:tc>
      </w:tr>
      <w:tr w:rsidR="00D139AB" w:rsidRPr="00980B3D" w:rsidTr="00D139AB">
        <w:trPr>
          <w:trHeight w:val="299"/>
        </w:trPr>
        <w:tc>
          <w:tcPr>
            <w:tcW w:w="960" w:type="dxa"/>
          </w:tcPr>
          <w:p w:rsidR="00D139AB" w:rsidRPr="00980B3D" w:rsidRDefault="00D139AB" w:rsidP="00D139AB">
            <w:pPr>
              <w:pStyle w:val="TableParagraph"/>
              <w:ind w:left="292" w:right="288"/>
              <w:rPr>
                <w:lang w:val="ru-RU"/>
              </w:rPr>
            </w:pPr>
            <w:r w:rsidRPr="00980B3D">
              <w:rPr>
                <w:lang w:val="ru-RU"/>
              </w:rPr>
              <w:t>12</w:t>
            </w:r>
          </w:p>
        </w:tc>
        <w:tc>
          <w:tcPr>
            <w:tcW w:w="1280" w:type="dxa"/>
          </w:tcPr>
          <w:p w:rsidR="00D139AB" w:rsidRPr="00980B3D" w:rsidRDefault="00D139AB" w:rsidP="00D139AB">
            <w:pPr>
              <w:pStyle w:val="TableParagraph"/>
              <w:rPr>
                <w:lang w:val="ru-RU"/>
              </w:rPr>
            </w:pPr>
            <w:r w:rsidRPr="00980B3D">
              <w:rPr>
                <w:lang w:val="ru-RU"/>
              </w:rPr>
              <w:t>43.29</w:t>
            </w:r>
          </w:p>
        </w:tc>
        <w:tc>
          <w:tcPr>
            <w:tcW w:w="6849" w:type="dxa"/>
          </w:tcPr>
          <w:p w:rsidR="00D139AB" w:rsidRPr="00980B3D" w:rsidRDefault="00D139AB" w:rsidP="00D139AB">
            <w:pPr>
              <w:pStyle w:val="TableParagraph"/>
              <w:ind w:left="111" w:right="104"/>
              <w:rPr>
                <w:lang w:val="ru-RU"/>
              </w:rPr>
            </w:pPr>
            <w:r w:rsidRPr="00980B3D">
              <w:rPr>
                <w:lang w:val="ru-RU"/>
              </w:rPr>
              <w:t>Работы строительно-монтажные прочие</w:t>
            </w:r>
          </w:p>
        </w:tc>
      </w:tr>
      <w:tr w:rsidR="00D139AB" w:rsidRPr="00980B3D" w:rsidTr="00D139AB">
        <w:trPr>
          <w:trHeight w:val="302"/>
        </w:trPr>
        <w:tc>
          <w:tcPr>
            <w:tcW w:w="960" w:type="dxa"/>
          </w:tcPr>
          <w:p w:rsidR="00D139AB" w:rsidRPr="00980B3D" w:rsidRDefault="00D139AB" w:rsidP="00D139AB">
            <w:pPr>
              <w:pStyle w:val="TableParagraph"/>
              <w:ind w:left="292" w:right="288"/>
              <w:rPr>
                <w:lang w:val="ru-RU"/>
              </w:rPr>
            </w:pPr>
            <w:r w:rsidRPr="00980B3D">
              <w:rPr>
                <w:lang w:val="ru-RU"/>
              </w:rPr>
              <w:t>13</w:t>
            </w:r>
          </w:p>
        </w:tc>
        <w:tc>
          <w:tcPr>
            <w:tcW w:w="1280" w:type="dxa"/>
          </w:tcPr>
          <w:p w:rsidR="00D139AB" w:rsidRPr="00980B3D" w:rsidRDefault="00D139AB" w:rsidP="00D139AB">
            <w:pPr>
              <w:pStyle w:val="TableParagraph"/>
              <w:rPr>
                <w:lang w:val="ru-RU"/>
              </w:rPr>
            </w:pPr>
            <w:r w:rsidRPr="00980B3D">
              <w:rPr>
                <w:lang w:val="ru-RU"/>
              </w:rPr>
              <w:t>43.21</w:t>
            </w:r>
          </w:p>
        </w:tc>
        <w:tc>
          <w:tcPr>
            <w:tcW w:w="6849" w:type="dxa"/>
          </w:tcPr>
          <w:p w:rsidR="00D139AB" w:rsidRPr="00980B3D" w:rsidRDefault="00D139AB" w:rsidP="00D139AB">
            <w:pPr>
              <w:pStyle w:val="TableParagraph"/>
              <w:ind w:left="110" w:right="104"/>
            </w:pPr>
            <w:r w:rsidRPr="00980B3D">
              <w:rPr>
                <w:lang w:val="ru-RU"/>
              </w:rPr>
              <w:t xml:space="preserve">Работы </w:t>
            </w:r>
            <w:proofErr w:type="spellStart"/>
            <w:r w:rsidRPr="00980B3D">
              <w:rPr>
                <w:lang w:val="ru-RU"/>
              </w:rPr>
              <w:t>электромонтажны</w:t>
            </w:r>
            <w:proofErr w:type="spellEnd"/>
            <w:r w:rsidRPr="00980B3D">
              <w:t>е</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14</w:t>
            </w:r>
          </w:p>
        </w:tc>
        <w:tc>
          <w:tcPr>
            <w:tcW w:w="1280" w:type="dxa"/>
          </w:tcPr>
          <w:p w:rsidR="00D139AB" w:rsidRPr="00980B3D" w:rsidRDefault="00D139AB" w:rsidP="00D139AB">
            <w:pPr>
              <w:pStyle w:val="TableParagraph"/>
            </w:pPr>
            <w:r w:rsidRPr="00980B3D">
              <w:t>38.22</w:t>
            </w:r>
          </w:p>
        </w:tc>
        <w:tc>
          <w:tcPr>
            <w:tcW w:w="6849" w:type="dxa"/>
          </w:tcPr>
          <w:p w:rsidR="00D139AB" w:rsidRPr="00980B3D" w:rsidRDefault="00D139AB" w:rsidP="00D139AB">
            <w:pPr>
              <w:pStyle w:val="TableParagraph"/>
              <w:ind w:left="108" w:right="104"/>
              <w:rPr>
                <w:lang w:val="ru-RU"/>
              </w:rPr>
            </w:pPr>
            <w:r w:rsidRPr="00980B3D">
              <w:rPr>
                <w:lang w:val="ru-RU"/>
              </w:rPr>
              <w:t>Услуги по переработке и утилизации опасных отходов</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15</w:t>
            </w:r>
          </w:p>
        </w:tc>
        <w:tc>
          <w:tcPr>
            <w:tcW w:w="1280" w:type="dxa"/>
          </w:tcPr>
          <w:p w:rsidR="00D139AB" w:rsidRPr="00980B3D" w:rsidRDefault="00D139AB" w:rsidP="00D139AB">
            <w:pPr>
              <w:pStyle w:val="TableParagraph"/>
            </w:pPr>
            <w:r w:rsidRPr="00980B3D">
              <w:t>86.90</w:t>
            </w:r>
          </w:p>
        </w:tc>
        <w:tc>
          <w:tcPr>
            <w:tcW w:w="6849" w:type="dxa"/>
          </w:tcPr>
          <w:p w:rsidR="00D139AB" w:rsidRPr="00980B3D" w:rsidRDefault="00D139AB" w:rsidP="00D139AB">
            <w:pPr>
              <w:pStyle w:val="TableParagraph"/>
              <w:ind w:left="112" w:right="103"/>
              <w:rPr>
                <w:lang w:val="ru-RU"/>
              </w:rPr>
            </w:pPr>
            <w:r w:rsidRPr="00980B3D">
              <w:rPr>
                <w:lang w:val="ru-RU"/>
              </w:rPr>
              <w:t>Услуги в области медицины прочие</w:t>
            </w:r>
          </w:p>
        </w:tc>
      </w:tr>
      <w:tr w:rsidR="00D139AB" w:rsidRPr="00980B3D" w:rsidTr="00D139AB">
        <w:trPr>
          <w:trHeight w:val="599"/>
        </w:trPr>
        <w:tc>
          <w:tcPr>
            <w:tcW w:w="960" w:type="dxa"/>
          </w:tcPr>
          <w:p w:rsidR="00D139AB" w:rsidRPr="00980B3D" w:rsidRDefault="00D139AB" w:rsidP="00D139AB">
            <w:pPr>
              <w:pStyle w:val="TableParagraph"/>
              <w:spacing w:before="166"/>
              <w:ind w:left="292" w:right="288"/>
            </w:pPr>
            <w:r w:rsidRPr="00980B3D">
              <w:t>16</w:t>
            </w:r>
          </w:p>
        </w:tc>
        <w:tc>
          <w:tcPr>
            <w:tcW w:w="1280" w:type="dxa"/>
          </w:tcPr>
          <w:p w:rsidR="00D139AB" w:rsidRPr="00980B3D" w:rsidRDefault="00D139AB" w:rsidP="00D139AB">
            <w:pPr>
              <w:pStyle w:val="TableParagraph"/>
              <w:spacing w:before="166"/>
            </w:pPr>
            <w:r w:rsidRPr="00980B3D">
              <w:t>71.12</w:t>
            </w:r>
          </w:p>
        </w:tc>
        <w:tc>
          <w:tcPr>
            <w:tcW w:w="6849" w:type="dxa"/>
          </w:tcPr>
          <w:p w:rsidR="00D139AB" w:rsidRPr="00980B3D" w:rsidRDefault="00D139AB" w:rsidP="00D139AB">
            <w:pPr>
              <w:pStyle w:val="TableParagraph"/>
              <w:spacing w:before="41"/>
              <w:ind w:left="1141" w:right="495" w:hanging="624"/>
              <w:jc w:val="left"/>
              <w:rPr>
                <w:lang w:val="ru-RU"/>
              </w:rPr>
            </w:pPr>
            <w:r w:rsidRPr="00980B3D">
              <w:rPr>
                <w:lang w:val="ru-RU"/>
              </w:rPr>
              <w:t>Услуги в области инженерно-технического проектирования и связанные технические консультативные услуги</w:t>
            </w:r>
          </w:p>
        </w:tc>
      </w:tr>
      <w:tr w:rsidR="00D139AB" w:rsidRPr="00980B3D" w:rsidTr="00D139AB">
        <w:trPr>
          <w:trHeight w:val="300"/>
        </w:trPr>
        <w:tc>
          <w:tcPr>
            <w:tcW w:w="960" w:type="dxa"/>
          </w:tcPr>
          <w:p w:rsidR="00D139AB" w:rsidRPr="00980B3D" w:rsidRDefault="00D139AB" w:rsidP="00D139AB">
            <w:pPr>
              <w:pStyle w:val="TableParagraph"/>
              <w:spacing w:before="18"/>
              <w:ind w:left="292" w:right="288"/>
            </w:pPr>
            <w:r w:rsidRPr="00980B3D">
              <w:t>17</w:t>
            </w:r>
          </w:p>
        </w:tc>
        <w:tc>
          <w:tcPr>
            <w:tcW w:w="1280" w:type="dxa"/>
          </w:tcPr>
          <w:p w:rsidR="00D139AB" w:rsidRPr="00980B3D" w:rsidRDefault="00D139AB" w:rsidP="00D139AB">
            <w:pPr>
              <w:pStyle w:val="TableParagraph"/>
              <w:spacing w:before="18"/>
            </w:pPr>
            <w:r w:rsidRPr="00980B3D">
              <w:t>58.29</w:t>
            </w:r>
          </w:p>
        </w:tc>
        <w:tc>
          <w:tcPr>
            <w:tcW w:w="6849" w:type="dxa"/>
          </w:tcPr>
          <w:p w:rsidR="00D139AB" w:rsidRPr="00980B3D" w:rsidRDefault="00D139AB" w:rsidP="00D139AB">
            <w:pPr>
              <w:pStyle w:val="TableParagraph"/>
              <w:spacing w:before="18"/>
              <w:ind w:left="111" w:right="104"/>
              <w:rPr>
                <w:lang w:val="ru-RU"/>
              </w:rPr>
            </w:pPr>
            <w:r w:rsidRPr="00980B3D">
              <w:rPr>
                <w:lang w:val="ru-RU"/>
              </w:rPr>
              <w:t>Услуги по изданию прочего программного обеспечения</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18</w:t>
            </w:r>
          </w:p>
        </w:tc>
        <w:tc>
          <w:tcPr>
            <w:tcW w:w="1280" w:type="dxa"/>
          </w:tcPr>
          <w:p w:rsidR="00D139AB" w:rsidRPr="00980B3D" w:rsidRDefault="00D139AB" w:rsidP="00D139AB">
            <w:pPr>
              <w:pStyle w:val="TableParagraph"/>
            </w:pPr>
            <w:r w:rsidRPr="00980B3D">
              <w:t>47.78</w:t>
            </w:r>
          </w:p>
        </w:tc>
        <w:tc>
          <w:tcPr>
            <w:tcW w:w="6849" w:type="dxa"/>
          </w:tcPr>
          <w:p w:rsidR="00D139AB" w:rsidRPr="00980B3D" w:rsidRDefault="00D139AB" w:rsidP="00D139AB">
            <w:pPr>
              <w:pStyle w:val="TableParagraph"/>
              <w:ind w:left="111" w:right="104"/>
              <w:rPr>
                <w:lang w:val="ru-RU"/>
              </w:rPr>
            </w:pPr>
            <w:r w:rsidRPr="00980B3D">
              <w:rPr>
                <w:lang w:val="ru-RU"/>
              </w:rPr>
              <w:t>Услуги прочей розничной торговли в специализированных магазинах</w:t>
            </w:r>
          </w:p>
        </w:tc>
      </w:tr>
      <w:tr w:rsidR="00D139AB" w:rsidRPr="00980B3D" w:rsidTr="00D139AB">
        <w:trPr>
          <w:trHeight w:val="302"/>
        </w:trPr>
        <w:tc>
          <w:tcPr>
            <w:tcW w:w="960" w:type="dxa"/>
          </w:tcPr>
          <w:p w:rsidR="00D139AB" w:rsidRPr="00980B3D" w:rsidRDefault="00D139AB" w:rsidP="00D139AB">
            <w:pPr>
              <w:pStyle w:val="TableParagraph"/>
              <w:ind w:left="292" w:right="288"/>
            </w:pPr>
            <w:r w:rsidRPr="00980B3D">
              <w:t>19</w:t>
            </w:r>
          </w:p>
        </w:tc>
        <w:tc>
          <w:tcPr>
            <w:tcW w:w="1280" w:type="dxa"/>
          </w:tcPr>
          <w:p w:rsidR="00D139AB" w:rsidRPr="00980B3D" w:rsidRDefault="00D139AB" w:rsidP="00D139AB">
            <w:pPr>
              <w:pStyle w:val="TableParagraph"/>
            </w:pPr>
            <w:r w:rsidRPr="00980B3D">
              <w:t>61.10</w:t>
            </w:r>
          </w:p>
        </w:tc>
        <w:tc>
          <w:tcPr>
            <w:tcW w:w="6849" w:type="dxa"/>
          </w:tcPr>
          <w:p w:rsidR="00D139AB" w:rsidRPr="00980B3D" w:rsidRDefault="00D139AB" w:rsidP="00D139AB">
            <w:pPr>
              <w:pStyle w:val="TableParagraph"/>
              <w:ind w:left="111" w:right="104"/>
            </w:pPr>
            <w:proofErr w:type="spellStart"/>
            <w:r w:rsidRPr="00980B3D">
              <w:t>Услуги</w:t>
            </w:r>
            <w:proofErr w:type="spellEnd"/>
            <w:r w:rsidRPr="00980B3D">
              <w:t xml:space="preserve"> </w:t>
            </w:r>
            <w:proofErr w:type="spellStart"/>
            <w:r w:rsidRPr="00980B3D">
              <w:t>телекоммуникационные</w:t>
            </w:r>
            <w:proofErr w:type="spellEnd"/>
            <w:r w:rsidRPr="00980B3D">
              <w:t xml:space="preserve"> </w:t>
            </w:r>
            <w:proofErr w:type="spellStart"/>
            <w:r w:rsidRPr="00980B3D">
              <w:t>проводные</w:t>
            </w:r>
            <w:proofErr w:type="spellEnd"/>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20</w:t>
            </w:r>
          </w:p>
        </w:tc>
        <w:tc>
          <w:tcPr>
            <w:tcW w:w="1280" w:type="dxa"/>
          </w:tcPr>
          <w:p w:rsidR="00D139AB" w:rsidRPr="00980B3D" w:rsidRDefault="00D139AB" w:rsidP="00D139AB">
            <w:pPr>
              <w:pStyle w:val="TableParagraph"/>
            </w:pPr>
            <w:r w:rsidRPr="00980B3D">
              <w:t>93.29</w:t>
            </w:r>
          </w:p>
        </w:tc>
        <w:tc>
          <w:tcPr>
            <w:tcW w:w="6849" w:type="dxa"/>
          </w:tcPr>
          <w:p w:rsidR="00D139AB" w:rsidRPr="00980B3D" w:rsidRDefault="00D139AB" w:rsidP="00D139AB">
            <w:pPr>
              <w:pStyle w:val="TableParagraph"/>
              <w:ind w:left="110" w:right="104"/>
              <w:rPr>
                <w:lang w:val="ru-RU"/>
              </w:rPr>
            </w:pPr>
            <w:r w:rsidRPr="00980B3D">
              <w:rPr>
                <w:lang w:val="ru-RU"/>
              </w:rPr>
              <w:t>Услуги в области развлечений и отдыха прочие</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21</w:t>
            </w:r>
          </w:p>
        </w:tc>
        <w:tc>
          <w:tcPr>
            <w:tcW w:w="1280" w:type="dxa"/>
          </w:tcPr>
          <w:p w:rsidR="00D139AB" w:rsidRPr="00980B3D" w:rsidRDefault="00D139AB" w:rsidP="00D139AB">
            <w:pPr>
              <w:pStyle w:val="TableParagraph"/>
            </w:pPr>
            <w:r w:rsidRPr="00980B3D">
              <w:t>46.49</w:t>
            </w:r>
          </w:p>
        </w:tc>
        <w:tc>
          <w:tcPr>
            <w:tcW w:w="6849" w:type="dxa"/>
          </w:tcPr>
          <w:p w:rsidR="00D139AB" w:rsidRPr="00980B3D" w:rsidRDefault="00D139AB" w:rsidP="00D139AB">
            <w:pPr>
              <w:pStyle w:val="TableParagraph"/>
              <w:ind w:left="112" w:right="102"/>
              <w:rPr>
                <w:lang w:val="ru-RU"/>
              </w:rPr>
            </w:pPr>
            <w:r w:rsidRPr="00980B3D">
              <w:rPr>
                <w:lang w:val="ru-RU"/>
              </w:rPr>
              <w:t>Услуги по оптовой торговле прочими бытовыми товарами</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22</w:t>
            </w:r>
          </w:p>
        </w:tc>
        <w:tc>
          <w:tcPr>
            <w:tcW w:w="1280" w:type="dxa"/>
          </w:tcPr>
          <w:p w:rsidR="00D139AB" w:rsidRPr="00980B3D" w:rsidRDefault="00D139AB" w:rsidP="00D139AB">
            <w:pPr>
              <w:pStyle w:val="TableParagraph"/>
            </w:pPr>
            <w:r w:rsidRPr="00980B3D">
              <w:t>85.42</w:t>
            </w:r>
          </w:p>
        </w:tc>
        <w:tc>
          <w:tcPr>
            <w:tcW w:w="6849" w:type="dxa"/>
          </w:tcPr>
          <w:p w:rsidR="00D139AB" w:rsidRPr="00980B3D" w:rsidRDefault="00D139AB" w:rsidP="00D139AB">
            <w:pPr>
              <w:pStyle w:val="TableParagraph"/>
              <w:ind w:left="109" w:right="104"/>
              <w:rPr>
                <w:lang w:val="ru-RU"/>
              </w:rPr>
            </w:pPr>
            <w:r w:rsidRPr="00980B3D">
              <w:rPr>
                <w:lang w:val="ru-RU"/>
              </w:rPr>
              <w:t>Услуги по дополнительному профессиональному образованию</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23</w:t>
            </w:r>
          </w:p>
        </w:tc>
        <w:tc>
          <w:tcPr>
            <w:tcW w:w="1280" w:type="dxa"/>
          </w:tcPr>
          <w:p w:rsidR="00D139AB" w:rsidRPr="00980B3D" w:rsidRDefault="00D139AB" w:rsidP="00D139AB">
            <w:pPr>
              <w:pStyle w:val="TableParagraph"/>
            </w:pPr>
            <w:r w:rsidRPr="00980B3D">
              <w:t>38.2</w:t>
            </w:r>
          </w:p>
        </w:tc>
        <w:tc>
          <w:tcPr>
            <w:tcW w:w="6849" w:type="dxa"/>
          </w:tcPr>
          <w:p w:rsidR="00D139AB" w:rsidRPr="00980B3D" w:rsidRDefault="00D139AB" w:rsidP="00D139AB">
            <w:pPr>
              <w:pStyle w:val="TableParagraph"/>
              <w:ind w:left="111" w:right="104"/>
              <w:rPr>
                <w:lang w:val="ru-RU"/>
              </w:rPr>
            </w:pPr>
            <w:r w:rsidRPr="00980B3D">
              <w:rPr>
                <w:lang w:val="ru-RU"/>
              </w:rPr>
              <w:t>Услуги по обработке и утилизации отходов</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24</w:t>
            </w:r>
          </w:p>
        </w:tc>
        <w:tc>
          <w:tcPr>
            <w:tcW w:w="1280" w:type="dxa"/>
          </w:tcPr>
          <w:p w:rsidR="00D139AB" w:rsidRPr="00980B3D" w:rsidRDefault="00D139AB" w:rsidP="00D139AB">
            <w:pPr>
              <w:pStyle w:val="TableParagraph"/>
            </w:pPr>
            <w:r w:rsidRPr="00980B3D">
              <w:t>33.13</w:t>
            </w:r>
          </w:p>
        </w:tc>
        <w:tc>
          <w:tcPr>
            <w:tcW w:w="6849" w:type="dxa"/>
          </w:tcPr>
          <w:p w:rsidR="00D139AB" w:rsidRPr="00980B3D" w:rsidRDefault="00D139AB" w:rsidP="00D139AB">
            <w:pPr>
              <w:pStyle w:val="TableParagraph"/>
              <w:ind w:left="109" w:right="104"/>
              <w:rPr>
                <w:lang w:val="ru-RU"/>
              </w:rPr>
            </w:pPr>
            <w:r w:rsidRPr="00980B3D">
              <w:rPr>
                <w:lang w:val="ru-RU"/>
              </w:rPr>
              <w:t>Услуги по ремонту электронного и оптического оборудования</w:t>
            </w:r>
          </w:p>
        </w:tc>
      </w:tr>
      <w:tr w:rsidR="00D139AB" w:rsidRPr="00980B3D" w:rsidTr="00D139AB">
        <w:trPr>
          <w:trHeight w:val="302"/>
        </w:trPr>
        <w:tc>
          <w:tcPr>
            <w:tcW w:w="960" w:type="dxa"/>
          </w:tcPr>
          <w:p w:rsidR="00D139AB" w:rsidRPr="00980B3D" w:rsidRDefault="00D139AB" w:rsidP="00D139AB">
            <w:pPr>
              <w:pStyle w:val="TableParagraph"/>
              <w:ind w:left="292" w:right="288"/>
            </w:pPr>
            <w:r w:rsidRPr="00980B3D">
              <w:t>25</w:t>
            </w:r>
          </w:p>
        </w:tc>
        <w:tc>
          <w:tcPr>
            <w:tcW w:w="1280" w:type="dxa"/>
          </w:tcPr>
          <w:p w:rsidR="00D139AB" w:rsidRPr="00980B3D" w:rsidRDefault="00D139AB" w:rsidP="00D139AB">
            <w:pPr>
              <w:pStyle w:val="TableParagraph"/>
            </w:pPr>
            <w:r w:rsidRPr="00980B3D">
              <w:t>43.32</w:t>
            </w:r>
          </w:p>
        </w:tc>
        <w:tc>
          <w:tcPr>
            <w:tcW w:w="6849" w:type="dxa"/>
          </w:tcPr>
          <w:p w:rsidR="00D139AB" w:rsidRPr="00980B3D" w:rsidRDefault="00D139AB" w:rsidP="00D139AB">
            <w:pPr>
              <w:pStyle w:val="TableParagraph"/>
              <w:ind w:left="109" w:right="104"/>
            </w:pPr>
            <w:proofErr w:type="spellStart"/>
            <w:r w:rsidRPr="00980B3D">
              <w:t>Работы</w:t>
            </w:r>
            <w:proofErr w:type="spellEnd"/>
            <w:r w:rsidRPr="00980B3D">
              <w:t xml:space="preserve"> </w:t>
            </w:r>
            <w:proofErr w:type="spellStart"/>
            <w:r w:rsidRPr="00980B3D">
              <w:t>столярные</w:t>
            </w:r>
            <w:proofErr w:type="spellEnd"/>
            <w:r w:rsidRPr="00980B3D">
              <w:t xml:space="preserve"> и </w:t>
            </w:r>
            <w:proofErr w:type="spellStart"/>
            <w:r w:rsidRPr="00980B3D">
              <w:t>плотничные</w:t>
            </w:r>
            <w:proofErr w:type="spellEnd"/>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26</w:t>
            </w:r>
          </w:p>
        </w:tc>
        <w:tc>
          <w:tcPr>
            <w:tcW w:w="1280" w:type="dxa"/>
          </w:tcPr>
          <w:p w:rsidR="00D139AB" w:rsidRPr="00980B3D" w:rsidRDefault="00D139AB" w:rsidP="00D139AB">
            <w:pPr>
              <w:pStyle w:val="TableParagraph"/>
            </w:pPr>
            <w:r w:rsidRPr="00980B3D">
              <w:t>61.20</w:t>
            </w:r>
          </w:p>
        </w:tc>
        <w:tc>
          <w:tcPr>
            <w:tcW w:w="6849" w:type="dxa"/>
          </w:tcPr>
          <w:p w:rsidR="00D139AB" w:rsidRPr="00980B3D" w:rsidRDefault="00D139AB" w:rsidP="00D139AB">
            <w:pPr>
              <w:pStyle w:val="TableParagraph"/>
              <w:ind w:left="111" w:right="104"/>
            </w:pPr>
            <w:proofErr w:type="spellStart"/>
            <w:r w:rsidRPr="00980B3D">
              <w:t>Услуги</w:t>
            </w:r>
            <w:proofErr w:type="spellEnd"/>
            <w:r w:rsidRPr="00980B3D">
              <w:t xml:space="preserve"> </w:t>
            </w:r>
            <w:proofErr w:type="spellStart"/>
            <w:r w:rsidRPr="00980B3D">
              <w:t>телекоммуникационные</w:t>
            </w:r>
            <w:proofErr w:type="spellEnd"/>
            <w:r w:rsidRPr="00980B3D">
              <w:t xml:space="preserve"> </w:t>
            </w:r>
            <w:proofErr w:type="spellStart"/>
            <w:r w:rsidRPr="00980B3D">
              <w:t>беспроводные</w:t>
            </w:r>
            <w:proofErr w:type="spellEnd"/>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27</w:t>
            </w:r>
          </w:p>
        </w:tc>
        <w:tc>
          <w:tcPr>
            <w:tcW w:w="1280" w:type="dxa"/>
          </w:tcPr>
          <w:p w:rsidR="00D139AB" w:rsidRPr="00980B3D" w:rsidRDefault="00D139AB" w:rsidP="00D139AB">
            <w:pPr>
              <w:pStyle w:val="TableParagraph"/>
            </w:pPr>
            <w:r w:rsidRPr="00980B3D">
              <w:t>38.21</w:t>
            </w:r>
          </w:p>
        </w:tc>
        <w:tc>
          <w:tcPr>
            <w:tcW w:w="6849" w:type="dxa"/>
          </w:tcPr>
          <w:p w:rsidR="00D139AB" w:rsidRPr="00980B3D" w:rsidRDefault="00D139AB" w:rsidP="00D139AB">
            <w:pPr>
              <w:pStyle w:val="TableParagraph"/>
              <w:ind w:left="109" w:right="104"/>
              <w:rPr>
                <w:lang w:val="ru-RU"/>
              </w:rPr>
            </w:pPr>
            <w:r w:rsidRPr="00980B3D">
              <w:rPr>
                <w:lang w:val="ru-RU"/>
              </w:rPr>
              <w:t>Услуги по переработке и утилизации отходов неопасных</w:t>
            </w:r>
          </w:p>
        </w:tc>
      </w:tr>
      <w:tr w:rsidR="00D139AB" w:rsidRPr="00980B3D" w:rsidTr="00D139AB">
        <w:trPr>
          <w:trHeight w:val="600"/>
        </w:trPr>
        <w:tc>
          <w:tcPr>
            <w:tcW w:w="960" w:type="dxa"/>
          </w:tcPr>
          <w:p w:rsidR="00D139AB" w:rsidRPr="00980B3D" w:rsidRDefault="00D139AB" w:rsidP="00D139AB">
            <w:pPr>
              <w:pStyle w:val="TableParagraph"/>
              <w:spacing w:before="167"/>
              <w:ind w:left="292" w:right="288"/>
            </w:pPr>
            <w:r w:rsidRPr="00980B3D">
              <w:t>28</w:t>
            </w:r>
          </w:p>
        </w:tc>
        <w:tc>
          <w:tcPr>
            <w:tcW w:w="1280" w:type="dxa"/>
          </w:tcPr>
          <w:p w:rsidR="00D139AB" w:rsidRPr="00980B3D" w:rsidRDefault="00D139AB" w:rsidP="00D139AB">
            <w:pPr>
              <w:pStyle w:val="TableParagraph"/>
              <w:spacing w:before="167"/>
            </w:pPr>
            <w:r w:rsidRPr="00980B3D">
              <w:t>43.99</w:t>
            </w:r>
          </w:p>
        </w:tc>
        <w:tc>
          <w:tcPr>
            <w:tcW w:w="6849" w:type="dxa"/>
          </w:tcPr>
          <w:p w:rsidR="00D139AB" w:rsidRPr="00980B3D" w:rsidRDefault="00D139AB" w:rsidP="00D139AB">
            <w:pPr>
              <w:pStyle w:val="TableParagraph"/>
              <w:spacing w:before="42"/>
              <w:ind w:left="2469" w:right="144" w:hanging="2302"/>
              <w:jc w:val="left"/>
              <w:rPr>
                <w:lang w:val="ru-RU"/>
              </w:rPr>
            </w:pPr>
            <w:r w:rsidRPr="00980B3D">
              <w:rPr>
                <w:lang w:val="ru-RU"/>
              </w:rPr>
              <w:t>Работы строительные специализированные прочие, не включенные в другие группировки</w:t>
            </w:r>
          </w:p>
        </w:tc>
      </w:tr>
      <w:tr w:rsidR="00D139AB" w:rsidRPr="00980B3D" w:rsidTr="00D139AB">
        <w:trPr>
          <w:trHeight w:val="599"/>
        </w:trPr>
        <w:tc>
          <w:tcPr>
            <w:tcW w:w="960" w:type="dxa"/>
          </w:tcPr>
          <w:p w:rsidR="00D139AB" w:rsidRPr="00980B3D" w:rsidRDefault="00D139AB" w:rsidP="00D139AB">
            <w:pPr>
              <w:pStyle w:val="TableParagraph"/>
              <w:spacing w:before="169"/>
              <w:ind w:left="292" w:right="288"/>
            </w:pPr>
            <w:r w:rsidRPr="00980B3D">
              <w:t>29</w:t>
            </w:r>
          </w:p>
        </w:tc>
        <w:tc>
          <w:tcPr>
            <w:tcW w:w="1280" w:type="dxa"/>
          </w:tcPr>
          <w:p w:rsidR="00D139AB" w:rsidRPr="00980B3D" w:rsidRDefault="00D139AB" w:rsidP="00D139AB">
            <w:pPr>
              <w:pStyle w:val="TableParagraph"/>
              <w:spacing w:before="169"/>
            </w:pPr>
            <w:r w:rsidRPr="00980B3D">
              <w:t>62.09</w:t>
            </w:r>
          </w:p>
        </w:tc>
        <w:tc>
          <w:tcPr>
            <w:tcW w:w="6849" w:type="dxa"/>
          </w:tcPr>
          <w:p w:rsidR="00D139AB" w:rsidRPr="00980B3D" w:rsidRDefault="00D139AB" w:rsidP="00D139AB">
            <w:pPr>
              <w:pStyle w:val="TableParagraph"/>
              <w:spacing w:before="41"/>
              <w:ind w:left="2375" w:right="705" w:hanging="1650"/>
              <w:jc w:val="left"/>
              <w:rPr>
                <w:lang w:val="ru-RU"/>
              </w:rPr>
            </w:pPr>
            <w:r w:rsidRPr="00980B3D">
              <w:rPr>
                <w:lang w:val="ru-RU"/>
              </w:rPr>
              <w:t>Услуги в области информационных технологий прочие и компьютерные услуги</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30</w:t>
            </w:r>
          </w:p>
        </w:tc>
        <w:tc>
          <w:tcPr>
            <w:tcW w:w="1280" w:type="dxa"/>
          </w:tcPr>
          <w:p w:rsidR="00D139AB" w:rsidRPr="00980B3D" w:rsidRDefault="00D139AB" w:rsidP="00D139AB">
            <w:pPr>
              <w:pStyle w:val="TableParagraph"/>
            </w:pPr>
            <w:r w:rsidRPr="00980B3D">
              <w:t>33.14</w:t>
            </w:r>
          </w:p>
        </w:tc>
        <w:tc>
          <w:tcPr>
            <w:tcW w:w="6849" w:type="dxa"/>
          </w:tcPr>
          <w:p w:rsidR="00D139AB" w:rsidRPr="00980B3D" w:rsidRDefault="00D139AB" w:rsidP="00D139AB">
            <w:pPr>
              <w:pStyle w:val="TableParagraph"/>
              <w:ind w:left="111" w:right="104"/>
              <w:rPr>
                <w:lang w:val="ru-RU"/>
              </w:rPr>
            </w:pPr>
            <w:r w:rsidRPr="00980B3D">
              <w:rPr>
                <w:lang w:val="ru-RU"/>
              </w:rPr>
              <w:t>Услуги по ремонту электрического оборудования</w:t>
            </w:r>
          </w:p>
        </w:tc>
      </w:tr>
      <w:tr w:rsidR="00D139AB" w:rsidRPr="00980B3D" w:rsidTr="00D139AB">
        <w:trPr>
          <w:trHeight w:val="301"/>
        </w:trPr>
        <w:tc>
          <w:tcPr>
            <w:tcW w:w="960" w:type="dxa"/>
          </w:tcPr>
          <w:p w:rsidR="00D139AB" w:rsidRPr="00980B3D" w:rsidRDefault="00D139AB" w:rsidP="00D139AB">
            <w:pPr>
              <w:pStyle w:val="TableParagraph"/>
              <w:ind w:left="292" w:right="288"/>
            </w:pPr>
            <w:r w:rsidRPr="00980B3D">
              <w:t>31</w:t>
            </w:r>
          </w:p>
        </w:tc>
        <w:tc>
          <w:tcPr>
            <w:tcW w:w="1280" w:type="dxa"/>
          </w:tcPr>
          <w:p w:rsidR="00D139AB" w:rsidRPr="00980B3D" w:rsidRDefault="00D139AB" w:rsidP="00D139AB">
            <w:pPr>
              <w:pStyle w:val="TableParagraph"/>
            </w:pPr>
            <w:r w:rsidRPr="00980B3D">
              <w:t>33.20</w:t>
            </w:r>
          </w:p>
        </w:tc>
        <w:tc>
          <w:tcPr>
            <w:tcW w:w="6849" w:type="dxa"/>
          </w:tcPr>
          <w:p w:rsidR="00D139AB" w:rsidRPr="00980B3D" w:rsidRDefault="00D139AB" w:rsidP="00D139AB">
            <w:pPr>
              <w:pStyle w:val="TableParagraph"/>
              <w:ind w:left="107" w:right="104"/>
              <w:rPr>
                <w:lang w:val="ru-RU"/>
              </w:rPr>
            </w:pPr>
            <w:r w:rsidRPr="00980B3D">
              <w:rPr>
                <w:lang w:val="ru-RU"/>
              </w:rPr>
              <w:t>Услуги по монтажу промышленных машин и оборудования</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32</w:t>
            </w:r>
          </w:p>
        </w:tc>
        <w:tc>
          <w:tcPr>
            <w:tcW w:w="1280" w:type="dxa"/>
          </w:tcPr>
          <w:p w:rsidR="00D139AB" w:rsidRPr="00980B3D" w:rsidRDefault="00D139AB" w:rsidP="00D139AB">
            <w:pPr>
              <w:pStyle w:val="TableParagraph"/>
            </w:pPr>
            <w:r w:rsidRPr="00980B3D">
              <w:t>43.11</w:t>
            </w:r>
          </w:p>
        </w:tc>
        <w:tc>
          <w:tcPr>
            <w:tcW w:w="6849" w:type="dxa"/>
          </w:tcPr>
          <w:p w:rsidR="00D139AB" w:rsidRPr="00980B3D" w:rsidRDefault="00D139AB" w:rsidP="00D139AB">
            <w:pPr>
              <w:pStyle w:val="TableParagraph"/>
              <w:ind w:left="111" w:right="104"/>
              <w:rPr>
                <w:lang w:val="ru-RU"/>
              </w:rPr>
            </w:pPr>
            <w:r w:rsidRPr="00980B3D">
              <w:rPr>
                <w:lang w:val="ru-RU"/>
              </w:rPr>
              <w:t>Работы по сносу зданий и сооружений</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33</w:t>
            </w:r>
          </w:p>
        </w:tc>
        <w:tc>
          <w:tcPr>
            <w:tcW w:w="1280" w:type="dxa"/>
          </w:tcPr>
          <w:p w:rsidR="00D139AB" w:rsidRPr="00980B3D" w:rsidRDefault="00D139AB" w:rsidP="00D139AB">
            <w:pPr>
              <w:pStyle w:val="TableParagraph"/>
            </w:pPr>
            <w:r w:rsidRPr="00980B3D">
              <w:t>73.11</w:t>
            </w:r>
          </w:p>
        </w:tc>
        <w:tc>
          <w:tcPr>
            <w:tcW w:w="6849" w:type="dxa"/>
          </w:tcPr>
          <w:p w:rsidR="00D139AB" w:rsidRPr="00980B3D" w:rsidRDefault="00D139AB" w:rsidP="00D139AB">
            <w:pPr>
              <w:pStyle w:val="TableParagraph"/>
              <w:ind w:left="112" w:right="104"/>
            </w:pPr>
            <w:proofErr w:type="spellStart"/>
            <w:r w:rsidRPr="00980B3D">
              <w:t>Услуги</w:t>
            </w:r>
            <w:proofErr w:type="spellEnd"/>
            <w:r w:rsidRPr="00980B3D">
              <w:t xml:space="preserve">, </w:t>
            </w:r>
            <w:proofErr w:type="spellStart"/>
            <w:r w:rsidRPr="00980B3D">
              <w:t>предоставляемые</w:t>
            </w:r>
            <w:proofErr w:type="spellEnd"/>
            <w:r w:rsidRPr="00980B3D">
              <w:t xml:space="preserve"> </w:t>
            </w:r>
            <w:proofErr w:type="spellStart"/>
            <w:r w:rsidRPr="00980B3D">
              <w:t>рекламными</w:t>
            </w:r>
            <w:proofErr w:type="spellEnd"/>
            <w:r w:rsidRPr="00980B3D">
              <w:t xml:space="preserve"> </w:t>
            </w:r>
            <w:proofErr w:type="spellStart"/>
            <w:r w:rsidRPr="00980B3D">
              <w:t>агентствами</w:t>
            </w:r>
            <w:proofErr w:type="spellEnd"/>
          </w:p>
        </w:tc>
      </w:tr>
      <w:tr w:rsidR="00D139AB" w:rsidRPr="00980B3D" w:rsidTr="00D139AB">
        <w:trPr>
          <w:trHeight w:val="599"/>
        </w:trPr>
        <w:tc>
          <w:tcPr>
            <w:tcW w:w="960" w:type="dxa"/>
          </w:tcPr>
          <w:p w:rsidR="00D139AB" w:rsidRPr="00980B3D" w:rsidRDefault="00D139AB" w:rsidP="00D139AB">
            <w:pPr>
              <w:pStyle w:val="TableParagraph"/>
              <w:spacing w:before="166"/>
              <w:ind w:left="292" w:right="288"/>
            </w:pPr>
            <w:r w:rsidRPr="00980B3D">
              <w:t>34</w:t>
            </w:r>
          </w:p>
        </w:tc>
        <w:tc>
          <w:tcPr>
            <w:tcW w:w="1280" w:type="dxa"/>
          </w:tcPr>
          <w:p w:rsidR="00D139AB" w:rsidRPr="00980B3D" w:rsidRDefault="00D139AB" w:rsidP="00D139AB">
            <w:pPr>
              <w:pStyle w:val="TableParagraph"/>
              <w:spacing w:before="166"/>
            </w:pPr>
            <w:r w:rsidRPr="00980B3D">
              <w:t>46.73</w:t>
            </w:r>
          </w:p>
        </w:tc>
        <w:tc>
          <w:tcPr>
            <w:tcW w:w="6849" w:type="dxa"/>
          </w:tcPr>
          <w:p w:rsidR="00D139AB" w:rsidRPr="00980B3D" w:rsidRDefault="00D139AB" w:rsidP="00D139AB">
            <w:pPr>
              <w:pStyle w:val="TableParagraph"/>
              <w:spacing w:before="41"/>
              <w:ind w:left="825" w:right="436" w:hanging="368"/>
              <w:jc w:val="left"/>
              <w:rPr>
                <w:lang w:val="ru-RU"/>
              </w:rPr>
            </w:pPr>
            <w:r w:rsidRPr="00980B3D">
              <w:rPr>
                <w:lang w:val="ru-RU"/>
              </w:rPr>
              <w:t>Услуги по оптовой торговле лесоматериалами, строительными материалами и санитарно-техническим оборудованием</w:t>
            </w:r>
          </w:p>
        </w:tc>
      </w:tr>
      <w:tr w:rsidR="00D139AB" w:rsidRPr="00980B3D" w:rsidTr="00D139AB">
        <w:trPr>
          <w:trHeight w:val="599"/>
        </w:trPr>
        <w:tc>
          <w:tcPr>
            <w:tcW w:w="960" w:type="dxa"/>
          </w:tcPr>
          <w:p w:rsidR="00D139AB" w:rsidRPr="00980B3D" w:rsidRDefault="00D139AB" w:rsidP="00D139AB">
            <w:pPr>
              <w:pStyle w:val="TableParagraph"/>
              <w:spacing w:before="169"/>
              <w:ind w:left="292" w:right="288"/>
            </w:pPr>
            <w:r w:rsidRPr="00980B3D">
              <w:t>35</w:t>
            </w:r>
          </w:p>
        </w:tc>
        <w:tc>
          <w:tcPr>
            <w:tcW w:w="1280" w:type="dxa"/>
          </w:tcPr>
          <w:p w:rsidR="00D139AB" w:rsidRPr="00980B3D" w:rsidRDefault="00D139AB" w:rsidP="00D139AB">
            <w:pPr>
              <w:pStyle w:val="TableParagraph"/>
              <w:spacing w:before="169"/>
              <w:ind w:left="143"/>
            </w:pPr>
            <w:r w:rsidRPr="00980B3D">
              <w:t>38</w:t>
            </w:r>
          </w:p>
        </w:tc>
        <w:tc>
          <w:tcPr>
            <w:tcW w:w="6849" w:type="dxa"/>
          </w:tcPr>
          <w:p w:rsidR="00D139AB" w:rsidRPr="00980B3D" w:rsidRDefault="00D139AB" w:rsidP="00D139AB">
            <w:pPr>
              <w:pStyle w:val="TableParagraph"/>
              <w:spacing w:before="41"/>
              <w:ind w:left="2474" w:right="589" w:hanging="1861"/>
              <w:jc w:val="left"/>
              <w:rPr>
                <w:lang w:val="ru-RU"/>
              </w:rPr>
            </w:pPr>
            <w:r w:rsidRPr="00980B3D">
              <w:rPr>
                <w:lang w:val="ru-RU"/>
              </w:rPr>
              <w:t>Услуги по сбору, обработке и удалению отходов; услуги по утилизации отходов</w:t>
            </w:r>
          </w:p>
        </w:tc>
      </w:tr>
    </w:tbl>
    <w:p w:rsidR="00D139AB" w:rsidRPr="00980B3D" w:rsidRDefault="00D139AB" w:rsidP="00D139AB">
      <w:pPr>
        <w:rPr>
          <w:sz w:val="22"/>
          <w:szCs w:val="22"/>
        </w:rPr>
      </w:pPr>
    </w:p>
    <w:p w:rsidR="00D139AB" w:rsidRDefault="00D139AB" w:rsidP="00D139AB">
      <w:pPr>
        <w:rPr>
          <w:sz w:val="22"/>
          <w:szCs w:val="22"/>
        </w:rPr>
      </w:pPr>
      <w:r>
        <w:rPr>
          <w:sz w:val="22"/>
          <w:szCs w:val="22"/>
        </w:rPr>
        <w:br w:type="page"/>
      </w:r>
    </w:p>
    <w:tbl>
      <w:tblPr>
        <w:tblStyle w:val="TableNormal"/>
        <w:tblW w:w="90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280"/>
        <w:gridCol w:w="6849"/>
      </w:tblGrid>
      <w:tr w:rsidR="00D139AB" w:rsidTr="00D139AB">
        <w:trPr>
          <w:trHeight w:val="299"/>
        </w:trPr>
        <w:tc>
          <w:tcPr>
            <w:tcW w:w="960" w:type="dxa"/>
            <w:tcBorders>
              <w:top w:val="single" w:sz="4" w:space="0" w:color="auto"/>
              <w:left w:val="single" w:sz="4" w:space="0" w:color="auto"/>
              <w:bottom w:val="single" w:sz="4" w:space="0" w:color="auto"/>
              <w:right w:val="single" w:sz="4" w:space="0" w:color="auto"/>
            </w:tcBorders>
          </w:tcPr>
          <w:p w:rsidR="00D139AB" w:rsidRDefault="00D139AB" w:rsidP="00D139AB">
            <w:pPr>
              <w:pStyle w:val="TableParagraph"/>
              <w:spacing w:before="18"/>
              <w:ind w:left="292" w:right="288"/>
            </w:pPr>
            <w:r>
              <w:lastRenderedPageBreak/>
              <w:t>36</w:t>
            </w:r>
          </w:p>
        </w:tc>
        <w:tc>
          <w:tcPr>
            <w:tcW w:w="1280" w:type="dxa"/>
            <w:tcBorders>
              <w:top w:val="single" w:sz="4" w:space="0" w:color="auto"/>
              <w:left w:val="single" w:sz="4" w:space="0" w:color="auto"/>
              <w:bottom w:val="single" w:sz="4" w:space="0" w:color="auto"/>
              <w:right w:val="single" w:sz="4" w:space="0" w:color="auto"/>
            </w:tcBorders>
          </w:tcPr>
          <w:p w:rsidR="00D139AB" w:rsidRDefault="00D139AB" w:rsidP="00D139AB">
            <w:pPr>
              <w:pStyle w:val="TableParagraph"/>
              <w:spacing w:before="18"/>
            </w:pPr>
            <w:r>
              <w:t>56.29</w:t>
            </w:r>
          </w:p>
        </w:tc>
        <w:tc>
          <w:tcPr>
            <w:tcW w:w="6849" w:type="dxa"/>
            <w:tcBorders>
              <w:top w:val="single" w:sz="4" w:space="0" w:color="auto"/>
              <w:left w:val="single" w:sz="4" w:space="0" w:color="auto"/>
              <w:bottom w:val="single" w:sz="4" w:space="0" w:color="auto"/>
              <w:right w:val="single" w:sz="4" w:space="0" w:color="auto"/>
            </w:tcBorders>
          </w:tcPr>
          <w:p w:rsidR="00D139AB" w:rsidRPr="00B71083" w:rsidRDefault="00D139AB" w:rsidP="00D139AB">
            <w:pPr>
              <w:pStyle w:val="TableParagraph"/>
              <w:spacing w:before="18"/>
              <w:ind w:left="112" w:right="104"/>
              <w:rPr>
                <w:lang w:val="ru-RU"/>
              </w:rPr>
            </w:pPr>
            <w:r w:rsidRPr="00B71083">
              <w:rPr>
                <w:lang w:val="ru-RU"/>
              </w:rPr>
              <w:t>Услуги по обеспечению питанием прочие</w:t>
            </w:r>
          </w:p>
        </w:tc>
      </w:tr>
      <w:tr w:rsidR="00D139AB" w:rsidTr="00D139AB">
        <w:trPr>
          <w:trHeight w:val="902"/>
        </w:trPr>
        <w:tc>
          <w:tcPr>
            <w:tcW w:w="960" w:type="dxa"/>
            <w:tcBorders>
              <w:top w:val="single" w:sz="4" w:space="0" w:color="auto"/>
            </w:tcBorders>
          </w:tcPr>
          <w:p w:rsidR="00D139AB" w:rsidRPr="00B71083" w:rsidRDefault="00D139AB" w:rsidP="00D139AB">
            <w:pPr>
              <w:pStyle w:val="TableParagraph"/>
              <w:spacing w:before="7"/>
              <w:ind w:left="0" w:right="0"/>
              <w:jc w:val="left"/>
              <w:rPr>
                <w:rFonts w:ascii="Arial"/>
                <w:sz w:val="27"/>
                <w:lang w:val="ru-RU"/>
              </w:rPr>
            </w:pPr>
          </w:p>
          <w:p w:rsidR="00D139AB" w:rsidRDefault="00D139AB" w:rsidP="00D139AB">
            <w:pPr>
              <w:pStyle w:val="TableParagraph"/>
              <w:spacing w:before="0"/>
              <w:ind w:left="292" w:right="288"/>
            </w:pPr>
            <w:r>
              <w:t>37</w:t>
            </w:r>
          </w:p>
        </w:tc>
        <w:tc>
          <w:tcPr>
            <w:tcW w:w="1280" w:type="dxa"/>
            <w:tcBorders>
              <w:top w:val="single" w:sz="4" w:space="0" w:color="auto"/>
            </w:tcBorders>
          </w:tcPr>
          <w:p w:rsidR="00D139AB" w:rsidRDefault="00D139AB" w:rsidP="00D139AB">
            <w:pPr>
              <w:pStyle w:val="TableParagraph"/>
              <w:spacing w:before="7"/>
              <w:ind w:left="0" w:right="0"/>
              <w:jc w:val="left"/>
              <w:rPr>
                <w:rFonts w:ascii="Arial"/>
                <w:sz w:val="27"/>
              </w:rPr>
            </w:pPr>
          </w:p>
          <w:p w:rsidR="00D139AB" w:rsidRDefault="00D139AB" w:rsidP="00D139AB">
            <w:pPr>
              <w:pStyle w:val="TableParagraph"/>
              <w:spacing w:before="0"/>
            </w:pPr>
            <w:r>
              <w:t>47.52</w:t>
            </w:r>
          </w:p>
        </w:tc>
        <w:tc>
          <w:tcPr>
            <w:tcW w:w="6849" w:type="dxa"/>
            <w:tcBorders>
              <w:top w:val="single" w:sz="4" w:space="0" w:color="auto"/>
            </w:tcBorders>
          </w:tcPr>
          <w:p w:rsidR="00D139AB" w:rsidRPr="00EF5BCF" w:rsidRDefault="00D139AB" w:rsidP="00D139AB">
            <w:pPr>
              <w:pStyle w:val="TableParagraph"/>
              <w:spacing w:before="65"/>
              <w:ind w:left="448" w:right="441" w:firstLine="1"/>
              <w:rPr>
                <w:lang w:val="ru-RU"/>
              </w:rPr>
            </w:pPr>
            <w:r w:rsidRPr="00EF5BCF">
              <w:rPr>
                <w:lang w:val="ru-RU"/>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D139AB" w:rsidTr="00D139AB">
        <w:trPr>
          <w:trHeight w:val="599"/>
        </w:trPr>
        <w:tc>
          <w:tcPr>
            <w:tcW w:w="960" w:type="dxa"/>
          </w:tcPr>
          <w:p w:rsidR="00D139AB" w:rsidRDefault="00D139AB" w:rsidP="00D139AB">
            <w:pPr>
              <w:pStyle w:val="TableParagraph"/>
              <w:spacing w:before="166"/>
              <w:ind w:left="292" w:right="288"/>
            </w:pPr>
            <w:r>
              <w:t>38</w:t>
            </w:r>
          </w:p>
        </w:tc>
        <w:tc>
          <w:tcPr>
            <w:tcW w:w="1280" w:type="dxa"/>
          </w:tcPr>
          <w:p w:rsidR="00D139AB" w:rsidRDefault="00D139AB" w:rsidP="00D139AB">
            <w:pPr>
              <w:pStyle w:val="TableParagraph"/>
              <w:spacing w:before="166"/>
            </w:pPr>
            <w:r>
              <w:t>49.39</w:t>
            </w:r>
          </w:p>
        </w:tc>
        <w:tc>
          <w:tcPr>
            <w:tcW w:w="6849" w:type="dxa"/>
          </w:tcPr>
          <w:p w:rsidR="00D139AB" w:rsidRPr="00EF5BCF" w:rsidRDefault="00D139AB" w:rsidP="00D139AB">
            <w:pPr>
              <w:pStyle w:val="TableParagraph"/>
              <w:spacing w:before="39"/>
              <w:ind w:left="1775" w:right="637" w:hanging="1117"/>
              <w:jc w:val="left"/>
              <w:rPr>
                <w:lang w:val="ru-RU"/>
              </w:rPr>
            </w:pPr>
            <w:r w:rsidRPr="00EF5BCF">
              <w:rPr>
                <w:lang w:val="ru-RU"/>
              </w:rPr>
              <w:t>Услуги сухопутного пассажирского транспорта прочие, не включенные в другие группировки</w:t>
            </w:r>
          </w:p>
        </w:tc>
      </w:tr>
      <w:tr w:rsidR="00D139AB" w:rsidTr="00D139AB">
        <w:trPr>
          <w:trHeight w:val="299"/>
        </w:trPr>
        <w:tc>
          <w:tcPr>
            <w:tcW w:w="960" w:type="dxa"/>
          </w:tcPr>
          <w:p w:rsidR="00D139AB" w:rsidRDefault="00D139AB" w:rsidP="00D139AB">
            <w:pPr>
              <w:pStyle w:val="TableParagraph"/>
              <w:ind w:left="292" w:right="288"/>
            </w:pPr>
            <w:r>
              <w:t>39</w:t>
            </w:r>
          </w:p>
        </w:tc>
        <w:tc>
          <w:tcPr>
            <w:tcW w:w="1280" w:type="dxa"/>
          </w:tcPr>
          <w:p w:rsidR="00D139AB" w:rsidRDefault="00D139AB" w:rsidP="00D139AB">
            <w:pPr>
              <w:pStyle w:val="TableParagraph"/>
            </w:pPr>
            <w:r>
              <w:t>64.19</w:t>
            </w:r>
          </w:p>
        </w:tc>
        <w:tc>
          <w:tcPr>
            <w:tcW w:w="6849" w:type="dxa"/>
          </w:tcPr>
          <w:p w:rsidR="00D139AB" w:rsidRPr="00EF5BCF" w:rsidRDefault="00D139AB" w:rsidP="00D139AB">
            <w:pPr>
              <w:pStyle w:val="TableParagraph"/>
              <w:ind w:left="112" w:right="103"/>
              <w:rPr>
                <w:lang w:val="ru-RU"/>
              </w:rPr>
            </w:pPr>
            <w:r w:rsidRPr="00EF5BCF">
              <w:rPr>
                <w:lang w:val="ru-RU"/>
              </w:rPr>
              <w:t>Услуги по посредничеству в денежно-кредитной сфере прочие</w:t>
            </w:r>
          </w:p>
        </w:tc>
      </w:tr>
      <w:tr w:rsidR="00D139AB" w:rsidTr="00D139AB">
        <w:trPr>
          <w:trHeight w:val="299"/>
        </w:trPr>
        <w:tc>
          <w:tcPr>
            <w:tcW w:w="960" w:type="dxa"/>
          </w:tcPr>
          <w:p w:rsidR="00D139AB" w:rsidRDefault="00D139AB" w:rsidP="00D139AB">
            <w:pPr>
              <w:pStyle w:val="TableParagraph"/>
              <w:ind w:left="292" w:right="288"/>
            </w:pPr>
            <w:r>
              <w:t>40</w:t>
            </w:r>
          </w:p>
        </w:tc>
        <w:tc>
          <w:tcPr>
            <w:tcW w:w="1280" w:type="dxa"/>
          </w:tcPr>
          <w:p w:rsidR="00D139AB" w:rsidRDefault="00D139AB" w:rsidP="00D139AB">
            <w:pPr>
              <w:pStyle w:val="TableParagraph"/>
            </w:pPr>
            <w:r>
              <w:t>23.12</w:t>
            </w:r>
          </w:p>
        </w:tc>
        <w:tc>
          <w:tcPr>
            <w:tcW w:w="6849" w:type="dxa"/>
          </w:tcPr>
          <w:p w:rsidR="00D139AB" w:rsidRPr="00EF5BCF" w:rsidRDefault="00D139AB" w:rsidP="00D139AB">
            <w:pPr>
              <w:pStyle w:val="TableParagraph"/>
              <w:ind w:left="110" w:right="104"/>
              <w:rPr>
                <w:lang w:val="ru-RU"/>
              </w:rPr>
            </w:pPr>
            <w:r w:rsidRPr="00EF5BCF">
              <w:rPr>
                <w:lang w:val="ru-RU"/>
              </w:rPr>
              <w:t>Стекло листовое гнутое и обработанное</w:t>
            </w:r>
          </w:p>
        </w:tc>
      </w:tr>
      <w:tr w:rsidR="00D139AB" w:rsidTr="00D139AB">
        <w:trPr>
          <w:trHeight w:val="299"/>
        </w:trPr>
        <w:tc>
          <w:tcPr>
            <w:tcW w:w="960" w:type="dxa"/>
          </w:tcPr>
          <w:p w:rsidR="00D139AB" w:rsidRDefault="00D139AB" w:rsidP="00D139AB">
            <w:pPr>
              <w:pStyle w:val="TableParagraph"/>
              <w:ind w:left="292" w:right="288"/>
            </w:pPr>
            <w:r>
              <w:t>41</w:t>
            </w:r>
          </w:p>
        </w:tc>
        <w:tc>
          <w:tcPr>
            <w:tcW w:w="1280" w:type="dxa"/>
          </w:tcPr>
          <w:p w:rsidR="00D139AB" w:rsidRDefault="00D139AB" w:rsidP="00D139AB">
            <w:pPr>
              <w:pStyle w:val="TableParagraph"/>
            </w:pPr>
            <w:r>
              <w:t>80.10</w:t>
            </w:r>
          </w:p>
        </w:tc>
        <w:tc>
          <w:tcPr>
            <w:tcW w:w="6849" w:type="dxa"/>
          </w:tcPr>
          <w:p w:rsidR="00D139AB" w:rsidRDefault="00D139AB" w:rsidP="00D139AB">
            <w:pPr>
              <w:pStyle w:val="TableParagraph"/>
              <w:ind w:left="112" w:right="103"/>
            </w:pPr>
            <w:proofErr w:type="spellStart"/>
            <w:r>
              <w:t>Услуги</w:t>
            </w:r>
            <w:proofErr w:type="spellEnd"/>
            <w:r>
              <w:t xml:space="preserve"> </w:t>
            </w:r>
            <w:proofErr w:type="spellStart"/>
            <w:r>
              <w:t>частных</w:t>
            </w:r>
            <w:proofErr w:type="spellEnd"/>
            <w:r>
              <w:t xml:space="preserve"> </w:t>
            </w:r>
            <w:proofErr w:type="spellStart"/>
            <w:r>
              <w:t>охранных</w:t>
            </w:r>
            <w:proofErr w:type="spellEnd"/>
            <w:r>
              <w:t xml:space="preserve"> </w:t>
            </w:r>
            <w:proofErr w:type="spellStart"/>
            <w:r>
              <w:t>служб</w:t>
            </w:r>
            <w:proofErr w:type="spellEnd"/>
          </w:p>
        </w:tc>
      </w:tr>
      <w:tr w:rsidR="00D139AB" w:rsidTr="00D139AB">
        <w:trPr>
          <w:trHeight w:val="599"/>
        </w:trPr>
        <w:tc>
          <w:tcPr>
            <w:tcW w:w="960" w:type="dxa"/>
          </w:tcPr>
          <w:p w:rsidR="00D139AB" w:rsidRDefault="00D139AB" w:rsidP="00D139AB">
            <w:pPr>
              <w:pStyle w:val="TableParagraph"/>
              <w:spacing w:before="169"/>
              <w:ind w:left="292" w:right="288"/>
            </w:pPr>
            <w:r>
              <w:t>42</w:t>
            </w:r>
          </w:p>
        </w:tc>
        <w:tc>
          <w:tcPr>
            <w:tcW w:w="1280" w:type="dxa"/>
          </w:tcPr>
          <w:p w:rsidR="00D139AB" w:rsidRDefault="00D139AB" w:rsidP="00D139AB">
            <w:pPr>
              <w:pStyle w:val="TableParagraph"/>
              <w:spacing w:before="169"/>
            </w:pPr>
            <w:r>
              <w:t>77.39</w:t>
            </w:r>
          </w:p>
        </w:tc>
        <w:tc>
          <w:tcPr>
            <w:tcW w:w="6849" w:type="dxa"/>
          </w:tcPr>
          <w:p w:rsidR="00D139AB" w:rsidRPr="00EF5BCF" w:rsidRDefault="00D139AB" w:rsidP="00D139AB">
            <w:pPr>
              <w:pStyle w:val="TableParagraph"/>
              <w:spacing w:before="41"/>
              <w:ind w:left="525" w:right="213" w:firstLine="72"/>
              <w:jc w:val="left"/>
              <w:rPr>
                <w:lang w:val="ru-RU"/>
              </w:rPr>
            </w:pPr>
            <w:r w:rsidRPr="00EF5BCF">
              <w:rPr>
                <w:lang w:val="ru-RU"/>
              </w:rPr>
              <w:t>Услуги по аренде и лизингу прочих машин, оборудования и материальных средств, не включенных в другие группировки</w:t>
            </w:r>
          </w:p>
        </w:tc>
      </w:tr>
      <w:tr w:rsidR="00D139AB" w:rsidTr="00D139AB">
        <w:trPr>
          <w:trHeight w:val="302"/>
        </w:trPr>
        <w:tc>
          <w:tcPr>
            <w:tcW w:w="960" w:type="dxa"/>
          </w:tcPr>
          <w:p w:rsidR="00D139AB" w:rsidRDefault="00D139AB" w:rsidP="00D139AB">
            <w:pPr>
              <w:pStyle w:val="TableParagraph"/>
              <w:ind w:left="292" w:right="288"/>
            </w:pPr>
            <w:r>
              <w:t>43</w:t>
            </w:r>
          </w:p>
        </w:tc>
        <w:tc>
          <w:tcPr>
            <w:tcW w:w="1280" w:type="dxa"/>
          </w:tcPr>
          <w:p w:rsidR="00D139AB" w:rsidRDefault="00D139AB" w:rsidP="00D139AB">
            <w:pPr>
              <w:pStyle w:val="TableParagraph"/>
            </w:pPr>
            <w:r>
              <w:t>86.21</w:t>
            </w:r>
          </w:p>
        </w:tc>
        <w:tc>
          <w:tcPr>
            <w:tcW w:w="6849" w:type="dxa"/>
          </w:tcPr>
          <w:p w:rsidR="00D139AB" w:rsidRPr="00EF5BCF" w:rsidRDefault="00D139AB" w:rsidP="00D139AB">
            <w:pPr>
              <w:pStyle w:val="TableParagraph"/>
              <w:ind w:left="112" w:right="103"/>
              <w:rPr>
                <w:lang w:val="ru-RU"/>
              </w:rPr>
            </w:pPr>
            <w:r w:rsidRPr="00EF5BCF">
              <w:rPr>
                <w:lang w:val="ru-RU"/>
              </w:rPr>
              <w:t>Услуги в области общей врачебной практики</w:t>
            </w:r>
          </w:p>
        </w:tc>
      </w:tr>
      <w:tr w:rsidR="00D139AB" w:rsidTr="00D139AB">
        <w:trPr>
          <w:trHeight w:val="299"/>
        </w:trPr>
        <w:tc>
          <w:tcPr>
            <w:tcW w:w="960" w:type="dxa"/>
          </w:tcPr>
          <w:p w:rsidR="00D139AB" w:rsidRDefault="00D139AB" w:rsidP="00D139AB">
            <w:pPr>
              <w:pStyle w:val="TableParagraph"/>
              <w:ind w:left="292" w:right="288"/>
            </w:pPr>
            <w:r>
              <w:t>44</w:t>
            </w:r>
          </w:p>
        </w:tc>
        <w:tc>
          <w:tcPr>
            <w:tcW w:w="1280" w:type="dxa"/>
          </w:tcPr>
          <w:p w:rsidR="00D139AB" w:rsidRDefault="00D139AB" w:rsidP="00D139AB">
            <w:pPr>
              <w:pStyle w:val="TableParagraph"/>
            </w:pPr>
            <w:r>
              <w:t>18.1</w:t>
            </w:r>
          </w:p>
        </w:tc>
        <w:tc>
          <w:tcPr>
            <w:tcW w:w="6849" w:type="dxa"/>
          </w:tcPr>
          <w:p w:rsidR="00D139AB" w:rsidRPr="00EF5BCF" w:rsidRDefault="00D139AB" w:rsidP="00D139AB">
            <w:pPr>
              <w:pStyle w:val="TableParagraph"/>
              <w:ind w:left="110" w:right="104"/>
              <w:rPr>
                <w:lang w:val="ru-RU"/>
              </w:rPr>
            </w:pPr>
            <w:r w:rsidRPr="00EF5BCF">
              <w:rPr>
                <w:lang w:val="ru-RU"/>
              </w:rPr>
              <w:t>Услуги полиграфические и услуги, связанные с печатанием</w:t>
            </w:r>
          </w:p>
        </w:tc>
      </w:tr>
      <w:tr w:rsidR="00D139AB" w:rsidTr="00D139AB">
        <w:trPr>
          <w:trHeight w:val="1517"/>
        </w:trPr>
        <w:tc>
          <w:tcPr>
            <w:tcW w:w="960" w:type="dxa"/>
          </w:tcPr>
          <w:p w:rsidR="00D139AB" w:rsidRPr="00EF5BCF" w:rsidRDefault="00D139AB" w:rsidP="00D139AB">
            <w:pPr>
              <w:pStyle w:val="TableParagraph"/>
              <w:spacing w:before="0"/>
              <w:ind w:left="0" w:right="0"/>
              <w:jc w:val="left"/>
              <w:rPr>
                <w:rFonts w:ascii="Arial"/>
                <w:sz w:val="24"/>
                <w:lang w:val="ru-RU"/>
              </w:rPr>
            </w:pPr>
          </w:p>
          <w:p w:rsidR="00D139AB" w:rsidRPr="00EF5BCF" w:rsidRDefault="00D139AB" w:rsidP="00D139AB">
            <w:pPr>
              <w:pStyle w:val="TableParagraph"/>
              <w:spacing w:before="6"/>
              <w:ind w:left="0" w:right="0"/>
              <w:jc w:val="left"/>
              <w:rPr>
                <w:rFonts w:ascii="Arial"/>
                <w:sz w:val="30"/>
                <w:lang w:val="ru-RU"/>
              </w:rPr>
            </w:pPr>
          </w:p>
          <w:p w:rsidR="00D139AB" w:rsidRDefault="00D139AB" w:rsidP="00D139AB">
            <w:pPr>
              <w:pStyle w:val="TableParagraph"/>
              <w:spacing w:before="1"/>
              <w:ind w:left="292" w:right="288"/>
            </w:pPr>
            <w:r>
              <w:t>45</w:t>
            </w:r>
          </w:p>
        </w:tc>
        <w:tc>
          <w:tcPr>
            <w:tcW w:w="1280" w:type="dxa"/>
          </w:tcPr>
          <w:p w:rsidR="00D139AB" w:rsidRDefault="00D139AB" w:rsidP="00D139AB">
            <w:pPr>
              <w:pStyle w:val="TableParagraph"/>
              <w:spacing w:before="0"/>
              <w:ind w:left="0" w:right="0"/>
              <w:jc w:val="left"/>
              <w:rPr>
                <w:rFonts w:ascii="Arial"/>
                <w:sz w:val="24"/>
              </w:rPr>
            </w:pPr>
          </w:p>
          <w:p w:rsidR="00D139AB" w:rsidRDefault="00D139AB" w:rsidP="00D139AB">
            <w:pPr>
              <w:pStyle w:val="TableParagraph"/>
              <w:spacing w:before="6"/>
              <w:ind w:left="0" w:right="0"/>
              <w:jc w:val="left"/>
              <w:rPr>
                <w:rFonts w:ascii="Arial"/>
                <w:sz w:val="30"/>
              </w:rPr>
            </w:pPr>
          </w:p>
          <w:p w:rsidR="00D139AB" w:rsidRDefault="00D139AB" w:rsidP="00D139AB">
            <w:pPr>
              <w:pStyle w:val="TableParagraph"/>
              <w:spacing w:before="1"/>
            </w:pPr>
            <w:r>
              <w:t>38.11</w:t>
            </w:r>
          </w:p>
        </w:tc>
        <w:tc>
          <w:tcPr>
            <w:tcW w:w="6849" w:type="dxa"/>
          </w:tcPr>
          <w:p w:rsidR="00D139AB" w:rsidRPr="00EF5BCF" w:rsidRDefault="00D139AB" w:rsidP="00D139AB">
            <w:pPr>
              <w:pStyle w:val="TableParagraph"/>
              <w:spacing w:before="0" w:line="238" w:lineRule="exact"/>
              <w:ind w:left="112" w:right="104"/>
              <w:rPr>
                <w:lang w:val="ru-RU"/>
              </w:rPr>
            </w:pPr>
            <w:r w:rsidRPr="00EF5BCF">
              <w:rPr>
                <w:lang w:val="ru-RU"/>
              </w:rPr>
              <w:t xml:space="preserve">Отходы неопасные; услуги по сбору неопасных отходов </w:t>
            </w:r>
            <w:proofErr w:type="gramStart"/>
            <w:r w:rsidRPr="00EF5BCF">
              <w:rPr>
                <w:lang w:val="ru-RU"/>
              </w:rPr>
              <w:t>Эта</w:t>
            </w:r>
            <w:proofErr w:type="gramEnd"/>
            <w:r w:rsidRPr="00EF5BCF">
              <w:rPr>
                <w:lang w:val="ru-RU"/>
              </w:rPr>
              <w:t xml:space="preserve"> группировка включает: - услуги по сбору строительных отходов и отходов, образовавшихся после разрушения зданий и сооружений; - услуги по сбору и удалению строительного мусора, такого как кисти и прочий строительный мусор; - услуги по сбору отходов от выпуска</w:t>
            </w:r>
            <w:r>
              <w:rPr>
                <w:lang w:val="ru-RU"/>
              </w:rPr>
              <w:t xml:space="preserve"> </w:t>
            </w:r>
            <w:r w:rsidRPr="00EF5BCF">
              <w:rPr>
                <w:lang w:val="ru-RU"/>
              </w:rPr>
              <w:t>текстильных изделий</w:t>
            </w:r>
          </w:p>
        </w:tc>
      </w:tr>
      <w:tr w:rsidR="00D139AB" w:rsidTr="00D139AB">
        <w:trPr>
          <w:trHeight w:val="601"/>
        </w:trPr>
        <w:tc>
          <w:tcPr>
            <w:tcW w:w="960" w:type="dxa"/>
          </w:tcPr>
          <w:p w:rsidR="00D139AB" w:rsidRDefault="00D139AB" w:rsidP="00D139AB">
            <w:pPr>
              <w:pStyle w:val="TableParagraph"/>
              <w:spacing w:before="169"/>
              <w:ind w:left="292" w:right="288"/>
            </w:pPr>
            <w:r>
              <w:t>46</w:t>
            </w:r>
          </w:p>
        </w:tc>
        <w:tc>
          <w:tcPr>
            <w:tcW w:w="1280" w:type="dxa"/>
          </w:tcPr>
          <w:p w:rsidR="00D139AB" w:rsidRDefault="00D139AB" w:rsidP="00D139AB">
            <w:pPr>
              <w:pStyle w:val="TableParagraph"/>
              <w:spacing w:before="169"/>
            </w:pPr>
            <w:r>
              <w:t>62.01</w:t>
            </w:r>
          </w:p>
        </w:tc>
        <w:tc>
          <w:tcPr>
            <w:tcW w:w="6849" w:type="dxa"/>
          </w:tcPr>
          <w:p w:rsidR="00D139AB" w:rsidRPr="00EF5BCF" w:rsidRDefault="00D139AB" w:rsidP="00D139AB">
            <w:pPr>
              <w:pStyle w:val="TableParagraph"/>
              <w:spacing w:before="41"/>
              <w:ind w:left="2135" w:right="368" w:hanging="1748"/>
              <w:jc w:val="left"/>
              <w:rPr>
                <w:lang w:val="ru-RU"/>
              </w:rPr>
            </w:pPr>
            <w:r w:rsidRPr="00EF5BCF">
              <w:rPr>
                <w:lang w:val="ru-RU"/>
              </w:rPr>
              <w:t>Продукты программные и услуги по разработке и тестированию программного обеспечения</w:t>
            </w:r>
          </w:p>
        </w:tc>
      </w:tr>
      <w:tr w:rsidR="00D139AB" w:rsidTr="00D139AB">
        <w:trPr>
          <w:trHeight w:val="299"/>
        </w:trPr>
        <w:tc>
          <w:tcPr>
            <w:tcW w:w="960" w:type="dxa"/>
          </w:tcPr>
          <w:p w:rsidR="00D139AB" w:rsidRDefault="00D139AB" w:rsidP="00D139AB">
            <w:pPr>
              <w:pStyle w:val="TableParagraph"/>
              <w:ind w:left="292" w:right="288"/>
            </w:pPr>
            <w:r>
              <w:t>47</w:t>
            </w:r>
          </w:p>
        </w:tc>
        <w:tc>
          <w:tcPr>
            <w:tcW w:w="1280" w:type="dxa"/>
          </w:tcPr>
          <w:p w:rsidR="00D139AB" w:rsidRDefault="00D139AB" w:rsidP="00D139AB">
            <w:pPr>
              <w:pStyle w:val="TableParagraph"/>
            </w:pPr>
            <w:r>
              <w:t>62.03</w:t>
            </w:r>
          </w:p>
        </w:tc>
        <w:tc>
          <w:tcPr>
            <w:tcW w:w="6849" w:type="dxa"/>
          </w:tcPr>
          <w:p w:rsidR="00D139AB" w:rsidRPr="00EF5BCF" w:rsidRDefault="00D139AB" w:rsidP="00D139AB">
            <w:pPr>
              <w:pStyle w:val="TableParagraph"/>
              <w:ind w:left="111" w:right="104"/>
              <w:rPr>
                <w:lang w:val="ru-RU"/>
              </w:rPr>
            </w:pPr>
            <w:r w:rsidRPr="00EF5BCF">
              <w:rPr>
                <w:lang w:val="ru-RU"/>
              </w:rPr>
              <w:t>Услуги по управлению компьютерным оборудованием</w:t>
            </w:r>
          </w:p>
        </w:tc>
      </w:tr>
      <w:tr w:rsidR="00D139AB" w:rsidTr="00D139AB">
        <w:trPr>
          <w:trHeight w:val="299"/>
        </w:trPr>
        <w:tc>
          <w:tcPr>
            <w:tcW w:w="960" w:type="dxa"/>
          </w:tcPr>
          <w:p w:rsidR="00D139AB" w:rsidRDefault="00D139AB" w:rsidP="00D139AB">
            <w:pPr>
              <w:pStyle w:val="TableParagraph"/>
              <w:ind w:left="292" w:right="288"/>
            </w:pPr>
            <w:r>
              <w:t>48</w:t>
            </w:r>
          </w:p>
        </w:tc>
        <w:tc>
          <w:tcPr>
            <w:tcW w:w="1280" w:type="dxa"/>
          </w:tcPr>
          <w:p w:rsidR="00D139AB" w:rsidRDefault="00D139AB" w:rsidP="00D139AB">
            <w:pPr>
              <w:pStyle w:val="TableParagraph"/>
            </w:pPr>
            <w:r>
              <w:t>43.91</w:t>
            </w:r>
          </w:p>
        </w:tc>
        <w:tc>
          <w:tcPr>
            <w:tcW w:w="6849" w:type="dxa"/>
          </w:tcPr>
          <w:p w:rsidR="00D139AB" w:rsidRDefault="00D139AB" w:rsidP="00D139AB">
            <w:pPr>
              <w:pStyle w:val="TableParagraph"/>
              <w:ind w:left="110" w:right="104"/>
            </w:pPr>
            <w:proofErr w:type="spellStart"/>
            <w:r>
              <w:t>Работы</w:t>
            </w:r>
            <w:proofErr w:type="spellEnd"/>
            <w:r>
              <w:t xml:space="preserve"> </w:t>
            </w:r>
            <w:proofErr w:type="spellStart"/>
            <w:r>
              <w:t>кровельные</w:t>
            </w:r>
            <w:proofErr w:type="spellEnd"/>
          </w:p>
        </w:tc>
      </w:tr>
      <w:tr w:rsidR="00D139AB" w:rsidTr="00D139AB">
        <w:trPr>
          <w:trHeight w:val="599"/>
        </w:trPr>
        <w:tc>
          <w:tcPr>
            <w:tcW w:w="960" w:type="dxa"/>
          </w:tcPr>
          <w:p w:rsidR="00D139AB" w:rsidRDefault="00D139AB" w:rsidP="00D139AB">
            <w:pPr>
              <w:pStyle w:val="TableParagraph"/>
              <w:spacing w:before="166"/>
              <w:ind w:left="292" w:right="288"/>
            </w:pPr>
            <w:r>
              <w:t>49</w:t>
            </w:r>
          </w:p>
        </w:tc>
        <w:tc>
          <w:tcPr>
            <w:tcW w:w="1280" w:type="dxa"/>
          </w:tcPr>
          <w:p w:rsidR="00D139AB" w:rsidRDefault="00D139AB" w:rsidP="00D139AB">
            <w:pPr>
              <w:pStyle w:val="TableParagraph"/>
              <w:spacing w:before="166"/>
            </w:pPr>
            <w:r>
              <w:t>42.99</w:t>
            </w:r>
          </w:p>
        </w:tc>
        <w:tc>
          <w:tcPr>
            <w:tcW w:w="6849" w:type="dxa"/>
          </w:tcPr>
          <w:p w:rsidR="00D139AB" w:rsidRPr="00EF5BCF" w:rsidRDefault="00D139AB" w:rsidP="00D139AB">
            <w:pPr>
              <w:pStyle w:val="TableParagraph"/>
              <w:spacing w:before="41"/>
              <w:ind w:left="376" w:right="352" w:firstLine="127"/>
              <w:jc w:val="left"/>
              <w:rPr>
                <w:lang w:val="ru-RU"/>
              </w:rPr>
            </w:pPr>
            <w:r w:rsidRPr="00EF5BCF">
              <w:rPr>
                <w:lang w:val="ru-RU"/>
              </w:rPr>
              <w:t>Сооружения и строительные работы по строительству прочих гражданских сооружений, не включенных в другие группировки</w:t>
            </w:r>
          </w:p>
        </w:tc>
      </w:tr>
      <w:tr w:rsidR="00D139AB" w:rsidTr="00D139AB">
        <w:trPr>
          <w:trHeight w:val="600"/>
        </w:trPr>
        <w:tc>
          <w:tcPr>
            <w:tcW w:w="960" w:type="dxa"/>
          </w:tcPr>
          <w:p w:rsidR="00D139AB" w:rsidRDefault="00D139AB" w:rsidP="00D139AB">
            <w:pPr>
              <w:pStyle w:val="TableParagraph"/>
              <w:spacing w:before="169"/>
              <w:ind w:left="292" w:right="288"/>
            </w:pPr>
            <w:r>
              <w:t>50</w:t>
            </w:r>
          </w:p>
        </w:tc>
        <w:tc>
          <w:tcPr>
            <w:tcW w:w="1280" w:type="dxa"/>
          </w:tcPr>
          <w:p w:rsidR="00D139AB" w:rsidRDefault="00D139AB" w:rsidP="00D139AB">
            <w:pPr>
              <w:pStyle w:val="TableParagraph"/>
              <w:spacing w:before="169"/>
            </w:pPr>
            <w:r>
              <w:t>96.01</w:t>
            </w:r>
          </w:p>
        </w:tc>
        <w:tc>
          <w:tcPr>
            <w:tcW w:w="6849" w:type="dxa"/>
          </w:tcPr>
          <w:p w:rsidR="00D139AB" w:rsidRPr="00EF5BCF" w:rsidRDefault="00D139AB" w:rsidP="00D139AB">
            <w:pPr>
              <w:pStyle w:val="TableParagraph"/>
              <w:spacing w:before="41"/>
              <w:ind w:left="2769" w:right="374" w:hanging="2372"/>
              <w:jc w:val="left"/>
              <w:rPr>
                <w:lang w:val="ru-RU"/>
              </w:rPr>
            </w:pPr>
            <w:r w:rsidRPr="00EF5BCF">
              <w:rPr>
                <w:lang w:val="ru-RU"/>
              </w:rPr>
              <w:t>Услуги по стирке и чистке (в том числе химической) изделий из тканей и меха</w:t>
            </w:r>
          </w:p>
        </w:tc>
      </w:tr>
      <w:tr w:rsidR="00D139AB" w:rsidTr="00D139AB">
        <w:trPr>
          <w:trHeight w:val="299"/>
        </w:trPr>
        <w:tc>
          <w:tcPr>
            <w:tcW w:w="960" w:type="dxa"/>
          </w:tcPr>
          <w:p w:rsidR="00D139AB" w:rsidRDefault="00D139AB" w:rsidP="00D139AB">
            <w:pPr>
              <w:pStyle w:val="TableParagraph"/>
              <w:ind w:left="292" w:right="288"/>
            </w:pPr>
            <w:r>
              <w:t>51</w:t>
            </w:r>
          </w:p>
        </w:tc>
        <w:tc>
          <w:tcPr>
            <w:tcW w:w="1280" w:type="dxa"/>
          </w:tcPr>
          <w:p w:rsidR="00D139AB" w:rsidRDefault="00D139AB" w:rsidP="00D139AB">
            <w:pPr>
              <w:pStyle w:val="TableParagraph"/>
            </w:pPr>
            <w:r>
              <w:t>81.10</w:t>
            </w:r>
          </w:p>
        </w:tc>
        <w:tc>
          <w:tcPr>
            <w:tcW w:w="6849" w:type="dxa"/>
          </w:tcPr>
          <w:p w:rsidR="00D139AB" w:rsidRPr="00EF5BCF" w:rsidRDefault="00D139AB" w:rsidP="00D139AB">
            <w:pPr>
              <w:pStyle w:val="TableParagraph"/>
              <w:ind w:left="107" w:right="104"/>
              <w:rPr>
                <w:lang w:val="ru-RU"/>
              </w:rPr>
            </w:pPr>
            <w:r w:rsidRPr="00EF5BCF">
              <w:rPr>
                <w:lang w:val="ru-RU"/>
              </w:rPr>
              <w:t>Услуги по комплексному обслуживанию помещений</w:t>
            </w:r>
          </w:p>
        </w:tc>
      </w:tr>
      <w:tr w:rsidR="00D139AB" w:rsidTr="00D139AB">
        <w:trPr>
          <w:trHeight w:val="301"/>
        </w:trPr>
        <w:tc>
          <w:tcPr>
            <w:tcW w:w="960" w:type="dxa"/>
          </w:tcPr>
          <w:p w:rsidR="00D139AB" w:rsidRDefault="00D139AB" w:rsidP="00D139AB">
            <w:pPr>
              <w:pStyle w:val="TableParagraph"/>
              <w:ind w:left="292" w:right="288"/>
            </w:pPr>
            <w:r>
              <w:t>52</w:t>
            </w:r>
          </w:p>
        </w:tc>
        <w:tc>
          <w:tcPr>
            <w:tcW w:w="1280" w:type="dxa"/>
          </w:tcPr>
          <w:p w:rsidR="00D139AB" w:rsidRDefault="00D139AB" w:rsidP="00D139AB">
            <w:pPr>
              <w:pStyle w:val="TableParagraph"/>
            </w:pPr>
            <w:r>
              <w:t>49.41</w:t>
            </w:r>
          </w:p>
        </w:tc>
        <w:tc>
          <w:tcPr>
            <w:tcW w:w="6849" w:type="dxa"/>
          </w:tcPr>
          <w:p w:rsidR="00D139AB" w:rsidRPr="00EF5BCF" w:rsidRDefault="00D139AB" w:rsidP="00D139AB">
            <w:pPr>
              <w:pStyle w:val="TableParagraph"/>
              <w:ind w:left="112" w:right="101"/>
              <w:rPr>
                <w:lang w:val="ru-RU"/>
              </w:rPr>
            </w:pPr>
            <w:r w:rsidRPr="00EF5BCF">
              <w:rPr>
                <w:lang w:val="ru-RU"/>
              </w:rPr>
              <w:t>Услуги по грузовым перевозкам автомобильным транспортом</w:t>
            </w:r>
          </w:p>
        </w:tc>
      </w:tr>
      <w:tr w:rsidR="00D139AB" w:rsidTr="00D139AB">
        <w:trPr>
          <w:trHeight w:val="3000"/>
        </w:trPr>
        <w:tc>
          <w:tcPr>
            <w:tcW w:w="960" w:type="dxa"/>
          </w:tcPr>
          <w:p w:rsidR="00D139AB" w:rsidRPr="00EF5BCF" w:rsidRDefault="00D139AB" w:rsidP="00D139AB">
            <w:pPr>
              <w:pStyle w:val="TableParagraph"/>
              <w:spacing w:before="0"/>
              <w:ind w:left="0" w:right="0"/>
              <w:jc w:val="left"/>
              <w:rPr>
                <w:rFonts w:ascii="Arial"/>
                <w:sz w:val="24"/>
                <w:lang w:val="ru-RU"/>
              </w:rPr>
            </w:pPr>
          </w:p>
          <w:p w:rsidR="00D139AB" w:rsidRPr="00EF5BCF" w:rsidRDefault="00D139AB" w:rsidP="00D139AB">
            <w:pPr>
              <w:pStyle w:val="TableParagraph"/>
              <w:spacing w:before="0"/>
              <w:ind w:left="0" w:right="0"/>
              <w:jc w:val="left"/>
              <w:rPr>
                <w:rFonts w:ascii="Arial"/>
                <w:sz w:val="24"/>
                <w:lang w:val="ru-RU"/>
              </w:rPr>
            </w:pPr>
          </w:p>
          <w:p w:rsidR="00D139AB" w:rsidRPr="00EF5BCF" w:rsidRDefault="00D139AB" w:rsidP="00D139AB">
            <w:pPr>
              <w:pStyle w:val="TableParagraph"/>
              <w:spacing w:before="0"/>
              <w:ind w:left="0" w:right="0"/>
              <w:jc w:val="left"/>
              <w:rPr>
                <w:rFonts w:ascii="Arial"/>
                <w:sz w:val="24"/>
                <w:lang w:val="ru-RU"/>
              </w:rPr>
            </w:pPr>
          </w:p>
          <w:p w:rsidR="00D139AB" w:rsidRPr="00EF5BCF" w:rsidRDefault="00D139AB" w:rsidP="00D139AB">
            <w:pPr>
              <w:pStyle w:val="TableParagraph"/>
              <w:spacing w:before="0"/>
              <w:ind w:left="0" w:right="0"/>
              <w:jc w:val="left"/>
              <w:rPr>
                <w:rFonts w:ascii="Arial"/>
                <w:sz w:val="24"/>
                <w:lang w:val="ru-RU"/>
              </w:rPr>
            </w:pPr>
          </w:p>
          <w:p w:rsidR="00D139AB" w:rsidRPr="00EF5BCF" w:rsidRDefault="00D139AB" w:rsidP="00D139AB">
            <w:pPr>
              <w:pStyle w:val="TableParagraph"/>
              <w:spacing w:before="9"/>
              <w:ind w:left="0" w:right="0"/>
              <w:jc w:val="left"/>
              <w:rPr>
                <w:rFonts w:ascii="Arial"/>
                <w:lang w:val="ru-RU"/>
              </w:rPr>
            </w:pPr>
          </w:p>
          <w:p w:rsidR="00D139AB" w:rsidRDefault="00D139AB" w:rsidP="00D139AB">
            <w:pPr>
              <w:pStyle w:val="TableParagraph"/>
              <w:spacing w:before="0"/>
              <w:ind w:left="292" w:right="288"/>
            </w:pPr>
            <w:r>
              <w:t>53</w:t>
            </w:r>
          </w:p>
        </w:tc>
        <w:tc>
          <w:tcPr>
            <w:tcW w:w="1280" w:type="dxa"/>
          </w:tcPr>
          <w:p w:rsidR="00D139AB" w:rsidRDefault="00D139AB" w:rsidP="00D139AB">
            <w:pPr>
              <w:pStyle w:val="TableParagraph"/>
              <w:spacing w:before="0"/>
              <w:ind w:left="0" w:right="0"/>
              <w:jc w:val="left"/>
              <w:rPr>
                <w:rFonts w:ascii="Arial"/>
                <w:sz w:val="24"/>
              </w:rPr>
            </w:pPr>
          </w:p>
          <w:p w:rsidR="00D139AB" w:rsidRDefault="00D139AB" w:rsidP="00D139AB">
            <w:pPr>
              <w:pStyle w:val="TableParagraph"/>
              <w:spacing w:before="0"/>
              <w:ind w:left="0" w:right="0"/>
              <w:jc w:val="left"/>
              <w:rPr>
                <w:rFonts w:ascii="Arial"/>
                <w:sz w:val="24"/>
              </w:rPr>
            </w:pPr>
          </w:p>
          <w:p w:rsidR="00D139AB" w:rsidRDefault="00D139AB" w:rsidP="00D139AB">
            <w:pPr>
              <w:pStyle w:val="TableParagraph"/>
              <w:spacing w:before="0"/>
              <w:ind w:left="0" w:right="0"/>
              <w:jc w:val="left"/>
              <w:rPr>
                <w:rFonts w:ascii="Arial"/>
                <w:sz w:val="24"/>
              </w:rPr>
            </w:pPr>
          </w:p>
          <w:p w:rsidR="00D139AB" w:rsidRDefault="00D139AB" w:rsidP="00D139AB">
            <w:pPr>
              <w:pStyle w:val="TableParagraph"/>
              <w:spacing w:before="0"/>
              <w:ind w:left="0" w:right="0"/>
              <w:jc w:val="left"/>
              <w:rPr>
                <w:rFonts w:ascii="Arial"/>
                <w:sz w:val="24"/>
              </w:rPr>
            </w:pPr>
          </w:p>
          <w:p w:rsidR="00D139AB" w:rsidRDefault="00D139AB" w:rsidP="00D139AB">
            <w:pPr>
              <w:pStyle w:val="TableParagraph"/>
              <w:spacing w:before="9"/>
              <w:ind w:left="0" w:right="0"/>
              <w:jc w:val="left"/>
              <w:rPr>
                <w:rFonts w:ascii="Arial"/>
              </w:rPr>
            </w:pPr>
          </w:p>
          <w:p w:rsidR="00D139AB" w:rsidRDefault="00D139AB" w:rsidP="00D139AB">
            <w:pPr>
              <w:pStyle w:val="TableParagraph"/>
              <w:spacing w:before="0"/>
            </w:pPr>
            <w:r>
              <w:t>47.99</w:t>
            </w:r>
          </w:p>
        </w:tc>
        <w:tc>
          <w:tcPr>
            <w:tcW w:w="6849" w:type="dxa"/>
          </w:tcPr>
          <w:p w:rsidR="00D139AB" w:rsidRPr="00EF5BCF" w:rsidRDefault="00D139AB" w:rsidP="00D139AB">
            <w:pPr>
              <w:pStyle w:val="TableParagraph"/>
              <w:spacing w:before="101"/>
              <w:ind w:left="448" w:right="440" w:hanging="2"/>
              <w:rPr>
                <w:lang w:val="ru-RU"/>
              </w:rPr>
            </w:pPr>
            <w:r w:rsidRPr="00EF5BCF">
              <w:rPr>
                <w:lang w:val="ru-RU"/>
              </w:rPr>
              <w:t>Услуги по прочей розничной торговле вне магазинов, нестационар</w:t>
            </w:r>
            <w:r>
              <w:rPr>
                <w:lang w:val="ru-RU"/>
              </w:rPr>
              <w:t>ных торговых объектов, рынков. Эта</w:t>
            </w:r>
            <w:r w:rsidRPr="00EF5BCF">
              <w:rPr>
                <w:spacing w:val="-21"/>
                <w:lang w:val="ru-RU"/>
              </w:rPr>
              <w:t xml:space="preserve"> </w:t>
            </w:r>
            <w:r w:rsidRPr="00EF5BCF">
              <w:rPr>
                <w:lang w:val="ru-RU"/>
              </w:rPr>
              <w:t>группировка</w:t>
            </w:r>
          </w:p>
          <w:p w:rsidR="00D139AB" w:rsidRPr="00EF5BCF" w:rsidRDefault="00D139AB" w:rsidP="00D139AB">
            <w:pPr>
              <w:pStyle w:val="TableParagraph"/>
              <w:spacing w:before="1"/>
              <w:ind w:left="467" w:right="100" w:hanging="348"/>
              <w:jc w:val="left"/>
              <w:rPr>
                <w:lang w:val="ru-RU"/>
              </w:rPr>
            </w:pPr>
            <w:r w:rsidRPr="00EF5BCF">
              <w:rPr>
                <w:lang w:val="ru-RU"/>
              </w:rPr>
              <w:t>включает: -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w:t>
            </w:r>
            <w:r w:rsidRPr="00EF5BCF">
              <w:rPr>
                <w:spacing w:val="-11"/>
                <w:lang w:val="ru-RU"/>
              </w:rPr>
              <w:t xml:space="preserve"> </w:t>
            </w:r>
            <w:r w:rsidRPr="00EF5BCF">
              <w:rPr>
                <w:lang w:val="ru-RU"/>
              </w:rPr>
              <w:t>с</w:t>
            </w:r>
          </w:p>
          <w:p w:rsidR="00D139AB" w:rsidRPr="00EF5BCF" w:rsidRDefault="00D139AB" w:rsidP="00D139AB">
            <w:pPr>
              <w:pStyle w:val="TableParagraph"/>
              <w:spacing w:before="0"/>
              <w:ind w:left="111" w:right="104"/>
              <w:rPr>
                <w:lang w:val="ru-RU"/>
              </w:rPr>
            </w:pPr>
            <w:r w:rsidRPr="00EF5BCF">
              <w:rPr>
                <w:lang w:val="ru-RU"/>
              </w:rPr>
              <w:t>доставкой до двери, торговлю через автоматы и т.п.; прямые продажи топлива (жидкого топлива, древесного топлива), доставляемого по</w:t>
            </w:r>
          </w:p>
          <w:p w:rsidR="00D139AB" w:rsidRPr="00EF5BCF" w:rsidRDefault="00D139AB" w:rsidP="00D139AB">
            <w:pPr>
              <w:pStyle w:val="TableParagraph"/>
              <w:spacing w:before="0"/>
              <w:ind w:left="237" w:right="231"/>
              <w:rPr>
                <w:lang w:val="ru-RU"/>
              </w:rPr>
            </w:pPr>
            <w:r w:rsidRPr="00EF5BCF">
              <w:rPr>
                <w:lang w:val="ru-RU"/>
              </w:rPr>
              <w:t>адресу клиента; - предоставление услуг аукционов по торговле вне магазинов (розничных, за исключением проводимых через информационно-коммуникационную сеть Интернет); - розничную торговлю комиссионными агентами (вне магазинов)</w:t>
            </w:r>
          </w:p>
        </w:tc>
      </w:tr>
      <w:tr w:rsidR="00D139AB" w:rsidTr="00D139AB">
        <w:trPr>
          <w:trHeight w:val="299"/>
        </w:trPr>
        <w:tc>
          <w:tcPr>
            <w:tcW w:w="960" w:type="dxa"/>
          </w:tcPr>
          <w:p w:rsidR="00D139AB" w:rsidRDefault="00D139AB" w:rsidP="00D139AB">
            <w:pPr>
              <w:pStyle w:val="TableParagraph"/>
              <w:ind w:left="292" w:right="288"/>
            </w:pPr>
            <w:r>
              <w:t>54</w:t>
            </w:r>
          </w:p>
        </w:tc>
        <w:tc>
          <w:tcPr>
            <w:tcW w:w="1280" w:type="dxa"/>
          </w:tcPr>
          <w:p w:rsidR="00D139AB" w:rsidRDefault="00D139AB" w:rsidP="00D139AB">
            <w:pPr>
              <w:pStyle w:val="TableParagraph"/>
            </w:pPr>
            <w:r>
              <w:t>52.29</w:t>
            </w:r>
          </w:p>
        </w:tc>
        <w:tc>
          <w:tcPr>
            <w:tcW w:w="6849" w:type="dxa"/>
          </w:tcPr>
          <w:p w:rsidR="00D139AB" w:rsidRDefault="00D139AB" w:rsidP="00D139AB">
            <w:pPr>
              <w:pStyle w:val="TableParagraph"/>
              <w:ind w:left="110" w:right="104"/>
            </w:pPr>
            <w:proofErr w:type="spellStart"/>
            <w:r>
              <w:t>Услуги</w:t>
            </w:r>
            <w:proofErr w:type="spellEnd"/>
            <w:r>
              <w:t xml:space="preserve"> </w:t>
            </w:r>
            <w:proofErr w:type="spellStart"/>
            <w:r>
              <w:t>транспортные</w:t>
            </w:r>
            <w:proofErr w:type="spellEnd"/>
            <w:r>
              <w:t xml:space="preserve"> </w:t>
            </w:r>
            <w:proofErr w:type="spellStart"/>
            <w:r>
              <w:t>вспомогательные</w:t>
            </w:r>
            <w:proofErr w:type="spellEnd"/>
            <w:r>
              <w:t xml:space="preserve"> </w:t>
            </w:r>
            <w:proofErr w:type="spellStart"/>
            <w:r>
              <w:t>прочие</w:t>
            </w:r>
            <w:proofErr w:type="spellEnd"/>
          </w:p>
        </w:tc>
      </w:tr>
      <w:tr w:rsidR="00D139AB" w:rsidTr="00D139AB">
        <w:trPr>
          <w:trHeight w:val="299"/>
        </w:trPr>
        <w:tc>
          <w:tcPr>
            <w:tcW w:w="960" w:type="dxa"/>
          </w:tcPr>
          <w:p w:rsidR="00D139AB" w:rsidRDefault="00D139AB" w:rsidP="00D139AB">
            <w:pPr>
              <w:pStyle w:val="TableParagraph"/>
              <w:ind w:left="292" w:right="288"/>
            </w:pPr>
            <w:r>
              <w:t>55</w:t>
            </w:r>
          </w:p>
        </w:tc>
        <w:tc>
          <w:tcPr>
            <w:tcW w:w="1280" w:type="dxa"/>
          </w:tcPr>
          <w:p w:rsidR="00D139AB" w:rsidRDefault="00D139AB" w:rsidP="00D139AB">
            <w:pPr>
              <w:pStyle w:val="TableParagraph"/>
            </w:pPr>
            <w:r>
              <w:t>65.1</w:t>
            </w:r>
          </w:p>
        </w:tc>
        <w:tc>
          <w:tcPr>
            <w:tcW w:w="6849" w:type="dxa"/>
          </w:tcPr>
          <w:p w:rsidR="00D139AB" w:rsidRDefault="00D139AB" w:rsidP="00D139AB">
            <w:pPr>
              <w:pStyle w:val="TableParagraph"/>
              <w:ind w:left="111" w:right="104"/>
            </w:pPr>
            <w:proofErr w:type="spellStart"/>
            <w:r>
              <w:t>Услуги</w:t>
            </w:r>
            <w:proofErr w:type="spellEnd"/>
            <w:r>
              <w:t xml:space="preserve"> </w:t>
            </w:r>
            <w:proofErr w:type="spellStart"/>
            <w:r>
              <w:t>по</w:t>
            </w:r>
            <w:proofErr w:type="spellEnd"/>
            <w:r>
              <w:t xml:space="preserve"> </w:t>
            </w:r>
            <w:proofErr w:type="spellStart"/>
            <w:r>
              <w:t>страхованию</w:t>
            </w:r>
            <w:proofErr w:type="spellEnd"/>
          </w:p>
        </w:tc>
      </w:tr>
      <w:tr w:rsidR="00D139AB" w:rsidTr="00D139AB">
        <w:trPr>
          <w:trHeight w:val="299"/>
        </w:trPr>
        <w:tc>
          <w:tcPr>
            <w:tcW w:w="960" w:type="dxa"/>
          </w:tcPr>
          <w:p w:rsidR="00D139AB" w:rsidRDefault="00D139AB" w:rsidP="00D139AB">
            <w:pPr>
              <w:pStyle w:val="TableParagraph"/>
              <w:ind w:left="292" w:right="288"/>
            </w:pPr>
            <w:r>
              <w:t>56</w:t>
            </w:r>
          </w:p>
        </w:tc>
        <w:tc>
          <w:tcPr>
            <w:tcW w:w="1280" w:type="dxa"/>
          </w:tcPr>
          <w:p w:rsidR="00D139AB" w:rsidRDefault="00D139AB" w:rsidP="00D139AB">
            <w:pPr>
              <w:pStyle w:val="TableParagraph"/>
            </w:pPr>
            <w:r>
              <w:t>58.13</w:t>
            </w:r>
          </w:p>
        </w:tc>
        <w:tc>
          <w:tcPr>
            <w:tcW w:w="6849" w:type="dxa"/>
          </w:tcPr>
          <w:p w:rsidR="00D139AB" w:rsidRDefault="00D139AB" w:rsidP="00D139AB">
            <w:pPr>
              <w:pStyle w:val="TableParagraph"/>
              <w:ind w:left="111" w:right="104"/>
            </w:pPr>
            <w:proofErr w:type="spellStart"/>
            <w:r>
              <w:t>Услуги</w:t>
            </w:r>
            <w:proofErr w:type="spellEnd"/>
            <w:r>
              <w:t xml:space="preserve"> </w:t>
            </w:r>
            <w:proofErr w:type="spellStart"/>
            <w:r>
              <w:t>по</w:t>
            </w:r>
            <w:proofErr w:type="spellEnd"/>
            <w:r>
              <w:t xml:space="preserve"> </w:t>
            </w:r>
            <w:proofErr w:type="spellStart"/>
            <w:r>
              <w:t>изданию</w:t>
            </w:r>
            <w:proofErr w:type="spellEnd"/>
            <w:r>
              <w:t xml:space="preserve"> </w:t>
            </w:r>
            <w:proofErr w:type="spellStart"/>
            <w:r>
              <w:t>газет</w:t>
            </w:r>
            <w:proofErr w:type="spellEnd"/>
          </w:p>
        </w:tc>
      </w:tr>
      <w:tr w:rsidR="00D139AB" w:rsidTr="00D139AB">
        <w:trPr>
          <w:trHeight w:val="299"/>
        </w:trPr>
        <w:tc>
          <w:tcPr>
            <w:tcW w:w="960" w:type="dxa"/>
          </w:tcPr>
          <w:p w:rsidR="00D139AB" w:rsidRDefault="00D139AB" w:rsidP="00D139AB">
            <w:pPr>
              <w:pStyle w:val="TableParagraph"/>
              <w:ind w:left="292" w:right="288"/>
            </w:pPr>
            <w:r>
              <w:t>57</w:t>
            </w:r>
          </w:p>
        </w:tc>
        <w:tc>
          <w:tcPr>
            <w:tcW w:w="1280" w:type="dxa"/>
          </w:tcPr>
          <w:p w:rsidR="00D139AB" w:rsidRDefault="00D139AB" w:rsidP="00D139AB">
            <w:pPr>
              <w:pStyle w:val="TableParagraph"/>
            </w:pPr>
            <w:r>
              <w:t>52.21</w:t>
            </w:r>
          </w:p>
        </w:tc>
        <w:tc>
          <w:tcPr>
            <w:tcW w:w="6849" w:type="dxa"/>
          </w:tcPr>
          <w:p w:rsidR="00D139AB" w:rsidRPr="00EF5BCF" w:rsidRDefault="00D139AB" w:rsidP="00D139AB">
            <w:pPr>
              <w:pStyle w:val="TableParagraph"/>
              <w:ind w:left="110" w:right="104"/>
              <w:rPr>
                <w:lang w:val="ru-RU"/>
              </w:rPr>
            </w:pPr>
            <w:r w:rsidRPr="00EF5BCF">
              <w:rPr>
                <w:lang w:val="ru-RU"/>
              </w:rPr>
              <w:t>Услуги, связанные с сухопутным транспортом</w:t>
            </w:r>
          </w:p>
        </w:tc>
      </w:tr>
      <w:tr w:rsidR="00D139AB" w:rsidTr="00D139AB">
        <w:trPr>
          <w:trHeight w:val="760"/>
        </w:trPr>
        <w:tc>
          <w:tcPr>
            <w:tcW w:w="960" w:type="dxa"/>
          </w:tcPr>
          <w:p w:rsidR="00D139AB" w:rsidRPr="00EF5BCF" w:rsidRDefault="00D139AB" w:rsidP="00D139AB">
            <w:pPr>
              <w:pStyle w:val="TableParagraph"/>
              <w:spacing w:before="6"/>
              <w:ind w:left="0" w:right="0"/>
              <w:jc w:val="left"/>
              <w:rPr>
                <w:rFonts w:ascii="Arial"/>
                <w:sz w:val="21"/>
                <w:lang w:val="ru-RU"/>
              </w:rPr>
            </w:pPr>
          </w:p>
          <w:p w:rsidR="00D139AB" w:rsidRDefault="00D139AB" w:rsidP="00D139AB">
            <w:pPr>
              <w:pStyle w:val="TableParagraph"/>
              <w:spacing w:before="0"/>
              <w:ind w:left="292" w:right="288"/>
            </w:pPr>
            <w:r>
              <w:t>58</w:t>
            </w:r>
          </w:p>
        </w:tc>
        <w:tc>
          <w:tcPr>
            <w:tcW w:w="1280" w:type="dxa"/>
          </w:tcPr>
          <w:p w:rsidR="00D139AB" w:rsidRDefault="00D139AB" w:rsidP="00D139AB">
            <w:pPr>
              <w:pStyle w:val="TableParagraph"/>
              <w:spacing w:before="6"/>
              <w:ind w:left="0" w:right="0"/>
              <w:jc w:val="left"/>
              <w:rPr>
                <w:rFonts w:ascii="Arial"/>
                <w:sz w:val="21"/>
              </w:rPr>
            </w:pPr>
          </w:p>
          <w:p w:rsidR="00D139AB" w:rsidRDefault="00D139AB" w:rsidP="00D139AB">
            <w:pPr>
              <w:pStyle w:val="TableParagraph"/>
              <w:spacing w:before="0"/>
            </w:pPr>
            <w:r>
              <w:t>47.74</w:t>
            </w:r>
          </w:p>
        </w:tc>
        <w:tc>
          <w:tcPr>
            <w:tcW w:w="6849" w:type="dxa"/>
          </w:tcPr>
          <w:p w:rsidR="00D139AB" w:rsidRPr="00EF5BCF" w:rsidRDefault="00D139AB" w:rsidP="00D139AB">
            <w:pPr>
              <w:pStyle w:val="TableParagraph"/>
              <w:spacing w:before="0"/>
              <w:ind w:left="112" w:right="103"/>
              <w:rPr>
                <w:lang w:val="ru-RU"/>
              </w:rPr>
            </w:pPr>
            <w:r w:rsidRPr="00EF5BCF">
              <w:rPr>
                <w:lang w:val="ru-RU"/>
              </w:rPr>
              <w:t>Услуги по розничной торговле изделиями, применяемыми в медицинских целях, ортопедическими изделиями в</w:t>
            </w:r>
          </w:p>
          <w:p w:rsidR="00D139AB" w:rsidRDefault="00D139AB" w:rsidP="00D139AB">
            <w:pPr>
              <w:pStyle w:val="TableParagraph"/>
              <w:spacing w:before="0" w:line="238" w:lineRule="exact"/>
              <w:ind w:left="110" w:right="104"/>
            </w:pPr>
            <w:proofErr w:type="spellStart"/>
            <w:r>
              <w:t>специализированных</w:t>
            </w:r>
            <w:proofErr w:type="spellEnd"/>
            <w:r>
              <w:t xml:space="preserve"> </w:t>
            </w:r>
            <w:proofErr w:type="spellStart"/>
            <w:r>
              <w:t>магазинах</w:t>
            </w:r>
            <w:proofErr w:type="spellEnd"/>
          </w:p>
        </w:tc>
      </w:tr>
      <w:tr w:rsidR="00D139AB" w:rsidTr="00D139AB">
        <w:trPr>
          <w:trHeight w:val="757"/>
        </w:trPr>
        <w:tc>
          <w:tcPr>
            <w:tcW w:w="960" w:type="dxa"/>
          </w:tcPr>
          <w:p w:rsidR="00D139AB" w:rsidRDefault="00D139AB" w:rsidP="00D139AB">
            <w:pPr>
              <w:pStyle w:val="TableParagraph"/>
              <w:spacing w:before="4"/>
              <w:ind w:left="0" w:right="0"/>
              <w:jc w:val="left"/>
              <w:rPr>
                <w:rFonts w:ascii="Arial"/>
                <w:sz w:val="21"/>
              </w:rPr>
            </w:pPr>
          </w:p>
          <w:p w:rsidR="00D139AB" w:rsidRDefault="00D139AB" w:rsidP="00D139AB">
            <w:pPr>
              <w:pStyle w:val="TableParagraph"/>
              <w:spacing w:before="0"/>
              <w:ind w:left="292" w:right="288"/>
            </w:pPr>
            <w:r>
              <w:t>59</w:t>
            </w:r>
          </w:p>
        </w:tc>
        <w:tc>
          <w:tcPr>
            <w:tcW w:w="1280" w:type="dxa"/>
          </w:tcPr>
          <w:p w:rsidR="00D139AB" w:rsidRDefault="00D139AB" w:rsidP="00D139AB">
            <w:pPr>
              <w:pStyle w:val="TableParagraph"/>
              <w:spacing w:before="4"/>
              <w:ind w:left="0" w:right="0"/>
              <w:jc w:val="left"/>
              <w:rPr>
                <w:rFonts w:ascii="Arial"/>
                <w:sz w:val="21"/>
              </w:rPr>
            </w:pPr>
          </w:p>
          <w:p w:rsidR="00D139AB" w:rsidRDefault="00D139AB" w:rsidP="00D139AB">
            <w:pPr>
              <w:pStyle w:val="TableParagraph"/>
              <w:spacing w:before="0"/>
            </w:pPr>
            <w:r>
              <w:t>47.41</w:t>
            </w:r>
          </w:p>
        </w:tc>
        <w:tc>
          <w:tcPr>
            <w:tcW w:w="6849" w:type="dxa"/>
          </w:tcPr>
          <w:p w:rsidR="00D139AB" w:rsidRPr="00EF5BCF" w:rsidRDefault="00D139AB" w:rsidP="00D139AB">
            <w:pPr>
              <w:pStyle w:val="TableParagraph"/>
              <w:spacing w:before="0"/>
              <w:ind w:left="112" w:right="103"/>
              <w:rPr>
                <w:lang w:val="ru-RU"/>
              </w:rPr>
            </w:pPr>
            <w:r w:rsidRPr="00EF5BCF">
              <w:rPr>
                <w:lang w:val="ru-RU"/>
              </w:rPr>
              <w:t>Услуги по розничной торговле компьютерами, периферийными устройствами к ним и программным обеспечением в</w:t>
            </w:r>
          </w:p>
          <w:p w:rsidR="00D139AB" w:rsidRDefault="00D139AB" w:rsidP="00D139AB">
            <w:pPr>
              <w:pStyle w:val="TableParagraph"/>
              <w:spacing w:before="0" w:line="238" w:lineRule="exact"/>
              <w:ind w:left="110" w:right="104"/>
            </w:pPr>
            <w:proofErr w:type="spellStart"/>
            <w:r>
              <w:t>специализированных</w:t>
            </w:r>
            <w:proofErr w:type="spellEnd"/>
            <w:r>
              <w:t xml:space="preserve"> </w:t>
            </w:r>
            <w:proofErr w:type="spellStart"/>
            <w:r>
              <w:t>магазинах</w:t>
            </w:r>
            <w:proofErr w:type="spellEnd"/>
          </w:p>
        </w:tc>
      </w:tr>
    </w:tbl>
    <w:p w:rsidR="00D139AB" w:rsidRPr="00980B3D" w:rsidRDefault="00D139AB" w:rsidP="00D139AB">
      <w:pPr>
        <w:rPr>
          <w:sz w:val="22"/>
          <w:szCs w:val="22"/>
        </w:rPr>
      </w:pPr>
    </w:p>
    <w:tbl>
      <w:tblPr>
        <w:tblStyle w:val="TableNormal"/>
        <w:tblpPr w:leftFromText="180" w:rightFromText="180" w:horzAnchor="margin" w:tblpXSpec="center" w:tblpY="-240"/>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280"/>
        <w:gridCol w:w="6849"/>
      </w:tblGrid>
      <w:tr w:rsidR="00D139AB" w:rsidRPr="00980B3D" w:rsidTr="00D139AB">
        <w:trPr>
          <w:trHeight w:val="602"/>
        </w:trPr>
        <w:tc>
          <w:tcPr>
            <w:tcW w:w="960" w:type="dxa"/>
            <w:vAlign w:val="center"/>
          </w:tcPr>
          <w:p w:rsidR="00D139AB" w:rsidRPr="00D139AB" w:rsidRDefault="00D139AB" w:rsidP="00D139AB">
            <w:pPr>
              <w:pStyle w:val="TableParagraph"/>
              <w:spacing w:before="4"/>
              <w:ind w:left="0" w:right="0"/>
              <w:rPr>
                <w:rFonts w:ascii="Arial"/>
                <w:sz w:val="21"/>
              </w:rPr>
            </w:pPr>
            <w:r w:rsidRPr="00D139AB">
              <w:rPr>
                <w:rFonts w:ascii="Arial"/>
                <w:sz w:val="21"/>
              </w:rPr>
              <w:lastRenderedPageBreak/>
              <w:t>60</w:t>
            </w:r>
          </w:p>
        </w:tc>
        <w:tc>
          <w:tcPr>
            <w:tcW w:w="1280" w:type="dxa"/>
            <w:vAlign w:val="center"/>
          </w:tcPr>
          <w:p w:rsidR="00D139AB" w:rsidRPr="00D139AB" w:rsidRDefault="00D139AB" w:rsidP="00D139AB">
            <w:pPr>
              <w:pStyle w:val="TableParagraph"/>
              <w:spacing w:before="4"/>
              <w:ind w:left="0" w:right="0"/>
              <w:rPr>
                <w:rFonts w:ascii="Arial"/>
                <w:sz w:val="21"/>
              </w:rPr>
            </w:pPr>
            <w:r w:rsidRPr="00D139AB">
              <w:rPr>
                <w:rFonts w:ascii="Arial"/>
                <w:sz w:val="21"/>
              </w:rPr>
              <w:t>33.11</w:t>
            </w:r>
          </w:p>
        </w:tc>
        <w:tc>
          <w:tcPr>
            <w:tcW w:w="6849" w:type="dxa"/>
            <w:vAlign w:val="center"/>
          </w:tcPr>
          <w:p w:rsidR="00D139AB" w:rsidRPr="00D139AB" w:rsidRDefault="00D139AB" w:rsidP="00D139AB">
            <w:pPr>
              <w:pStyle w:val="TableParagraph"/>
              <w:spacing w:before="4"/>
              <w:ind w:left="0" w:right="0" w:hanging="949"/>
              <w:rPr>
                <w:rFonts w:ascii="Arial"/>
                <w:sz w:val="21"/>
              </w:rPr>
            </w:pPr>
            <w:proofErr w:type="spellStart"/>
            <w:r w:rsidRPr="00D139AB">
              <w:rPr>
                <w:rFonts w:ascii="Arial"/>
                <w:sz w:val="21"/>
              </w:rPr>
              <w:t>Услуги</w:t>
            </w:r>
            <w:proofErr w:type="spellEnd"/>
            <w:r w:rsidRPr="00D139AB">
              <w:rPr>
                <w:rFonts w:ascii="Arial"/>
                <w:sz w:val="21"/>
              </w:rPr>
              <w:t xml:space="preserve"> </w:t>
            </w:r>
            <w:proofErr w:type="spellStart"/>
            <w:r w:rsidRPr="00D139AB">
              <w:rPr>
                <w:rFonts w:ascii="Arial"/>
                <w:sz w:val="21"/>
              </w:rPr>
              <w:t>по</w:t>
            </w:r>
            <w:proofErr w:type="spellEnd"/>
            <w:r w:rsidRPr="00D139AB">
              <w:rPr>
                <w:rFonts w:ascii="Arial"/>
                <w:sz w:val="21"/>
              </w:rPr>
              <w:t xml:space="preserve"> </w:t>
            </w:r>
            <w:proofErr w:type="spellStart"/>
            <w:r w:rsidRPr="00D139AB">
              <w:rPr>
                <w:rFonts w:ascii="Arial"/>
                <w:sz w:val="21"/>
              </w:rPr>
              <w:t>ремонту</w:t>
            </w:r>
            <w:proofErr w:type="spellEnd"/>
            <w:r w:rsidRPr="00D139AB">
              <w:rPr>
                <w:rFonts w:ascii="Arial"/>
                <w:sz w:val="21"/>
              </w:rPr>
              <w:t xml:space="preserve"> </w:t>
            </w:r>
            <w:proofErr w:type="spellStart"/>
            <w:r w:rsidRPr="00D139AB">
              <w:rPr>
                <w:rFonts w:ascii="Arial"/>
                <w:sz w:val="21"/>
              </w:rPr>
              <w:t>металлоизделий</w:t>
            </w:r>
            <w:proofErr w:type="spellEnd"/>
          </w:p>
        </w:tc>
      </w:tr>
      <w:tr w:rsidR="00D139AB" w:rsidRPr="00980B3D" w:rsidTr="00D139AB">
        <w:trPr>
          <w:trHeight w:val="602"/>
        </w:trPr>
        <w:tc>
          <w:tcPr>
            <w:tcW w:w="960" w:type="dxa"/>
          </w:tcPr>
          <w:p w:rsidR="00D139AB" w:rsidRPr="00980B3D" w:rsidRDefault="00D139AB" w:rsidP="00D139AB">
            <w:pPr>
              <w:pStyle w:val="TableParagraph"/>
              <w:spacing w:before="169"/>
              <w:ind w:left="292" w:right="288"/>
            </w:pPr>
            <w:r w:rsidRPr="00980B3D">
              <w:t>61</w:t>
            </w:r>
          </w:p>
        </w:tc>
        <w:tc>
          <w:tcPr>
            <w:tcW w:w="1280" w:type="dxa"/>
          </w:tcPr>
          <w:p w:rsidR="00D139AB" w:rsidRPr="00980B3D" w:rsidRDefault="00D139AB" w:rsidP="00D139AB">
            <w:pPr>
              <w:pStyle w:val="TableParagraph"/>
              <w:spacing w:before="169"/>
            </w:pPr>
            <w:r w:rsidRPr="00980B3D">
              <w:t>33.17</w:t>
            </w:r>
          </w:p>
        </w:tc>
        <w:tc>
          <w:tcPr>
            <w:tcW w:w="6849" w:type="dxa"/>
          </w:tcPr>
          <w:p w:rsidR="00D139AB" w:rsidRPr="00980B3D" w:rsidRDefault="00D139AB" w:rsidP="00D139AB">
            <w:pPr>
              <w:pStyle w:val="TableParagraph"/>
              <w:spacing w:before="41"/>
              <w:ind w:left="1603" w:right="629" w:hanging="949"/>
              <w:jc w:val="left"/>
              <w:rPr>
                <w:lang w:val="ru-RU"/>
              </w:rPr>
            </w:pPr>
            <w:r w:rsidRPr="00980B3D">
              <w:rPr>
                <w:lang w:val="ru-RU"/>
              </w:rPr>
              <w:t>Услуги по ремонту и техническому обслуживанию прочих транспортных средств и оборудования</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62</w:t>
            </w:r>
          </w:p>
        </w:tc>
        <w:tc>
          <w:tcPr>
            <w:tcW w:w="1280" w:type="dxa"/>
          </w:tcPr>
          <w:p w:rsidR="00D139AB" w:rsidRPr="00980B3D" w:rsidRDefault="00D139AB" w:rsidP="00D139AB">
            <w:pPr>
              <w:pStyle w:val="TableParagraph"/>
            </w:pPr>
            <w:r w:rsidRPr="00980B3D">
              <w:t>81.22</w:t>
            </w:r>
          </w:p>
        </w:tc>
        <w:tc>
          <w:tcPr>
            <w:tcW w:w="6849" w:type="dxa"/>
          </w:tcPr>
          <w:p w:rsidR="00D139AB" w:rsidRPr="00980B3D" w:rsidRDefault="00D139AB" w:rsidP="00D139AB">
            <w:pPr>
              <w:pStyle w:val="TableParagraph"/>
              <w:ind w:left="112" w:right="104"/>
              <w:rPr>
                <w:lang w:val="ru-RU"/>
              </w:rPr>
            </w:pPr>
            <w:r w:rsidRPr="00980B3D">
              <w:rPr>
                <w:lang w:val="ru-RU"/>
              </w:rPr>
              <w:t>Услуги по чистке и уборке зданий и промышленной уборке прочие</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63</w:t>
            </w:r>
          </w:p>
        </w:tc>
        <w:tc>
          <w:tcPr>
            <w:tcW w:w="1280" w:type="dxa"/>
          </w:tcPr>
          <w:p w:rsidR="00D139AB" w:rsidRPr="00980B3D" w:rsidRDefault="00D139AB" w:rsidP="00D139AB">
            <w:pPr>
              <w:pStyle w:val="TableParagraph"/>
            </w:pPr>
            <w:r w:rsidRPr="00980B3D">
              <w:t>79.11</w:t>
            </w:r>
          </w:p>
        </w:tc>
        <w:tc>
          <w:tcPr>
            <w:tcW w:w="6849" w:type="dxa"/>
          </w:tcPr>
          <w:p w:rsidR="00D139AB" w:rsidRPr="00980B3D" w:rsidRDefault="00D139AB" w:rsidP="00D139AB">
            <w:pPr>
              <w:pStyle w:val="TableParagraph"/>
              <w:ind w:left="111" w:right="104"/>
            </w:pPr>
            <w:proofErr w:type="spellStart"/>
            <w:r w:rsidRPr="00980B3D">
              <w:t>Услуги</w:t>
            </w:r>
            <w:proofErr w:type="spellEnd"/>
            <w:r w:rsidRPr="00980B3D">
              <w:t xml:space="preserve"> </w:t>
            </w:r>
            <w:proofErr w:type="spellStart"/>
            <w:r w:rsidRPr="00980B3D">
              <w:t>туристических</w:t>
            </w:r>
            <w:proofErr w:type="spellEnd"/>
            <w:r w:rsidRPr="00980B3D">
              <w:t xml:space="preserve"> </w:t>
            </w:r>
            <w:proofErr w:type="spellStart"/>
            <w:r w:rsidRPr="00980B3D">
              <w:t>агентств</w:t>
            </w:r>
            <w:proofErr w:type="spellEnd"/>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64</w:t>
            </w:r>
          </w:p>
        </w:tc>
        <w:tc>
          <w:tcPr>
            <w:tcW w:w="1280" w:type="dxa"/>
          </w:tcPr>
          <w:p w:rsidR="00D139AB" w:rsidRPr="00980B3D" w:rsidRDefault="00D139AB" w:rsidP="00D139AB">
            <w:pPr>
              <w:pStyle w:val="TableParagraph"/>
            </w:pPr>
            <w:r w:rsidRPr="00980B3D">
              <w:t>80.2</w:t>
            </w:r>
          </w:p>
        </w:tc>
        <w:tc>
          <w:tcPr>
            <w:tcW w:w="6849" w:type="dxa"/>
          </w:tcPr>
          <w:p w:rsidR="00D139AB" w:rsidRPr="00980B3D" w:rsidRDefault="00D139AB" w:rsidP="00D139AB">
            <w:pPr>
              <w:pStyle w:val="TableParagraph"/>
              <w:ind w:left="112" w:right="102"/>
            </w:pPr>
            <w:proofErr w:type="spellStart"/>
            <w:r w:rsidRPr="00980B3D">
              <w:t>Услуги</w:t>
            </w:r>
            <w:proofErr w:type="spellEnd"/>
            <w:r w:rsidRPr="00980B3D">
              <w:t xml:space="preserve"> </w:t>
            </w:r>
            <w:proofErr w:type="spellStart"/>
            <w:r w:rsidRPr="00980B3D">
              <w:t>систем</w:t>
            </w:r>
            <w:proofErr w:type="spellEnd"/>
            <w:r w:rsidRPr="00980B3D">
              <w:t xml:space="preserve"> </w:t>
            </w:r>
            <w:proofErr w:type="spellStart"/>
            <w:r w:rsidRPr="00980B3D">
              <w:t>обеспечения</w:t>
            </w:r>
            <w:proofErr w:type="spellEnd"/>
            <w:r w:rsidRPr="00980B3D">
              <w:t xml:space="preserve"> </w:t>
            </w:r>
            <w:proofErr w:type="spellStart"/>
            <w:r w:rsidRPr="00980B3D">
              <w:t>безопасности</w:t>
            </w:r>
            <w:proofErr w:type="spellEnd"/>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65</w:t>
            </w:r>
          </w:p>
        </w:tc>
        <w:tc>
          <w:tcPr>
            <w:tcW w:w="1280" w:type="dxa"/>
          </w:tcPr>
          <w:p w:rsidR="00D139AB" w:rsidRPr="00980B3D" w:rsidRDefault="00D139AB" w:rsidP="00D139AB">
            <w:pPr>
              <w:pStyle w:val="TableParagraph"/>
            </w:pPr>
            <w:r w:rsidRPr="00980B3D">
              <w:t>33.19</w:t>
            </w:r>
          </w:p>
        </w:tc>
        <w:tc>
          <w:tcPr>
            <w:tcW w:w="6849" w:type="dxa"/>
          </w:tcPr>
          <w:p w:rsidR="00D139AB" w:rsidRPr="00980B3D" w:rsidRDefault="00D139AB" w:rsidP="00D139AB">
            <w:pPr>
              <w:pStyle w:val="TableParagraph"/>
              <w:ind w:left="112" w:right="102"/>
              <w:rPr>
                <w:lang w:val="ru-RU"/>
              </w:rPr>
            </w:pPr>
            <w:r w:rsidRPr="00980B3D">
              <w:rPr>
                <w:lang w:val="ru-RU"/>
              </w:rPr>
              <w:t>Услуги по ремонту прочего оборудования</w:t>
            </w:r>
          </w:p>
        </w:tc>
      </w:tr>
      <w:tr w:rsidR="00D139AB" w:rsidRPr="00980B3D" w:rsidTr="00D139AB">
        <w:trPr>
          <w:trHeight w:val="599"/>
        </w:trPr>
        <w:tc>
          <w:tcPr>
            <w:tcW w:w="960" w:type="dxa"/>
          </w:tcPr>
          <w:p w:rsidR="00D139AB" w:rsidRPr="00980B3D" w:rsidRDefault="00D139AB" w:rsidP="00D139AB">
            <w:pPr>
              <w:pStyle w:val="TableParagraph"/>
              <w:spacing w:before="169"/>
              <w:ind w:left="292" w:right="288"/>
            </w:pPr>
            <w:r w:rsidRPr="00980B3D">
              <w:t>66</w:t>
            </w:r>
          </w:p>
        </w:tc>
        <w:tc>
          <w:tcPr>
            <w:tcW w:w="1280" w:type="dxa"/>
          </w:tcPr>
          <w:p w:rsidR="00D139AB" w:rsidRPr="00980B3D" w:rsidRDefault="00D139AB" w:rsidP="00D139AB">
            <w:pPr>
              <w:pStyle w:val="TableParagraph"/>
              <w:spacing w:before="169"/>
            </w:pPr>
            <w:r w:rsidRPr="00980B3D">
              <w:t>10.39</w:t>
            </w:r>
          </w:p>
        </w:tc>
        <w:tc>
          <w:tcPr>
            <w:tcW w:w="6849" w:type="dxa"/>
          </w:tcPr>
          <w:p w:rsidR="00D139AB" w:rsidRPr="00980B3D" w:rsidRDefault="00D139AB" w:rsidP="00D139AB">
            <w:pPr>
              <w:pStyle w:val="TableParagraph"/>
              <w:spacing w:before="41"/>
              <w:ind w:left="1775" w:right="314" w:hanging="1441"/>
              <w:jc w:val="left"/>
              <w:rPr>
                <w:lang w:val="ru-RU"/>
              </w:rPr>
            </w:pPr>
            <w:r w:rsidRPr="00980B3D">
              <w:rPr>
                <w:lang w:val="ru-RU"/>
              </w:rPr>
              <w:t>Фрукты, овощи и грибы переработанные и консервированные, не включенные в другие группировки</w:t>
            </w:r>
          </w:p>
        </w:tc>
      </w:tr>
      <w:tr w:rsidR="00D139AB" w:rsidRPr="00980B3D" w:rsidTr="00D139AB">
        <w:trPr>
          <w:trHeight w:val="302"/>
        </w:trPr>
        <w:tc>
          <w:tcPr>
            <w:tcW w:w="960" w:type="dxa"/>
          </w:tcPr>
          <w:p w:rsidR="00D139AB" w:rsidRPr="00980B3D" w:rsidRDefault="00D139AB" w:rsidP="00D139AB">
            <w:pPr>
              <w:pStyle w:val="TableParagraph"/>
              <w:ind w:left="292" w:right="288"/>
            </w:pPr>
            <w:r w:rsidRPr="00980B3D">
              <w:t>67</w:t>
            </w:r>
          </w:p>
        </w:tc>
        <w:tc>
          <w:tcPr>
            <w:tcW w:w="1280" w:type="dxa"/>
          </w:tcPr>
          <w:p w:rsidR="00D139AB" w:rsidRPr="00980B3D" w:rsidRDefault="00D139AB" w:rsidP="00D139AB">
            <w:pPr>
              <w:pStyle w:val="TableParagraph"/>
            </w:pPr>
            <w:r w:rsidRPr="00980B3D">
              <w:t>10.83</w:t>
            </w:r>
          </w:p>
        </w:tc>
        <w:tc>
          <w:tcPr>
            <w:tcW w:w="6849" w:type="dxa"/>
          </w:tcPr>
          <w:p w:rsidR="00D139AB" w:rsidRPr="00980B3D" w:rsidRDefault="00D139AB" w:rsidP="00D139AB">
            <w:pPr>
              <w:pStyle w:val="TableParagraph"/>
              <w:ind w:left="111" w:right="104"/>
            </w:pPr>
            <w:proofErr w:type="spellStart"/>
            <w:r w:rsidRPr="00980B3D">
              <w:t>Чай</w:t>
            </w:r>
            <w:proofErr w:type="spellEnd"/>
            <w:r w:rsidRPr="00980B3D">
              <w:t xml:space="preserve"> и </w:t>
            </w:r>
            <w:proofErr w:type="spellStart"/>
            <w:r w:rsidRPr="00980B3D">
              <w:t>кофе</w:t>
            </w:r>
            <w:proofErr w:type="spellEnd"/>
            <w:r w:rsidRPr="00980B3D">
              <w:t xml:space="preserve"> </w:t>
            </w:r>
            <w:proofErr w:type="spellStart"/>
            <w:r w:rsidRPr="00980B3D">
              <w:t>обработанные</w:t>
            </w:r>
            <w:proofErr w:type="spellEnd"/>
          </w:p>
        </w:tc>
      </w:tr>
      <w:tr w:rsidR="00D139AB" w:rsidRPr="00980B3D" w:rsidTr="00D139AB">
        <w:trPr>
          <w:trHeight w:val="599"/>
        </w:trPr>
        <w:tc>
          <w:tcPr>
            <w:tcW w:w="960" w:type="dxa"/>
          </w:tcPr>
          <w:p w:rsidR="00D139AB" w:rsidRPr="00980B3D" w:rsidRDefault="00D139AB" w:rsidP="00D139AB">
            <w:pPr>
              <w:pStyle w:val="TableParagraph"/>
              <w:spacing w:before="166"/>
              <w:ind w:left="292" w:right="288"/>
            </w:pPr>
            <w:r w:rsidRPr="00980B3D">
              <w:t>68</w:t>
            </w:r>
          </w:p>
        </w:tc>
        <w:tc>
          <w:tcPr>
            <w:tcW w:w="1280" w:type="dxa"/>
          </w:tcPr>
          <w:p w:rsidR="00D139AB" w:rsidRPr="00980B3D" w:rsidRDefault="00D139AB" w:rsidP="00D139AB">
            <w:pPr>
              <w:pStyle w:val="TableParagraph"/>
              <w:spacing w:before="166"/>
            </w:pPr>
            <w:r w:rsidRPr="00980B3D">
              <w:t>46.51</w:t>
            </w:r>
          </w:p>
        </w:tc>
        <w:tc>
          <w:tcPr>
            <w:tcW w:w="6849" w:type="dxa"/>
          </w:tcPr>
          <w:p w:rsidR="00D139AB" w:rsidRPr="00980B3D" w:rsidRDefault="00D139AB" w:rsidP="00D139AB">
            <w:pPr>
              <w:pStyle w:val="TableParagraph"/>
              <w:spacing w:before="39"/>
              <w:ind w:left="515" w:right="489" w:firstLine="7"/>
              <w:jc w:val="left"/>
              <w:rPr>
                <w:lang w:val="ru-RU"/>
              </w:rPr>
            </w:pPr>
            <w:r w:rsidRPr="00980B3D">
              <w:rPr>
                <w:lang w:val="ru-RU"/>
              </w:rPr>
              <w:t>Услуги по оптовой торговле компьютерами, компьютерными периферийными устройствами и программным обеспечением</w:t>
            </w:r>
          </w:p>
        </w:tc>
      </w:tr>
      <w:tr w:rsidR="00D139AB" w:rsidRPr="00980B3D" w:rsidTr="00D139AB">
        <w:trPr>
          <w:trHeight w:val="600"/>
        </w:trPr>
        <w:tc>
          <w:tcPr>
            <w:tcW w:w="960" w:type="dxa"/>
          </w:tcPr>
          <w:p w:rsidR="00D139AB" w:rsidRPr="00980B3D" w:rsidRDefault="00D139AB" w:rsidP="00D139AB">
            <w:pPr>
              <w:pStyle w:val="TableParagraph"/>
              <w:spacing w:before="166"/>
              <w:ind w:left="292" w:right="288"/>
            </w:pPr>
            <w:r w:rsidRPr="00980B3D">
              <w:t>69</w:t>
            </w:r>
          </w:p>
        </w:tc>
        <w:tc>
          <w:tcPr>
            <w:tcW w:w="1280" w:type="dxa"/>
          </w:tcPr>
          <w:p w:rsidR="00D139AB" w:rsidRPr="00980B3D" w:rsidRDefault="00D139AB" w:rsidP="00D139AB">
            <w:pPr>
              <w:pStyle w:val="TableParagraph"/>
              <w:spacing w:before="166"/>
            </w:pPr>
            <w:r w:rsidRPr="00980B3D">
              <w:t>47.59</w:t>
            </w:r>
          </w:p>
        </w:tc>
        <w:tc>
          <w:tcPr>
            <w:tcW w:w="6849" w:type="dxa"/>
          </w:tcPr>
          <w:p w:rsidR="00D139AB" w:rsidRPr="00980B3D" w:rsidRDefault="00D139AB" w:rsidP="00D139AB">
            <w:pPr>
              <w:pStyle w:val="TableParagraph"/>
              <w:spacing w:before="41"/>
              <w:ind w:left="273" w:right="136" w:hanging="113"/>
              <w:jc w:val="left"/>
              <w:rPr>
                <w:lang w:val="ru-RU"/>
              </w:rPr>
            </w:pPr>
            <w:r w:rsidRPr="00980B3D">
              <w:rPr>
                <w:lang w:val="ru-RU"/>
              </w:rPr>
              <w:t>Услуги по розничной торговле мебелью, осветительными приборами и прочими бытовыми изделиями в специализированных магазинах</w:t>
            </w:r>
          </w:p>
        </w:tc>
      </w:tr>
      <w:tr w:rsidR="00D139AB" w:rsidRPr="00980B3D" w:rsidTr="00D139AB">
        <w:trPr>
          <w:trHeight w:val="505"/>
        </w:trPr>
        <w:tc>
          <w:tcPr>
            <w:tcW w:w="960" w:type="dxa"/>
          </w:tcPr>
          <w:p w:rsidR="00D139AB" w:rsidRPr="00980B3D" w:rsidRDefault="00D139AB" w:rsidP="00D139AB">
            <w:pPr>
              <w:pStyle w:val="TableParagraph"/>
              <w:spacing w:before="121"/>
              <w:ind w:left="292" w:right="288"/>
            </w:pPr>
            <w:r w:rsidRPr="00980B3D">
              <w:t>70</w:t>
            </w:r>
          </w:p>
        </w:tc>
        <w:tc>
          <w:tcPr>
            <w:tcW w:w="1280" w:type="dxa"/>
          </w:tcPr>
          <w:p w:rsidR="00D139AB" w:rsidRPr="00980B3D" w:rsidRDefault="00D139AB" w:rsidP="00D139AB">
            <w:pPr>
              <w:pStyle w:val="TableParagraph"/>
              <w:spacing w:before="121"/>
            </w:pPr>
            <w:r w:rsidRPr="00980B3D">
              <w:t>47.71</w:t>
            </w:r>
          </w:p>
        </w:tc>
        <w:tc>
          <w:tcPr>
            <w:tcW w:w="6849" w:type="dxa"/>
          </w:tcPr>
          <w:p w:rsidR="00D139AB" w:rsidRPr="00980B3D" w:rsidRDefault="00D139AB" w:rsidP="00D139AB">
            <w:pPr>
              <w:pStyle w:val="TableParagraph"/>
              <w:spacing w:before="0" w:line="247" w:lineRule="exact"/>
              <w:ind w:left="110" w:right="104"/>
              <w:rPr>
                <w:lang w:val="ru-RU"/>
              </w:rPr>
            </w:pPr>
            <w:r w:rsidRPr="00980B3D">
              <w:rPr>
                <w:lang w:val="ru-RU"/>
              </w:rPr>
              <w:t>Услуги по розничной торговле одеждой в специализированных</w:t>
            </w:r>
          </w:p>
          <w:p w:rsidR="00D139AB" w:rsidRPr="00980B3D" w:rsidRDefault="00D139AB" w:rsidP="00D139AB">
            <w:pPr>
              <w:pStyle w:val="TableParagraph"/>
              <w:spacing w:before="1" w:line="238" w:lineRule="exact"/>
              <w:ind w:left="111" w:right="104"/>
            </w:pPr>
            <w:proofErr w:type="spellStart"/>
            <w:r w:rsidRPr="00980B3D">
              <w:t>магазинах</w:t>
            </w:r>
            <w:proofErr w:type="spellEnd"/>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71</w:t>
            </w:r>
          </w:p>
        </w:tc>
        <w:tc>
          <w:tcPr>
            <w:tcW w:w="1280" w:type="dxa"/>
          </w:tcPr>
          <w:p w:rsidR="00D139AB" w:rsidRPr="00980B3D" w:rsidRDefault="00D139AB" w:rsidP="00D139AB">
            <w:pPr>
              <w:pStyle w:val="TableParagraph"/>
            </w:pPr>
            <w:r w:rsidRPr="00980B3D">
              <w:t>56.10</w:t>
            </w:r>
          </w:p>
        </w:tc>
        <w:tc>
          <w:tcPr>
            <w:tcW w:w="6849" w:type="dxa"/>
          </w:tcPr>
          <w:p w:rsidR="00D139AB" w:rsidRPr="00980B3D" w:rsidRDefault="00D139AB" w:rsidP="00D139AB">
            <w:pPr>
              <w:pStyle w:val="TableParagraph"/>
              <w:ind w:left="109" w:right="104"/>
              <w:rPr>
                <w:lang w:val="ru-RU"/>
              </w:rPr>
            </w:pPr>
            <w:r w:rsidRPr="00980B3D">
              <w:rPr>
                <w:lang w:val="ru-RU"/>
              </w:rPr>
              <w:t>Услуги ресторанов и услуги по доставке продуктов питания</w:t>
            </w:r>
          </w:p>
        </w:tc>
      </w:tr>
      <w:tr w:rsidR="00D139AB" w:rsidRPr="00980B3D" w:rsidTr="00D139AB">
        <w:trPr>
          <w:trHeight w:val="599"/>
        </w:trPr>
        <w:tc>
          <w:tcPr>
            <w:tcW w:w="960" w:type="dxa"/>
          </w:tcPr>
          <w:p w:rsidR="00D139AB" w:rsidRPr="00980B3D" w:rsidRDefault="00D139AB" w:rsidP="00D139AB">
            <w:pPr>
              <w:pStyle w:val="TableParagraph"/>
              <w:spacing w:before="169"/>
              <w:ind w:left="292" w:right="288"/>
            </w:pPr>
            <w:r w:rsidRPr="00980B3D">
              <w:t>72</w:t>
            </w:r>
          </w:p>
        </w:tc>
        <w:tc>
          <w:tcPr>
            <w:tcW w:w="1280" w:type="dxa"/>
          </w:tcPr>
          <w:p w:rsidR="00D139AB" w:rsidRPr="00980B3D" w:rsidRDefault="00D139AB" w:rsidP="00D139AB">
            <w:pPr>
              <w:pStyle w:val="TableParagraph"/>
              <w:spacing w:before="169"/>
            </w:pPr>
            <w:r w:rsidRPr="00980B3D">
              <w:t>68.32</w:t>
            </w:r>
          </w:p>
        </w:tc>
        <w:tc>
          <w:tcPr>
            <w:tcW w:w="6849" w:type="dxa"/>
          </w:tcPr>
          <w:p w:rsidR="00D139AB" w:rsidRPr="00980B3D" w:rsidRDefault="00D139AB" w:rsidP="00D139AB">
            <w:pPr>
              <w:pStyle w:val="TableParagraph"/>
              <w:spacing w:before="41"/>
              <w:ind w:left="1293" w:right="175" w:hanging="1097"/>
              <w:jc w:val="left"/>
              <w:rPr>
                <w:lang w:val="ru-RU"/>
              </w:rPr>
            </w:pPr>
            <w:r w:rsidRPr="00980B3D">
              <w:rPr>
                <w:lang w:val="ru-RU"/>
              </w:rPr>
              <w:t>Услуги по управлению недвижимым имуществом, предоставляемые за вознаграждение или на договорной основе</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73</w:t>
            </w:r>
          </w:p>
        </w:tc>
        <w:tc>
          <w:tcPr>
            <w:tcW w:w="1280" w:type="dxa"/>
          </w:tcPr>
          <w:p w:rsidR="00D139AB" w:rsidRPr="00980B3D" w:rsidRDefault="00D139AB" w:rsidP="00D139AB">
            <w:pPr>
              <w:pStyle w:val="TableParagraph"/>
            </w:pPr>
            <w:r w:rsidRPr="00980B3D">
              <w:t>66.21</w:t>
            </w:r>
          </w:p>
        </w:tc>
        <w:tc>
          <w:tcPr>
            <w:tcW w:w="6849" w:type="dxa"/>
          </w:tcPr>
          <w:p w:rsidR="00D139AB" w:rsidRPr="00980B3D" w:rsidRDefault="00D139AB" w:rsidP="00D139AB">
            <w:pPr>
              <w:pStyle w:val="TableParagraph"/>
              <w:ind w:left="112" w:right="104"/>
              <w:rPr>
                <w:lang w:val="ru-RU"/>
              </w:rPr>
            </w:pPr>
            <w:r w:rsidRPr="00980B3D">
              <w:rPr>
                <w:lang w:val="ru-RU"/>
              </w:rPr>
              <w:t>Услуги по оценке риска и ущерба</w:t>
            </w:r>
          </w:p>
        </w:tc>
      </w:tr>
      <w:tr w:rsidR="00D139AB" w:rsidRPr="00980B3D" w:rsidTr="00D139AB">
        <w:trPr>
          <w:trHeight w:val="506"/>
        </w:trPr>
        <w:tc>
          <w:tcPr>
            <w:tcW w:w="960" w:type="dxa"/>
          </w:tcPr>
          <w:p w:rsidR="00D139AB" w:rsidRPr="00980B3D" w:rsidRDefault="00D139AB" w:rsidP="00D139AB">
            <w:pPr>
              <w:pStyle w:val="TableParagraph"/>
              <w:spacing w:before="121"/>
              <w:ind w:left="292" w:right="288"/>
            </w:pPr>
            <w:r w:rsidRPr="00980B3D">
              <w:t>74</w:t>
            </w:r>
          </w:p>
        </w:tc>
        <w:tc>
          <w:tcPr>
            <w:tcW w:w="1280" w:type="dxa"/>
          </w:tcPr>
          <w:p w:rsidR="00D139AB" w:rsidRPr="00980B3D" w:rsidRDefault="00D139AB" w:rsidP="00D139AB">
            <w:pPr>
              <w:pStyle w:val="TableParagraph"/>
              <w:spacing w:before="121"/>
            </w:pPr>
            <w:r w:rsidRPr="00980B3D">
              <w:t>63.99</w:t>
            </w:r>
          </w:p>
        </w:tc>
        <w:tc>
          <w:tcPr>
            <w:tcW w:w="6849" w:type="dxa"/>
          </w:tcPr>
          <w:p w:rsidR="00D139AB" w:rsidRPr="00980B3D" w:rsidRDefault="00D139AB" w:rsidP="00D139AB">
            <w:pPr>
              <w:pStyle w:val="TableParagraph"/>
              <w:spacing w:before="0" w:line="252" w:lineRule="exact"/>
              <w:ind w:left="2817" w:right="635" w:hanging="2156"/>
              <w:jc w:val="left"/>
              <w:rPr>
                <w:lang w:val="ru-RU"/>
              </w:rPr>
            </w:pPr>
            <w:r w:rsidRPr="00980B3D">
              <w:rPr>
                <w:lang w:val="ru-RU"/>
              </w:rPr>
              <w:t>Услуги информационные прочие, не включенные в другие группировки</w:t>
            </w:r>
          </w:p>
        </w:tc>
      </w:tr>
      <w:tr w:rsidR="00D139AB" w:rsidRPr="00980B3D" w:rsidTr="00D139AB">
        <w:trPr>
          <w:trHeight w:val="301"/>
        </w:trPr>
        <w:tc>
          <w:tcPr>
            <w:tcW w:w="960" w:type="dxa"/>
          </w:tcPr>
          <w:p w:rsidR="00D139AB" w:rsidRPr="00980B3D" w:rsidRDefault="00D139AB" w:rsidP="00D139AB">
            <w:pPr>
              <w:pStyle w:val="TableParagraph"/>
              <w:ind w:left="292" w:right="288"/>
            </w:pPr>
            <w:r w:rsidRPr="00980B3D">
              <w:t>75</w:t>
            </w:r>
          </w:p>
        </w:tc>
        <w:tc>
          <w:tcPr>
            <w:tcW w:w="1280" w:type="dxa"/>
          </w:tcPr>
          <w:p w:rsidR="00D139AB" w:rsidRPr="00980B3D" w:rsidRDefault="00D139AB" w:rsidP="00D139AB">
            <w:pPr>
              <w:pStyle w:val="TableParagraph"/>
            </w:pPr>
            <w:r w:rsidRPr="00980B3D">
              <w:t>41.20</w:t>
            </w:r>
          </w:p>
        </w:tc>
        <w:tc>
          <w:tcPr>
            <w:tcW w:w="6849" w:type="dxa"/>
          </w:tcPr>
          <w:p w:rsidR="00D139AB" w:rsidRPr="00980B3D" w:rsidRDefault="00D139AB" w:rsidP="00D139AB">
            <w:pPr>
              <w:pStyle w:val="TableParagraph"/>
              <w:ind w:left="111" w:right="104"/>
              <w:rPr>
                <w:lang w:val="ru-RU"/>
              </w:rPr>
            </w:pPr>
            <w:r w:rsidRPr="00980B3D">
              <w:rPr>
                <w:lang w:val="ru-RU"/>
              </w:rPr>
              <w:t>Здания и работы по возведению зданий</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76</w:t>
            </w:r>
          </w:p>
        </w:tc>
        <w:tc>
          <w:tcPr>
            <w:tcW w:w="1280" w:type="dxa"/>
          </w:tcPr>
          <w:p w:rsidR="00D139AB" w:rsidRPr="00980B3D" w:rsidRDefault="00D139AB" w:rsidP="00D139AB">
            <w:pPr>
              <w:pStyle w:val="TableParagraph"/>
            </w:pPr>
            <w:r w:rsidRPr="00980B3D">
              <w:t>81.21</w:t>
            </w:r>
          </w:p>
        </w:tc>
        <w:tc>
          <w:tcPr>
            <w:tcW w:w="6849" w:type="dxa"/>
          </w:tcPr>
          <w:p w:rsidR="00D139AB" w:rsidRPr="00980B3D" w:rsidRDefault="00D139AB" w:rsidP="00D139AB">
            <w:pPr>
              <w:pStyle w:val="TableParagraph"/>
              <w:ind w:left="109" w:right="104"/>
              <w:rPr>
                <w:lang w:val="ru-RU"/>
              </w:rPr>
            </w:pPr>
            <w:r w:rsidRPr="00980B3D">
              <w:rPr>
                <w:lang w:val="ru-RU"/>
              </w:rPr>
              <w:t>Услуги по общей уборке зданий</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77</w:t>
            </w:r>
          </w:p>
        </w:tc>
        <w:tc>
          <w:tcPr>
            <w:tcW w:w="1280" w:type="dxa"/>
          </w:tcPr>
          <w:p w:rsidR="00D139AB" w:rsidRPr="00980B3D" w:rsidRDefault="00D139AB" w:rsidP="00D139AB">
            <w:pPr>
              <w:pStyle w:val="TableParagraph"/>
            </w:pPr>
            <w:r w:rsidRPr="00980B3D">
              <w:t>82.30</w:t>
            </w:r>
          </w:p>
        </w:tc>
        <w:tc>
          <w:tcPr>
            <w:tcW w:w="6849" w:type="dxa"/>
          </w:tcPr>
          <w:p w:rsidR="00D139AB" w:rsidRPr="00980B3D" w:rsidRDefault="00D139AB" w:rsidP="00D139AB">
            <w:pPr>
              <w:pStyle w:val="TableParagraph"/>
              <w:ind w:left="109" w:right="104"/>
              <w:rPr>
                <w:lang w:val="ru-RU"/>
              </w:rPr>
            </w:pPr>
            <w:r w:rsidRPr="00980B3D">
              <w:rPr>
                <w:lang w:val="ru-RU"/>
              </w:rPr>
              <w:t>Услуги по организации конференций и торговых выставок</w:t>
            </w:r>
          </w:p>
        </w:tc>
      </w:tr>
      <w:tr w:rsidR="00D139AB" w:rsidRPr="00980B3D" w:rsidTr="00D139AB">
        <w:trPr>
          <w:trHeight w:val="300"/>
        </w:trPr>
        <w:tc>
          <w:tcPr>
            <w:tcW w:w="960" w:type="dxa"/>
          </w:tcPr>
          <w:p w:rsidR="00D139AB" w:rsidRPr="00980B3D" w:rsidRDefault="00D139AB" w:rsidP="00D139AB">
            <w:pPr>
              <w:pStyle w:val="TableParagraph"/>
              <w:spacing w:before="18"/>
              <w:ind w:left="292" w:right="288"/>
            </w:pPr>
            <w:r w:rsidRPr="00980B3D">
              <w:t>78</w:t>
            </w:r>
          </w:p>
        </w:tc>
        <w:tc>
          <w:tcPr>
            <w:tcW w:w="1280" w:type="dxa"/>
          </w:tcPr>
          <w:p w:rsidR="00D139AB" w:rsidRPr="00980B3D" w:rsidRDefault="00D139AB" w:rsidP="00D139AB">
            <w:pPr>
              <w:pStyle w:val="TableParagraph"/>
              <w:spacing w:before="18"/>
            </w:pPr>
            <w:r w:rsidRPr="00980B3D">
              <w:t>81.30</w:t>
            </w:r>
          </w:p>
        </w:tc>
        <w:tc>
          <w:tcPr>
            <w:tcW w:w="6849" w:type="dxa"/>
          </w:tcPr>
          <w:p w:rsidR="00D139AB" w:rsidRPr="00980B3D" w:rsidRDefault="00D139AB" w:rsidP="00D139AB">
            <w:pPr>
              <w:pStyle w:val="TableParagraph"/>
              <w:spacing w:before="18"/>
              <w:ind w:left="112" w:right="103"/>
            </w:pPr>
            <w:proofErr w:type="spellStart"/>
            <w:r w:rsidRPr="00980B3D">
              <w:t>Услуги</w:t>
            </w:r>
            <w:proofErr w:type="spellEnd"/>
            <w:r w:rsidRPr="00980B3D">
              <w:t xml:space="preserve"> </w:t>
            </w:r>
            <w:proofErr w:type="spellStart"/>
            <w:r w:rsidRPr="00980B3D">
              <w:t>по</w:t>
            </w:r>
            <w:proofErr w:type="spellEnd"/>
            <w:r w:rsidRPr="00980B3D">
              <w:t xml:space="preserve"> </w:t>
            </w:r>
            <w:proofErr w:type="spellStart"/>
            <w:r w:rsidRPr="00980B3D">
              <w:t>планировке</w:t>
            </w:r>
            <w:proofErr w:type="spellEnd"/>
            <w:r w:rsidRPr="00980B3D">
              <w:t xml:space="preserve"> </w:t>
            </w:r>
            <w:proofErr w:type="spellStart"/>
            <w:r w:rsidRPr="00980B3D">
              <w:t>ландшафта</w:t>
            </w:r>
            <w:proofErr w:type="spellEnd"/>
          </w:p>
        </w:tc>
      </w:tr>
      <w:tr w:rsidR="00D139AB" w:rsidRPr="00980B3D" w:rsidTr="00D139AB">
        <w:trPr>
          <w:trHeight w:val="599"/>
        </w:trPr>
        <w:tc>
          <w:tcPr>
            <w:tcW w:w="960" w:type="dxa"/>
          </w:tcPr>
          <w:p w:rsidR="00D139AB" w:rsidRPr="00980B3D" w:rsidRDefault="00D139AB" w:rsidP="00D139AB">
            <w:pPr>
              <w:pStyle w:val="TableParagraph"/>
              <w:spacing w:before="169"/>
              <w:ind w:left="292" w:right="288"/>
            </w:pPr>
            <w:r w:rsidRPr="00980B3D">
              <w:t>79</w:t>
            </w:r>
          </w:p>
        </w:tc>
        <w:tc>
          <w:tcPr>
            <w:tcW w:w="1280" w:type="dxa"/>
          </w:tcPr>
          <w:p w:rsidR="00D139AB" w:rsidRPr="00980B3D" w:rsidRDefault="00D139AB" w:rsidP="00D139AB">
            <w:pPr>
              <w:pStyle w:val="TableParagraph"/>
              <w:spacing w:before="169"/>
            </w:pPr>
            <w:r w:rsidRPr="00980B3D">
              <w:t>77.29</w:t>
            </w:r>
          </w:p>
        </w:tc>
        <w:tc>
          <w:tcPr>
            <w:tcW w:w="6849" w:type="dxa"/>
          </w:tcPr>
          <w:p w:rsidR="00D139AB" w:rsidRPr="00980B3D" w:rsidRDefault="00D139AB" w:rsidP="00D139AB">
            <w:pPr>
              <w:pStyle w:val="TableParagraph"/>
              <w:spacing w:before="41"/>
              <w:ind w:left="2836" w:right="284" w:hanging="2530"/>
              <w:jc w:val="left"/>
              <w:rPr>
                <w:lang w:val="ru-RU"/>
              </w:rPr>
            </w:pPr>
            <w:r w:rsidRPr="00980B3D">
              <w:rPr>
                <w:lang w:val="ru-RU"/>
              </w:rPr>
              <w:t>Услуги по прокату прочих бытовых изделий и предметов личного пользования</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80</w:t>
            </w:r>
          </w:p>
        </w:tc>
        <w:tc>
          <w:tcPr>
            <w:tcW w:w="1280" w:type="dxa"/>
          </w:tcPr>
          <w:p w:rsidR="00D139AB" w:rsidRPr="00980B3D" w:rsidRDefault="00D139AB" w:rsidP="00D139AB">
            <w:pPr>
              <w:pStyle w:val="TableParagraph"/>
            </w:pPr>
            <w:r w:rsidRPr="00980B3D">
              <w:t>38.12</w:t>
            </w:r>
          </w:p>
        </w:tc>
        <w:tc>
          <w:tcPr>
            <w:tcW w:w="6849" w:type="dxa"/>
          </w:tcPr>
          <w:p w:rsidR="00D139AB" w:rsidRPr="00980B3D" w:rsidRDefault="00D139AB" w:rsidP="00D139AB">
            <w:pPr>
              <w:pStyle w:val="TableParagraph"/>
              <w:ind w:left="111" w:right="104"/>
              <w:rPr>
                <w:lang w:val="ru-RU"/>
              </w:rPr>
            </w:pPr>
            <w:r w:rsidRPr="00980B3D">
              <w:rPr>
                <w:lang w:val="ru-RU"/>
              </w:rPr>
              <w:t>Отходы опасные; услуги по сбору опасных отходов</w:t>
            </w:r>
          </w:p>
        </w:tc>
      </w:tr>
      <w:tr w:rsidR="00D139AB" w:rsidRPr="00980B3D" w:rsidTr="00D139AB">
        <w:trPr>
          <w:trHeight w:val="601"/>
        </w:trPr>
        <w:tc>
          <w:tcPr>
            <w:tcW w:w="960" w:type="dxa"/>
          </w:tcPr>
          <w:p w:rsidR="00D139AB" w:rsidRPr="00980B3D" w:rsidRDefault="00D139AB" w:rsidP="00D139AB">
            <w:pPr>
              <w:pStyle w:val="TableParagraph"/>
              <w:spacing w:before="169"/>
              <w:ind w:left="292" w:right="288"/>
            </w:pPr>
            <w:r w:rsidRPr="00980B3D">
              <w:t>81</w:t>
            </w:r>
          </w:p>
        </w:tc>
        <w:tc>
          <w:tcPr>
            <w:tcW w:w="1280" w:type="dxa"/>
          </w:tcPr>
          <w:p w:rsidR="00D139AB" w:rsidRPr="00980B3D" w:rsidRDefault="00D139AB" w:rsidP="00D139AB">
            <w:pPr>
              <w:pStyle w:val="TableParagraph"/>
              <w:spacing w:before="169"/>
            </w:pPr>
            <w:r w:rsidRPr="00980B3D">
              <w:t>18.14</w:t>
            </w:r>
          </w:p>
        </w:tc>
        <w:tc>
          <w:tcPr>
            <w:tcW w:w="6849" w:type="dxa"/>
          </w:tcPr>
          <w:p w:rsidR="00D139AB" w:rsidRPr="00980B3D" w:rsidRDefault="00D139AB" w:rsidP="00D139AB">
            <w:pPr>
              <w:pStyle w:val="TableParagraph"/>
              <w:spacing w:before="41"/>
              <w:ind w:left="2402" w:right="305" w:hanging="2077"/>
              <w:jc w:val="left"/>
              <w:rPr>
                <w:lang w:val="ru-RU"/>
              </w:rPr>
            </w:pPr>
            <w:r w:rsidRPr="00980B3D">
              <w:rPr>
                <w:lang w:val="ru-RU"/>
              </w:rPr>
              <w:t>Услуги переплетные и связанные с переплетом и отделкой книг и аналогичных изделий</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82</w:t>
            </w:r>
          </w:p>
        </w:tc>
        <w:tc>
          <w:tcPr>
            <w:tcW w:w="1280" w:type="dxa"/>
          </w:tcPr>
          <w:p w:rsidR="00D139AB" w:rsidRPr="00980B3D" w:rsidRDefault="00D139AB" w:rsidP="00D139AB">
            <w:pPr>
              <w:pStyle w:val="TableParagraph"/>
            </w:pPr>
            <w:r w:rsidRPr="00980B3D">
              <w:t>10.12</w:t>
            </w:r>
          </w:p>
        </w:tc>
        <w:tc>
          <w:tcPr>
            <w:tcW w:w="6849" w:type="dxa"/>
          </w:tcPr>
          <w:p w:rsidR="00D139AB" w:rsidRPr="00980B3D" w:rsidRDefault="00D139AB" w:rsidP="00D139AB">
            <w:pPr>
              <w:pStyle w:val="TableParagraph"/>
              <w:ind w:left="111" w:right="104"/>
              <w:rPr>
                <w:lang w:val="ru-RU"/>
              </w:rPr>
            </w:pPr>
            <w:r w:rsidRPr="00980B3D">
              <w:rPr>
                <w:lang w:val="ru-RU"/>
              </w:rPr>
              <w:t>Мясо домашней птицы переработанное и консервированное</w:t>
            </w:r>
          </w:p>
        </w:tc>
      </w:tr>
      <w:tr w:rsidR="00D139AB" w:rsidRPr="00980B3D" w:rsidTr="00D139AB">
        <w:trPr>
          <w:trHeight w:val="599"/>
        </w:trPr>
        <w:tc>
          <w:tcPr>
            <w:tcW w:w="960" w:type="dxa"/>
          </w:tcPr>
          <w:p w:rsidR="00D139AB" w:rsidRPr="00980B3D" w:rsidRDefault="00D139AB" w:rsidP="00D139AB">
            <w:pPr>
              <w:pStyle w:val="TableParagraph"/>
              <w:spacing w:before="166"/>
              <w:ind w:left="292" w:right="288"/>
            </w:pPr>
            <w:r w:rsidRPr="00980B3D">
              <w:t>83</w:t>
            </w:r>
          </w:p>
        </w:tc>
        <w:tc>
          <w:tcPr>
            <w:tcW w:w="1280" w:type="dxa"/>
          </w:tcPr>
          <w:p w:rsidR="00D139AB" w:rsidRPr="00980B3D" w:rsidRDefault="00D139AB" w:rsidP="00D139AB">
            <w:pPr>
              <w:pStyle w:val="TableParagraph"/>
              <w:spacing w:before="166"/>
            </w:pPr>
            <w:r w:rsidRPr="00980B3D">
              <w:t>46.44</w:t>
            </w:r>
          </w:p>
        </w:tc>
        <w:tc>
          <w:tcPr>
            <w:tcW w:w="6849" w:type="dxa"/>
          </w:tcPr>
          <w:p w:rsidR="00D139AB" w:rsidRPr="00980B3D" w:rsidRDefault="00D139AB" w:rsidP="00D139AB">
            <w:pPr>
              <w:pStyle w:val="TableParagraph"/>
              <w:spacing w:before="41"/>
              <w:ind w:left="2327" w:right="472" w:hanging="1834"/>
              <w:jc w:val="left"/>
              <w:rPr>
                <w:lang w:val="ru-RU"/>
              </w:rPr>
            </w:pPr>
            <w:r w:rsidRPr="00980B3D">
              <w:rPr>
                <w:lang w:val="ru-RU"/>
              </w:rPr>
              <w:t>Услуги по оптовой торговле изделиями из фарфора и стекла и чистящими средствами</w:t>
            </w:r>
          </w:p>
        </w:tc>
      </w:tr>
      <w:tr w:rsidR="00D139AB" w:rsidRPr="00980B3D" w:rsidTr="00D139AB">
        <w:trPr>
          <w:trHeight w:val="299"/>
        </w:trPr>
        <w:tc>
          <w:tcPr>
            <w:tcW w:w="960" w:type="dxa"/>
          </w:tcPr>
          <w:p w:rsidR="00D139AB" w:rsidRPr="00980B3D" w:rsidRDefault="00D139AB" w:rsidP="00D139AB">
            <w:pPr>
              <w:pStyle w:val="TableParagraph"/>
              <w:ind w:left="292" w:right="288"/>
            </w:pPr>
            <w:r w:rsidRPr="00980B3D">
              <w:t>84</w:t>
            </w:r>
          </w:p>
        </w:tc>
        <w:tc>
          <w:tcPr>
            <w:tcW w:w="1280" w:type="dxa"/>
          </w:tcPr>
          <w:p w:rsidR="00D139AB" w:rsidRPr="00980B3D" w:rsidRDefault="00D139AB" w:rsidP="00D139AB">
            <w:pPr>
              <w:pStyle w:val="TableParagraph"/>
            </w:pPr>
            <w:r w:rsidRPr="00980B3D">
              <w:t>43.39</w:t>
            </w:r>
          </w:p>
        </w:tc>
        <w:tc>
          <w:tcPr>
            <w:tcW w:w="6849" w:type="dxa"/>
          </w:tcPr>
          <w:p w:rsidR="00D139AB" w:rsidRPr="00980B3D" w:rsidRDefault="00D139AB" w:rsidP="00D139AB">
            <w:pPr>
              <w:pStyle w:val="TableParagraph"/>
              <w:ind w:left="112" w:right="104"/>
              <w:rPr>
                <w:lang w:val="ru-RU"/>
              </w:rPr>
            </w:pPr>
            <w:r w:rsidRPr="00980B3D">
              <w:rPr>
                <w:lang w:val="ru-RU"/>
              </w:rPr>
              <w:t>Работы завершающие и отделочные в зданиях и сооружениях, прочие</w:t>
            </w:r>
          </w:p>
        </w:tc>
      </w:tr>
      <w:tr w:rsidR="00D139AB" w:rsidRPr="00980B3D" w:rsidTr="00D139AB">
        <w:trPr>
          <w:trHeight w:val="600"/>
        </w:trPr>
        <w:tc>
          <w:tcPr>
            <w:tcW w:w="960" w:type="dxa"/>
          </w:tcPr>
          <w:p w:rsidR="00D139AB" w:rsidRPr="00980B3D" w:rsidRDefault="00D139AB" w:rsidP="00D139AB">
            <w:pPr>
              <w:pStyle w:val="TableParagraph"/>
              <w:spacing w:before="169"/>
              <w:ind w:left="292" w:right="288"/>
            </w:pPr>
            <w:r w:rsidRPr="00980B3D">
              <w:t>85</w:t>
            </w:r>
          </w:p>
        </w:tc>
        <w:tc>
          <w:tcPr>
            <w:tcW w:w="1280" w:type="dxa"/>
          </w:tcPr>
          <w:p w:rsidR="00D139AB" w:rsidRPr="00980B3D" w:rsidRDefault="00D139AB" w:rsidP="00D139AB">
            <w:pPr>
              <w:pStyle w:val="TableParagraph"/>
              <w:spacing w:before="169"/>
            </w:pPr>
            <w:r w:rsidRPr="00980B3D">
              <w:t>66.19</w:t>
            </w:r>
          </w:p>
        </w:tc>
        <w:tc>
          <w:tcPr>
            <w:tcW w:w="6849" w:type="dxa"/>
          </w:tcPr>
          <w:p w:rsidR="00D139AB" w:rsidRPr="00980B3D" w:rsidRDefault="00D139AB" w:rsidP="00D139AB">
            <w:pPr>
              <w:pStyle w:val="TableParagraph"/>
              <w:spacing w:before="41"/>
              <w:ind w:left="767" w:right="431" w:hanging="315"/>
              <w:jc w:val="left"/>
              <w:rPr>
                <w:lang w:val="ru-RU"/>
              </w:rPr>
            </w:pPr>
            <w:r w:rsidRPr="00980B3D">
              <w:rPr>
                <w:lang w:val="ru-RU"/>
              </w:rPr>
              <w:t>Услуги вспомогательные прочие по отношению к финансовым услугам, кроме страхования и пенсионного обеспечения</w:t>
            </w:r>
          </w:p>
        </w:tc>
      </w:tr>
      <w:tr w:rsidR="00D139AB" w:rsidRPr="00980B3D" w:rsidTr="00D139AB">
        <w:trPr>
          <w:trHeight w:val="599"/>
        </w:trPr>
        <w:tc>
          <w:tcPr>
            <w:tcW w:w="960" w:type="dxa"/>
          </w:tcPr>
          <w:p w:rsidR="00D139AB" w:rsidRPr="00980B3D" w:rsidRDefault="00D139AB" w:rsidP="00D139AB">
            <w:pPr>
              <w:pStyle w:val="TableParagraph"/>
              <w:spacing w:before="169"/>
              <w:ind w:left="292" w:right="288"/>
            </w:pPr>
            <w:r w:rsidRPr="00980B3D">
              <w:t>86</w:t>
            </w:r>
          </w:p>
        </w:tc>
        <w:tc>
          <w:tcPr>
            <w:tcW w:w="1280" w:type="dxa"/>
          </w:tcPr>
          <w:p w:rsidR="00D139AB" w:rsidRPr="00980B3D" w:rsidRDefault="00D139AB" w:rsidP="00D139AB">
            <w:pPr>
              <w:pStyle w:val="TableParagraph"/>
              <w:spacing w:before="169"/>
            </w:pPr>
            <w:r w:rsidRPr="00980B3D">
              <w:t>68.20</w:t>
            </w:r>
          </w:p>
        </w:tc>
        <w:tc>
          <w:tcPr>
            <w:tcW w:w="6849" w:type="dxa"/>
          </w:tcPr>
          <w:p w:rsidR="00D139AB" w:rsidRPr="00980B3D" w:rsidRDefault="00D139AB" w:rsidP="00D139AB">
            <w:pPr>
              <w:pStyle w:val="TableParagraph"/>
              <w:spacing w:before="41"/>
              <w:ind w:left="2246" w:right="242" w:hanging="1983"/>
              <w:jc w:val="left"/>
              <w:rPr>
                <w:lang w:val="ru-RU"/>
              </w:rPr>
            </w:pPr>
            <w:r w:rsidRPr="00980B3D">
              <w:rPr>
                <w:lang w:val="ru-RU"/>
              </w:rPr>
              <w:t>Услуги по сдаче в аренду (внаем) собственного или арендованного недвижимого имущества</w:t>
            </w:r>
          </w:p>
        </w:tc>
      </w:tr>
      <w:tr w:rsidR="00D139AB" w:rsidRPr="00980B3D" w:rsidTr="00D139AB">
        <w:trPr>
          <w:trHeight w:val="301"/>
        </w:trPr>
        <w:tc>
          <w:tcPr>
            <w:tcW w:w="960" w:type="dxa"/>
          </w:tcPr>
          <w:p w:rsidR="00D139AB" w:rsidRPr="00980B3D" w:rsidRDefault="00D139AB" w:rsidP="00D139AB">
            <w:pPr>
              <w:pStyle w:val="TableParagraph"/>
              <w:ind w:left="292" w:right="288"/>
            </w:pPr>
            <w:r w:rsidRPr="00980B3D">
              <w:t>87</w:t>
            </w:r>
          </w:p>
        </w:tc>
        <w:tc>
          <w:tcPr>
            <w:tcW w:w="1280" w:type="dxa"/>
          </w:tcPr>
          <w:p w:rsidR="00D139AB" w:rsidRPr="00980B3D" w:rsidRDefault="00D139AB" w:rsidP="00D139AB">
            <w:pPr>
              <w:pStyle w:val="TableParagraph"/>
            </w:pPr>
            <w:r w:rsidRPr="00980B3D">
              <w:t>70.22</w:t>
            </w:r>
          </w:p>
        </w:tc>
        <w:tc>
          <w:tcPr>
            <w:tcW w:w="6849" w:type="dxa"/>
          </w:tcPr>
          <w:p w:rsidR="00D139AB" w:rsidRPr="00980B3D" w:rsidRDefault="00D139AB" w:rsidP="00D139AB">
            <w:pPr>
              <w:pStyle w:val="TableParagraph"/>
              <w:ind w:left="110" w:right="104"/>
              <w:rPr>
                <w:lang w:val="ru-RU"/>
              </w:rPr>
            </w:pPr>
            <w:r w:rsidRPr="00980B3D">
              <w:rPr>
                <w:lang w:val="ru-RU"/>
              </w:rPr>
              <w:t>Услуги консультативные в области управления предприятием</w:t>
            </w:r>
          </w:p>
        </w:tc>
      </w:tr>
      <w:tr w:rsidR="00D139AB" w:rsidRPr="00980B3D" w:rsidTr="00D139AB">
        <w:trPr>
          <w:trHeight w:val="599"/>
        </w:trPr>
        <w:tc>
          <w:tcPr>
            <w:tcW w:w="960" w:type="dxa"/>
          </w:tcPr>
          <w:p w:rsidR="00D139AB" w:rsidRPr="00980B3D" w:rsidRDefault="00D139AB" w:rsidP="00D139AB">
            <w:pPr>
              <w:pStyle w:val="TableParagraph"/>
              <w:spacing w:before="166"/>
              <w:ind w:left="292" w:right="288"/>
            </w:pPr>
            <w:r w:rsidRPr="00980B3D">
              <w:t>88</w:t>
            </w:r>
          </w:p>
        </w:tc>
        <w:tc>
          <w:tcPr>
            <w:tcW w:w="1280" w:type="dxa"/>
          </w:tcPr>
          <w:p w:rsidR="00D139AB" w:rsidRPr="00980B3D" w:rsidRDefault="00D139AB" w:rsidP="00D139AB">
            <w:pPr>
              <w:pStyle w:val="TableParagraph"/>
              <w:spacing w:before="166"/>
              <w:ind w:left="143"/>
            </w:pPr>
            <w:r w:rsidRPr="00980B3D">
              <w:t>71</w:t>
            </w:r>
          </w:p>
        </w:tc>
        <w:tc>
          <w:tcPr>
            <w:tcW w:w="6849" w:type="dxa"/>
          </w:tcPr>
          <w:p w:rsidR="00D139AB" w:rsidRPr="00980B3D" w:rsidRDefault="00D139AB" w:rsidP="00D139AB">
            <w:pPr>
              <w:pStyle w:val="TableParagraph"/>
              <w:spacing w:before="39"/>
              <w:ind w:left="299" w:right="272" w:firstLine="376"/>
              <w:jc w:val="left"/>
              <w:rPr>
                <w:lang w:val="ru-RU"/>
              </w:rPr>
            </w:pPr>
            <w:r w:rsidRPr="00980B3D">
              <w:rPr>
                <w:lang w:val="ru-RU"/>
              </w:rPr>
              <w:t>Услуги в области архитектуры и инженерно-технического проектирования, технических испытаний, исследований и анализа</w:t>
            </w:r>
          </w:p>
        </w:tc>
      </w:tr>
      <w:tr w:rsidR="00D139AB" w:rsidRPr="00980B3D" w:rsidTr="00D139AB">
        <w:trPr>
          <w:trHeight w:val="599"/>
        </w:trPr>
        <w:tc>
          <w:tcPr>
            <w:tcW w:w="960" w:type="dxa"/>
          </w:tcPr>
          <w:p w:rsidR="00D139AB" w:rsidRPr="00980B3D" w:rsidRDefault="00D139AB" w:rsidP="00D139AB">
            <w:pPr>
              <w:pStyle w:val="TableParagraph"/>
              <w:spacing w:before="166"/>
              <w:ind w:left="292" w:right="288"/>
            </w:pPr>
            <w:r w:rsidRPr="00980B3D">
              <w:t>89</w:t>
            </w:r>
          </w:p>
        </w:tc>
        <w:tc>
          <w:tcPr>
            <w:tcW w:w="1280" w:type="dxa"/>
          </w:tcPr>
          <w:p w:rsidR="00D139AB" w:rsidRPr="00980B3D" w:rsidRDefault="00D139AB" w:rsidP="00D139AB">
            <w:pPr>
              <w:pStyle w:val="TableParagraph"/>
              <w:spacing w:before="166"/>
            </w:pPr>
            <w:r w:rsidRPr="00980B3D">
              <w:t>49.31</w:t>
            </w:r>
          </w:p>
        </w:tc>
        <w:tc>
          <w:tcPr>
            <w:tcW w:w="6849" w:type="dxa"/>
          </w:tcPr>
          <w:p w:rsidR="00D139AB" w:rsidRPr="00980B3D" w:rsidRDefault="00D139AB" w:rsidP="00D139AB">
            <w:pPr>
              <w:pStyle w:val="TableParagraph"/>
              <w:spacing w:before="41"/>
              <w:ind w:left="1653" w:right="606" w:hanging="1023"/>
              <w:jc w:val="left"/>
              <w:rPr>
                <w:lang w:val="ru-RU"/>
              </w:rPr>
            </w:pPr>
            <w:r w:rsidRPr="00980B3D">
              <w:rPr>
                <w:lang w:val="ru-RU"/>
              </w:rPr>
              <w:t>Услуги по внутригородским и пригородным пассажирским перевозкам сухопутным транспортом</w:t>
            </w:r>
          </w:p>
        </w:tc>
      </w:tr>
      <w:tr w:rsidR="00D139AB" w:rsidRPr="00980B3D" w:rsidTr="00D139AB">
        <w:trPr>
          <w:trHeight w:val="599"/>
        </w:trPr>
        <w:tc>
          <w:tcPr>
            <w:tcW w:w="960" w:type="dxa"/>
          </w:tcPr>
          <w:p w:rsidR="00D139AB" w:rsidRPr="00980B3D" w:rsidRDefault="00D139AB" w:rsidP="00D139AB">
            <w:pPr>
              <w:pStyle w:val="TableParagraph"/>
              <w:spacing w:before="166"/>
              <w:ind w:left="292" w:right="288"/>
            </w:pPr>
            <w:r w:rsidRPr="00980B3D">
              <w:t>90</w:t>
            </w:r>
          </w:p>
        </w:tc>
        <w:tc>
          <w:tcPr>
            <w:tcW w:w="1280" w:type="dxa"/>
          </w:tcPr>
          <w:p w:rsidR="00D139AB" w:rsidRPr="00980B3D" w:rsidRDefault="00D139AB" w:rsidP="00D139AB">
            <w:pPr>
              <w:pStyle w:val="TableParagraph"/>
              <w:spacing w:before="166"/>
            </w:pPr>
            <w:r w:rsidRPr="00980B3D">
              <w:t>47.89</w:t>
            </w:r>
          </w:p>
        </w:tc>
        <w:tc>
          <w:tcPr>
            <w:tcW w:w="6849" w:type="dxa"/>
          </w:tcPr>
          <w:p w:rsidR="00D139AB" w:rsidRPr="00980B3D" w:rsidRDefault="00D139AB" w:rsidP="00D139AB">
            <w:pPr>
              <w:pStyle w:val="TableParagraph"/>
              <w:spacing w:before="41"/>
              <w:ind w:left="1953" w:right="148" w:hanging="1782"/>
              <w:jc w:val="left"/>
              <w:rPr>
                <w:lang w:val="ru-RU"/>
              </w:rPr>
            </w:pPr>
            <w:r w:rsidRPr="00980B3D">
              <w:rPr>
                <w:lang w:val="ru-RU"/>
              </w:rPr>
              <w:t>Услуги по розничной торговле в нестационарных торговых объектах и на рынках прочими товарами</w:t>
            </w:r>
          </w:p>
        </w:tc>
      </w:tr>
      <w:tr w:rsidR="00D139AB" w:rsidRPr="00980B3D" w:rsidTr="00D139AB">
        <w:trPr>
          <w:trHeight w:val="599"/>
        </w:trPr>
        <w:tc>
          <w:tcPr>
            <w:tcW w:w="960" w:type="dxa"/>
          </w:tcPr>
          <w:p w:rsidR="00D139AB" w:rsidRPr="00980B3D" w:rsidRDefault="00D139AB" w:rsidP="00D139AB">
            <w:pPr>
              <w:pStyle w:val="TableParagraph"/>
              <w:spacing w:before="169"/>
              <w:ind w:left="292" w:right="288"/>
            </w:pPr>
            <w:r w:rsidRPr="00980B3D">
              <w:t>91</w:t>
            </w:r>
          </w:p>
        </w:tc>
        <w:tc>
          <w:tcPr>
            <w:tcW w:w="1280" w:type="dxa"/>
          </w:tcPr>
          <w:p w:rsidR="00D139AB" w:rsidRPr="00980B3D" w:rsidRDefault="00D139AB" w:rsidP="00D139AB">
            <w:pPr>
              <w:pStyle w:val="TableParagraph"/>
              <w:spacing w:before="169"/>
            </w:pPr>
            <w:r w:rsidRPr="00980B3D">
              <w:t>47.64</w:t>
            </w:r>
          </w:p>
        </w:tc>
        <w:tc>
          <w:tcPr>
            <w:tcW w:w="6849" w:type="dxa"/>
          </w:tcPr>
          <w:p w:rsidR="00D139AB" w:rsidRPr="00980B3D" w:rsidRDefault="00D139AB" w:rsidP="00D139AB">
            <w:pPr>
              <w:pStyle w:val="TableParagraph"/>
              <w:spacing w:before="41"/>
              <w:ind w:left="712" w:right="503" w:hanging="185"/>
              <w:jc w:val="left"/>
              <w:rPr>
                <w:lang w:val="ru-RU"/>
              </w:rPr>
            </w:pPr>
            <w:r w:rsidRPr="00980B3D">
              <w:rPr>
                <w:lang w:val="ru-RU"/>
              </w:rPr>
              <w:t>Услуги по розничной торговле спортивным оборудованием и спортивными товарами в специализированных магазинах</w:t>
            </w:r>
          </w:p>
        </w:tc>
      </w:tr>
      <w:tr w:rsidR="00D139AB" w:rsidRPr="00980B3D" w:rsidTr="00D139AB">
        <w:trPr>
          <w:trHeight w:val="599"/>
        </w:trPr>
        <w:tc>
          <w:tcPr>
            <w:tcW w:w="960" w:type="dxa"/>
            <w:vAlign w:val="center"/>
          </w:tcPr>
          <w:p w:rsidR="00D139AB" w:rsidRPr="00980B3D" w:rsidRDefault="00D139AB" w:rsidP="00D139AB">
            <w:pPr>
              <w:pStyle w:val="TableParagraph"/>
              <w:spacing w:before="18"/>
              <w:ind w:left="292" w:right="288"/>
            </w:pPr>
            <w:r w:rsidRPr="00980B3D">
              <w:t>92</w:t>
            </w:r>
          </w:p>
        </w:tc>
        <w:tc>
          <w:tcPr>
            <w:tcW w:w="1280" w:type="dxa"/>
            <w:vAlign w:val="center"/>
          </w:tcPr>
          <w:p w:rsidR="00D139AB" w:rsidRPr="00980B3D" w:rsidRDefault="00D139AB" w:rsidP="00D139AB">
            <w:pPr>
              <w:pStyle w:val="TableParagraph"/>
              <w:spacing w:before="18"/>
              <w:ind w:left="143"/>
            </w:pPr>
            <w:r w:rsidRPr="00980B3D">
              <w:t>60</w:t>
            </w:r>
          </w:p>
        </w:tc>
        <w:tc>
          <w:tcPr>
            <w:tcW w:w="6849" w:type="dxa"/>
            <w:vAlign w:val="center"/>
          </w:tcPr>
          <w:p w:rsidR="00D139AB" w:rsidRPr="00980B3D" w:rsidRDefault="00D139AB" w:rsidP="00D139AB">
            <w:pPr>
              <w:pStyle w:val="TableParagraph"/>
              <w:spacing w:before="18"/>
              <w:ind w:left="112" w:right="104"/>
              <w:rPr>
                <w:lang w:val="ru-RU"/>
              </w:rPr>
            </w:pPr>
            <w:r w:rsidRPr="00980B3D">
              <w:rPr>
                <w:lang w:val="ru-RU"/>
              </w:rPr>
              <w:t>Услуги в области теле- и радиовещания</w:t>
            </w:r>
          </w:p>
        </w:tc>
      </w:tr>
      <w:tr w:rsidR="00D139AB" w:rsidRPr="00980B3D" w:rsidTr="00D139AB">
        <w:trPr>
          <w:trHeight w:val="599"/>
        </w:trPr>
        <w:tc>
          <w:tcPr>
            <w:tcW w:w="960" w:type="dxa"/>
            <w:vAlign w:val="center"/>
          </w:tcPr>
          <w:p w:rsidR="00D139AB" w:rsidRPr="00980B3D" w:rsidRDefault="00D139AB" w:rsidP="00D139AB">
            <w:pPr>
              <w:pStyle w:val="TableParagraph"/>
              <w:spacing w:before="169"/>
              <w:ind w:left="292" w:right="288"/>
            </w:pPr>
            <w:r w:rsidRPr="00980B3D">
              <w:lastRenderedPageBreak/>
              <w:t>93</w:t>
            </w:r>
          </w:p>
        </w:tc>
        <w:tc>
          <w:tcPr>
            <w:tcW w:w="1280" w:type="dxa"/>
            <w:vAlign w:val="center"/>
          </w:tcPr>
          <w:p w:rsidR="00D139AB" w:rsidRPr="00980B3D" w:rsidRDefault="00D139AB" w:rsidP="00D139AB">
            <w:pPr>
              <w:pStyle w:val="TableParagraph"/>
              <w:spacing w:before="169"/>
            </w:pPr>
            <w:r w:rsidRPr="00980B3D">
              <w:t>59.11</w:t>
            </w:r>
          </w:p>
        </w:tc>
        <w:tc>
          <w:tcPr>
            <w:tcW w:w="6849" w:type="dxa"/>
            <w:vAlign w:val="center"/>
          </w:tcPr>
          <w:p w:rsidR="00D139AB" w:rsidRPr="00980B3D" w:rsidRDefault="00D139AB" w:rsidP="00D139AB">
            <w:pPr>
              <w:pStyle w:val="TableParagraph"/>
              <w:spacing w:before="41"/>
              <w:ind w:left="2222" w:right="759" w:hanging="1436"/>
              <w:rPr>
                <w:lang w:val="ru-RU"/>
              </w:rPr>
            </w:pPr>
            <w:r w:rsidRPr="00980B3D">
              <w:rPr>
                <w:lang w:val="ru-RU"/>
              </w:rPr>
              <w:t>Услуги по производству кинофильмов, видеофильмов и телевизионных программ</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94</w:t>
            </w:r>
          </w:p>
        </w:tc>
        <w:tc>
          <w:tcPr>
            <w:tcW w:w="1280" w:type="dxa"/>
            <w:vAlign w:val="center"/>
          </w:tcPr>
          <w:p w:rsidR="00D139AB" w:rsidRPr="00980B3D" w:rsidRDefault="00D139AB" w:rsidP="00D139AB">
            <w:pPr>
              <w:pStyle w:val="TableParagraph"/>
            </w:pPr>
            <w:r w:rsidRPr="00980B3D">
              <w:t>58.2</w:t>
            </w:r>
          </w:p>
        </w:tc>
        <w:tc>
          <w:tcPr>
            <w:tcW w:w="6849" w:type="dxa"/>
            <w:vAlign w:val="center"/>
          </w:tcPr>
          <w:p w:rsidR="00D139AB" w:rsidRPr="00980B3D" w:rsidRDefault="00D139AB" w:rsidP="00D139AB">
            <w:pPr>
              <w:pStyle w:val="TableParagraph"/>
              <w:ind w:left="110" w:right="104"/>
              <w:rPr>
                <w:lang w:val="ru-RU"/>
              </w:rPr>
            </w:pPr>
            <w:r w:rsidRPr="00980B3D">
              <w:rPr>
                <w:lang w:val="ru-RU"/>
              </w:rPr>
              <w:t>Услуги по изданию программного обеспечения</w:t>
            </w:r>
          </w:p>
        </w:tc>
      </w:tr>
      <w:tr w:rsidR="00D139AB" w:rsidRPr="00980B3D" w:rsidTr="00D139AB">
        <w:trPr>
          <w:trHeight w:val="599"/>
        </w:trPr>
        <w:tc>
          <w:tcPr>
            <w:tcW w:w="960" w:type="dxa"/>
            <w:vAlign w:val="center"/>
          </w:tcPr>
          <w:p w:rsidR="00D139AB" w:rsidRPr="00980B3D" w:rsidRDefault="00D139AB" w:rsidP="00D139AB">
            <w:pPr>
              <w:pStyle w:val="TableParagraph"/>
              <w:spacing w:before="166"/>
              <w:ind w:left="292" w:right="288"/>
            </w:pPr>
            <w:r w:rsidRPr="00980B3D">
              <w:t>95</w:t>
            </w:r>
          </w:p>
        </w:tc>
        <w:tc>
          <w:tcPr>
            <w:tcW w:w="1280" w:type="dxa"/>
            <w:vAlign w:val="center"/>
          </w:tcPr>
          <w:p w:rsidR="00D139AB" w:rsidRPr="00980B3D" w:rsidRDefault="00D139AB" w:rsidP="00D139AB">
            <w:pPr>
              <w:pStyle w:val="TableParagraph"/>
              <w:spacing w:before="166"/>
            </w:pPr>
            <w:r w:rsidRPr="00980B3D">
              <w:t>56.21</w:t>
            </w:r>
          </w:p>
        </w:tc>
        <w:tc>
          <w:tcPr>
            <w:tcW w:w="6849" w:type="dxa"/>
            <w:vAlign w:val="center"/>
          </w:tcPr>
          <w:p w:rsidR="00D139AB" w:rsidRPr="00980B3D" w:rsidRDefault="00D139AB" w:rsidP="00D139AB">
            <w:pPr>
              <w:pStyle w:val="TableParagraph"/>
              <w:spacing w:before="41"/>
              <w:ind w:left="1317" w:right="698" w:hanging="596"/>
              <w:rPr>
                <w:lang w:val="ru-RU"/>
              </w:rPr>
            </w:pPr>
            <w:r w:rsidRPr="00980B3D">
              <w:rPr>
                <w:lang w:val="ru-RU"/>
              </w:rPr>
              <w:t>Услуги по поставке продукции общественного питания и обслуживанию торжественных мероприятий</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96</w:t>
            </w:r>
          </w:p>
        </w:tc>
        <w:tc>
          <w:tcPr>
            <w:tcW w:w="1280" w:type="dxa"/>
            <w:vAlign w:val="center"/>
          </w:tcPr>
          <w:p w:rsidR="00D139AB" w:rsidRPr="00980B3D" w:rsidRDefault="00D139AB" w:rsidP="00D139AB">
            <w:pPr>
              <w:pStyle w:val="TableParagraph"/>
            </w:pPr>
            <w:r w:rsidRPr="00980B3D">
              <w:t>53.20</w:t>
            </w:r>
          </w:p>
        </w:tc>
        <w:tc>
          <w:tcPr>
            <w:tcW w:w="6849" w:type="dxa"/>
            <w:vAlign w:val="center"/>
          </w:tcPr>
          <w:p w:rsidR="00D139AB" w:rsidRPr="00980B3D" w:rsidRDefault="00D139AB" w:rsidP="00D139AB">
            <w:pPr>
              <w:pStyle w:val="TableParagraph"/>
              <w:ind w:left="107" w:right="104"/>
              <w:rPr>
                <w:lang w:val="ru-RU"/>
              </w:rPr>
            </w:pPr>
            <w:r w:rsidRPr="00980B3D">
              <w:rPr>
                <w:lang w:val="ru-RU"/>
              </w:rPr>
              <w:t>Услуги почтовой связи прочие и услуги курьерские</w:t>
            </w:r>
          </w:p>
        </w:tc>
      </w:tr>
      <w:tr w:rsidR="00D139AB" w:rsidRPr="00980B3D" w:rsidTr="00D139AB">
        <w:trPr>
          <w:trHeight w:val="599"/>
        </w:trPr>
        <w:tc>
          <w:tcPr>
            <w:tcW w:w="960" w:type="dxa"/>
            <w:vAlign w:val="center"/>
          </w:tcPr>
          <w:p w:rsidR="00D139AB" w:rsidRPr="00980B3D" w:rsidRDefault="00D139AB" w:rsidP="00D139AB">
            <w:pPr>
              <w:pStyle w:val="TableParagraph"/>
              <w:spacing w:before="169"/>
              <w:ind w:left="292" w:right="288"/>
            </w:pPr>
            <w:r w:rsidRPr="00980B3D">
              <w:t>97</w:t>
            </w:r>
          </w:p>
        </w:tc>
        <w:tc>
          <w:tcPr>
            <w:tcW w:w="1280" w:type="dxa"/>
            <w:vAlign w:val="center"/>
          </w:tcPr>
          <w:p w:rsidR="00D139AB" w:rsidRPr="00980B3D" w:rsidRDefault="00D139AB" w:rsidP="00D139AB">
            <w:pPr>
              <w:pStyle w:val="TableParagraph"/>
              <w:spacing w:before="169"/>
            </w:pPr>
            <w:r w:rsidRPr="00980B3D">
              <w:t>71.2</w:t>
            </w:r>
          </w:p>
        </w:tc>
        <w:tc>
          <w:tcPr>
            <w:tcW w:w="6849" w:type="dxa"/>
            <w:vAlign w:val="center"/>
          </w:tcPr>
          <w:p w:rsidR="00D139AB" w:rsidRPr="00980B3D" w:rsidRDefault="00D139AB" w:rsidP="00D139AB">
            <w:pPr>
              <w:pStyle w:val="TableParagraph"/>
              <w:spacing w:before="41"/>
              <w:ind w:left="2755" w:right="213" w:hanging="2518"/>
              <w:rPr>
                <w:lang w:val="ru-RU"/>
              </w:rPr>
            </w:pPr>
            <w:r w:rsidRPr="00980B3D">
              <w:rPr>
                <w:lang w:val="ru-RU"/>
              </w:rPr>
              <w:t>Услуги в области технических испытаний, исследований, анализа и сертификации</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98</w:t>
            </w:r>
          </w:p>
        </w:tc>
        <w:tc>
          <w:tcPr>
            <w:tcW w:w="1280" w:type="dxa"/>
            <w:vAlign w:val="center"/>
          </w:tcPr>
          <w:p w:rsidR="00D139AB" w:rsidRPr="00980B3D" w:rsidRDefault="00D139AB" w:rsidP="00D139AB">
            <w:pPr>
              <w:pStyle w:val="TableParagraph"/>
            </w:pPr>
            <w:r w:rsidRPr="00980B3D">
              <w:t>73.1</w:t>
            </w:r>
          </w:p>
        </w:tc>
        <w:tc>
          <w:tcPr>
            <w:tcW w:w="6849" w:type="dxa"/>
            <w:vAlign w:val="center"/>
          </w:tcPr>
          <w:p w:rsidR="00D139AB" w:rsidRPr="00980B3D" w:rsidRDefault="00D139AB" w:rsidP="00D139AB">
            <w:pPr>
              <w:pStyle w:val="TableParagraph"/>
              <w:ind w:left="111" w:right="104"/>
            </w:pPr>
            <w:proofErr w:type="spellStart"/>
            <w:r w:rsidRPr="00980B3D">
              <w:t>Услуги</w:t>
            </w:r>
            <w:proofErr w:type="spellEnd"/>
            <w:r w:rsidRPr="00980B3D">
              <w:t xml:space="preserve"> </w:t>
            </w:r>
            <w:proofErr w:type="spellStart"/>
            <w:r w:rsidRPr="00980B3D">
              <w:t>рекламные</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99</w:t>
            </w:r>
          </w:p>
        </w:tc>
        <w:tc>
          <w:tcPr>
            <w:tcW w:w="1280" w:type="dxa"/>
            <w:vAlign w:val="center"/>
          </w:tcPr>
          <w:p w:rsidR="00D139AB" w:rsidRPr="00980B3D" w:rsidRDefault="00D139AB" w:rsidP="00D139AB">
            <w:pPr>
              <w:pStyle w:val="TableParagraph"/>
              <w:ind w:left="143"/>
            </w:pPr>
            <w:r w:rsidRPr="00980B3D">
              <w:t>68</w:t>
            </w:r>
          </w:p>
        </w:tc>
        <w:tc>
          <w:tcPr>
            <w:tcW w:w="6849" w:type="dxa"/>
            <w:vAlign w:val="center"/>
          </w:tcPr>
          <w:p w:rsidR="00D139AB" w:rsidRPr="00980B3D" w:rsidRDefault="00D139AB" w:rsidP="00D139AB">
            <w:pPr>
              <w:pStyle w:val="TableParagraph"/>
              <w:ind w:left="112" w:right="103"/>
              <w:rPr>
                <w:lang w:val="ru-RU"/>
              </w:rPr>
            </w:pPr>
            <w:r w:rsidRPr="00980B3D">
              <w:rPr>
                <w:lang w:val="ru-RU"/>
              </w:rPr>
              <w:t>Услуги по операциям с недвижимым имуществом</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100</w:t>
            </w:r>
          </w:p>
        </w:tc>
        <w:tc>
          <w:tcPr>
            <w:tcW w:w="1280" w:type="dxa"/>
            <w:vAlign w:val="center"/>
          </w:tcPr>
          <w:p w:rsidR="00D139AB" w:rsidRPr="00980B3D" w:rsidRDefault="00D139AB" w:rsidP="00D139AB">
            <w:pPr>
              <w:pStyle w:val="TableParagraph"/>
            </w:pPr>
            <w:r w:rsidRPr="00980B3D">
              <w:t>69.10</w:t>
            </w:r>
          </w:p>
        </w:tc>
        <w:tc>
          <w:tcPr>
            <w:tcW w:w="6849" w:type="dxa"/>
            <w:vAlign w:val="center"/>
          </w:tcPr>
          <w:p w:rsidR="00D139AB" w:rsidRPr="00980B3D" w:rsidRDefault="00D139AB" w:rsidP="00D139AB">
            <w:pPr>
              <w:pStyle w:val="TableParagraph"/>
              <w:ind w:left="111" w:right="104"/>
            </w:pPr>
            <w:proofErr w:type="spellStart"/>
            <w:r w:rsidRPr="00980B3D">
              <w:t>Услуги</w:t>
            </w:r>
            <w:proofErr w:type="spellEnd"/>
            <w:r w:rsidRPr="00980B3D">
              <w:t xml:space="preserve"> </w:t>
            </w:r>
            <w:proofErr w:type="spellStart"/>
            <w:r w:rsidRPr="00980B3D">
              <w:t>юридические</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spacing w:before="166"/>
              <w:ind w:left="292" w:right="288"/>
            </w:pPr>
            <w:r w:rsidRPr="00980B3D">
              <w:t>101</w:t>
            </w:r>
          </w:p>
        </w:tc>
        <w:tc>
          <w:tcPr>
            <w:tcW w:w="1280" w:type="dxa"/>
            <w:vAlign w:val="center"/>
          </w:tcPr>
          <w:p w:rsidR="00D139AB" w:rsidRPr="00980B3D" w:rsidRDefault="00D139AB" w:rsidP="00D139AB">
            <w:pPr>
              <w:pStyle w:val="TableParagraph"/>
              <w:spacing w:before="166"/>
            </w:pPr>
            <w:r w:rsidRPr="00980B3D">
              <w:t>69.20</w:t>
            </w:r>
          </w:p>
        </w:tc>
        <w:tc>
          <w:tcPr>
            <w:tcW w:w="6849" w:type="dxa"/>
            <w:vAlign w:val="center"/>
          </w:tcPr>
          <w:p w:rsidR="00D139AB" w:rsidRPr="00980B3D" w:rsidRDefault="00D139AB" w:rsidP="00D139AB">
            <w:pPr>
              <w:pStyle w:val="TableParagraph"/>
              <w:spacing w:before="41"/>
              <w:ind w:left="1437" w:right="138" w:hanging="1280"/>
              <w:rPr>
                <w:lang w:val="ru-RU"/>
              </w:rPr>
            </w:pPr>
            <w:r w:rsidRPr="00980B3D">
              <w:rPr>
                <w:lang w:val="ru-RU"/>
              </w:rPr>
              <w:t>Услуги в области бухгалтерского учета; по проведению финансового аудита; по налоговому консультированию</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102</w:t>
            </w:r>
          </w:p>
        </w:tc>
        <w:tc>
          <w:tcPr>
            <w:tcW w:w="1280" w:type="dxa"/>
            <w:vAlign w:val="center"/>
          </w:tcPr>
          <w:p w:rsidR="00D139AB" w:rsidRPr="00980B3D" w:rsidRDefault="00D139AB" w:rsidP="00D139AB">
            <w:pPr>
              <w:pStyle w:val="TableParagraph"/>
            </w:pPr>
            <w:r w:rsidRPr="00980B3D">
              <w:t>61.30</w:t>
            </w:r>
          </w:p>
        </w:tc>
        <w:tc>
          <w:tcPr>
            <w:tcW w:w="6849" w:type="dxa"/>
            <w:vAlign w:val="center"/>
          </w:tcPr>
          <w:p w:rsidR="00D139AB" w:rsidRPr="00980B3D" w:rsidRDefault="00D139AB" w:rsidP="00D139AB">
            <w:pPr>
              <w:pStyle w:val="TableParagraph"/>
              <w:ind w:left="112" w:right="104"/>
            </w:pPr>
            <w:proofErr w:type="spellStart"/>
            <w:r w:rsidRPr="00980B3D">
              <w:t>Услуги</w:t>
            </w:r>
            <w:proofErr w:type="spellEnd"/>
            <w:r w:rsidRPr="00980B3D">
              <w:t xml:space="preserve"> </w:t>
            </w:r>
            <w:proofErr w:type="spellStart"/>
            <w:r w:rsidRPr="00980B3D">
              <w:t>спутниковой</w:t>
            </w:r>
            <w:proofErr w:type="spellEnd"/>
            <w:r w:rsidRPr="00980B3D">
              <w:t xml:space="preserve"> связи</w:t>
            </w:r>
          </w:p>
        </w:tc>
      </w:tr>
      <w:tr w:rsidR="00D139AB" w:rsidRPr="00980B3D" w:rsidTr="00D139AB">
        <w:trPr>
          <w:trHeight w:val="599"/>
        </w:trPr>
        <w:tc>
          <w:tcPr>
            <w:tcW w:w="960" w:type="dxa"/>
            <w:vAlign w:val="center"/>
          </w:tcPr>
          <w:p w:rsidR="00D139AB" w:rsidRPr="00980B3D" w:rsidRDefault="00D139AB" w:rsidP="00D139AB">
            <w:pPr>
              <w:pStyle w:val="TableParagraph"/>
              <w:spacing w:before="7"/>
              <w:ind w:left="0" w:right="0"/>
              <w:rPr>
                <w:rFonts w:ascii="Arial"/>
              </w:rPr>
            </w:pPr>
          </w:p>
          <w:p w:rsidR="00D139AB" w:rsidRPr="00980B3D" w:rsidRDefault="00D139AB" w:rsidP="00D139AB">
            <w:pPr>
              <w:pStyle w:val="TableParagraph"/>
              <w:spacing w:before="0"/>
              <w:ind w:left="292" w:right="288"/>
            </w:pPr>
            <w:r w:rsidRPr="00980B3D">
              <w:t>103</w:t>
            </w:r>
          </w:p>
        </w:tc>
        <w:tc>
          <w:tcPr>
            <w:tcW w:w="1280" w:type="dxa"/>
            <w:vAlign w:val="center"/>
          </w:tcPr>
          <w:p w:rsidR="00D139AB" w:rsidRPr="00980B3D" w:rsidRDefault="00D139AB" w:rsidP="00D139AB">
            <w:pPr>
              <w:pStyle w:val="TableParagraph"/>
              <w:spacing w:before="7"/>
              <w:ind w:left="0" w:right="0"/>
              <w:rPr>
                <w:rFonts w:ascii="Arial"/>
              </w:rPr>
            </w:pPr>
          </w:p>
          <w:p w:rsidR="00D139AB" w:rsidRPr="00980B3D" w:rsidRDefault="00D139AB" w:rsidP="00D139AB">
            <w:pPr>
              <w:pStyle w:val="TableParagraph"/>
              <w:spacing w:before="0"/>
            </w:pPr>
            <w:r w:rsidRPr="00980B3D">
              <w:t>62.0</w:t>
            </w:r>
          </w:p>
        </w:tc>
        <w:tc>
          <w:tcPr>
            <w:tcW w:w="6849" w:type="dxa"/>
            <w:vAlign w:val="center"/>
          </w:tcPr>
          <w:p w:rsidR="00D139AB" w:rsidRPr="00980B3D" w:rsidRDefault="00D139AB" w:rsidP="00D139AB">
            <w:pPr>
              <w:pStyle w:val="TableParagraph"/>
              <w:spacing w:before="65"/>
              <w:ind w:left="345" w:right="335" w:hanging="5"/>
              <w:rPr>
                <w:lang w:val="ru-RU"/>
              </w:rPr>
            </w:pPr>
            <w:r w:rsidRPr="00980B3D">
              <w:rPr>
                <w:lang w:val="ru-RU"/>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D139AB" w:rsidRPr="00980B3D" w:rsidTr="00D139AB">
        <w:trPr>
          <w:trHeight w:val="599"/>
        </w:trPr>
        <w:tc>
          <w:tcPr>
            <w:tcW w:w="960" w:type="dxa"/>
            <w:vAlign w:val="center"/>
          </w:tcPr>
          <w:p w:rsidR="00D139AB" w:rsidRPr="00980B3D" w:rsidRDefault="00D139AB" w:rsidP="00D139AB">
            <w:pPr>
              <w:pStyle w:val="TableParagraph"/>
              <w:spacing w:before="169"/>
              <w:ind w:left="292" w:right="288"/>
            </w:pPr>
            <w:r w:rsidRPr="00980B3D">
              <w:t>104</w:t>
            </w:r>
          </w:p>
        </w:tc>
        <w:tc>
          <w:tcPr>
            <w:tcW w:w="1280" w:type="dxa"/>
            <w:vAlign w:val="center"/>
          </w:tcPr>
          <w:p w:rsidR="00D139AB" w:rsidRPr="00980B3D" w:rsidRDefault="00D139AB" w:rsidP="00D139AB">
            <w:pPr>
              <w:pStyle w:val="TableParagraph"/>
              <w:spacing w:before="169"/>
            </w:pPr>
            <w:r w:rsidRPr="00980B3D">
              <w:t>45.32</w:t>
            </w:r>
          </w:p>
        </w:tc>
        <w:tc>
          <w:tcPr>
            <w:tcW w:w="6849" w:type="dxa"/>
            <w:vAlign w:val="center"/>
          </w:tcPr>
          <w:p w:rsidR="00D139AB" w:rsidRPr="00980B3D" w:rsidRDefault="00D139AB" w:rsidP="00D139AB">
            <w:pPr>
              <w:pStyle w:val="TableParagraph"/>
              <w:spacing w:before="41"/>
              <w:ind w:left="2517" w:right="174" w:hanging="2317"/>
              <w:rPr>
                <w:lang w:val="ru-RU"/>
              </w:rPr>
            </w:pPr>
            <w:r w:rsidRPr="00980B3D">
              <w:rPr>
                <w:lang w:val="ru-RU"/>
              </w:rPr>
              <w:t>Услуги по розничной торговле автомобильными деталями, узлами и принадлежностями</w:t>
            </w:r>
          </w:p>
        </w:tc>
      </w:tr>
      <w:tr w:rsidR="00D139AB" w:rsidRPr="00980B3D" w:rsidTr="00D139AB">
        <w:trPr>
          <w:trHeight w:val="599"/>
        </w:trPr>
        <w:tc>
          <w:tcPr>
            <w:tcW w:w="960" w:type="dxa"/>
            <w:vAlign w:val="center"/>
          </w:tcPr>
          <w:p w:rsidR="00D139AB" w:rsidRPr="00980B3D" w:rsidRDefault="00D139AB" w:rsidP="00D139AB">
            <w:pPr>
              <w:pStyle w:val="TableParagraph"/>
              <w:spacing w:before="169"/>
              <w:ind w:left="292" w:right="288"/>
            </w:pPr>
            <w:r w:rsidRPr="00980B3D">
              <w:t>105</w:t>
            </w:r>
          </w:p>
        </w:tc>
        <w:tc>
          <w:tcPr>
            <w:tcW w:w="1280" w:type="dxa"/>
            <w:vAlign w:val="center"/>
          </w:tcPr>
          <w:p w:rsidR="00D139AB" w:rsidRPr="00980B3D" w:rsidRDefault="00D139AB" w:rsidP="00D139AB">
            <w:pPr>
              <w:pStyle w:val="TableParagraph"/>
              <w:spacing w:before="169"/>
            </w:pPr>
            <w:r w:rsidRPr="00980B3D">
              <w:t>45.2</w:t>
            </w:r>
          </w:p>
        </w:tc>
        <w:tc>
          <w:tcPr>
            <w:tcW w:w="6849" w:type="dxa"/>
            <w:vAlign w:val="center"/>
          </w:tcPr>
          <w:p w:rsidR="00D139AB" w:rsidRPr="00980B3D" w:rsidRDefault="00D139AB" w:rsidP="00D139AB">
            <w:pPr>
              <w:pStyle w:val="TableParagraph"/>
              <w:spacing w:before="41"/>
              <w:ind w:left="3064" w:right="100" w:hanging="2941"/>
              <w:rPr>
                <w:lang w:val="ru-RU"/>
              </w:rPr>
            </w:pPr>
            <w:r w:rsidRPr="00980B3D">
              <w:rPr>
                <w:lang w:val="ru-RU"/>
              </w:rPr>
              <w:t>Услуги по техническому обслуживанию и ремонту автотранспортных средств</w:t>
            </w:r>
          </w:p>
        </w:tc>
      </w:tr>
      <w:tr w:rsidR="00D139AB" w:rsidRPr="00980B3D" w:rsidTr="00D139AB">
        <w:trPr>
          <w:trHeight w:val="599"/>
        </w:trPr>
        <w:tc>
          <w:tcPr>
            <w:tcW w:w="960" w:type="dxa"/>
            <w:vAlign w:val="center"/>
          </w:tcPr>
          <w:p w:rsidR="00D139AB" w:rsidRPr="00980B3D" w:rsidRDefault="00D139AB" w:rsidP="00D139AB">
            <w:pPr>
              <w:pStyle w:val="TableParagraph"/>
              <w:spacing w:before="166"/>
              <w:ind w:left="292" w:right="288"/>
            </w:pPr>
            <w:r w:rsidRPr="00980B3D">
              <w:t>106</w:t>
            </w:r>
          </w:p>
        </w:tc>
        <w:tc>
          <w:tcPr>
            <w:tcW w:w="1280" w:type="dxa"/>
            <w:vAlign w:val="center"/>
          </w:tcPr>
          <w:p w:rsidR="00D139AB" w:rsidRPr="00980B3D" w:rsidRDefault="00D139AB" w:rsidP="00D139AB">
            <w:pPr>
              <w:pStyle w:val="TableParagraph"/>
              <w:spacing w:before="166"/>
            </w:pPr>
            <w:r w:rsidRPr="00980B3D">
              <w:t>43.2</w:t>
            </w:r>
          </w:p>
        </w:tc>
        <w:tc>
          <w:tcPr>
            <w:tcW w:w="6849" w:type="dxa"/>
            <w:vAlign w:val="center"/>
          </w:tcPr>
          <w:p w:rsidR="00D139AB" w:rsidRPr="00980B3D" w:rsidRDefault="00D139AB" w:rsidP="00D139AB">
            <w:pPr>
              <w:pStyle w:val="TableParagraph"/>
              <w:spacing w:before="39"/>
              <w:ind w:left="241" w:right="218" w:firstLine="86"/>
              <w:rPr>
                <w:lang w:val="ru-RU"/>
              </w:rPr>
            </w:pPr>
            <w:r w:rsidRPr="00980B3D">
              <w:rPr>
                <w:lang w:val="ru-RU"/>
              </w:rPr>
              <w:t>Работы электромонтажные, работы по монтажу водопроводных и канализационных систем и прочие строительно-монтажные работы</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107</w:t>
            </w:r>
          </w:p>
        </w:tc>
        <w:tc>
          <w:tcPr>
            <w:tcW w:w="1280" w:type="dxa"/>
            <w:vAlign w:val="center"/>
          </w:tcPr>
          <w:p w:rsidR="00D139AB" w:rsidRPr="00980B3D" w:rsidRDefault="00D139AB" w:rsidP="00D139AB">
            <w:pPr>
              <w:pStyle w:val="TableParagraph"/>
            </w:pPr>
            <w:r w:rsidRPr="00980B3D">
              <w:t>43.34</w:t>
            </w:r>
          </w:p>
        </w:tc>
        <w:tc>
          <w:tcPr>
            <w:tcW w:w="6849" w:type="dxa"/>
            <w:vAlign w:val="center"/>
          </w:tcPr>
          <w:p w:rsidR="00D139AB" w:rsidRPr="00980B3D" w:rsidRDefault="00D139AB" w:rsidP="00D139AB">
            <w:pPr>
              <w:pStyle w:val="TableParagraph"/>
              <w:ind w:left="111" w:right="104"/>
            </w:pPr>
            <w:proofErr w:type="spellStart"/>
            <w:r w:rsidRPr="00980B3D">
              <w:t>Работы</w:t>
            </w:r>
            <w:proofErr w:type="spellEnd"/>
            <w:r w:rsidRPr="00980B3D">
              <w:t xml:space="preserve"> </w:t>
            </w:r>
            <w:proofErr w:type="spellStart"/>
            <w:r w:rsidRPr="00980B3D">
              <w:t>малярные</w:t>
            </w:r>
            <w:proofErr w:type="spellEnd"/>
            <w:r w:rsidRPr="00980B3D">
              <w:t xml:space="preserve"> и </w:t>
            </w:r>
            <w:proofErr w:type="spellStart"/>
            <w:r w:rsidRPr="00980B3D">
              <w:t>стекольные</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spacing w:before="166"/>
              <w:ind w:left="292" w:right="288"/>
            </w:pPr>
            <w:r w:rsidRPr="00980B3D">
              <w:t>108</w:t>
            </w:r>
          </w:p>
        </w:tc>
        <w:tc>
          <w:tcPr>
            <w:tcW w:w="1280" w:type="dxa"/>
            <w:vAlign w:val="center"/>
          </w:tcPr>
          <w:p w:rsidR="00D139AB" w:rsidRPr="00980B3D" w:rsidRDefault="00D139AB" w:rsidP="00D139AB">
            <w:pPr>
              <w:pStyle w:val="TableParagraph"/>
              <w:spacing w:before="166"/>
            </w:pPr>
            <w:r w:rsidRPr="00980B3D">
              <w:t>47.30</w:t>
            </w:r>
          </w:p>
        </w:tc>
        <w:tc>
          <w:tcPr>
            <w:tcW w:w="6849" w:type="dxa"/>
            <w:vAlign w:val="center"/>
          </w:tcPr>
          <w:p w:rsidR="00D139AB" w:rsidRPr="00980B3D" w:rsidRDefault="00D139AB" w:rsidP="00D139AB">
            <w:pPr>
              <w:pStyle w:val="TableParagraph"/>
              <w:spacing w:before="41"/>
              <w:ind w:left="1919" w:right="874" w:hanging="1018"/>
              <w:rPr>
                <w:lang w:val="ru-RU"/>
              </w:rPr>
            </w:pPr>
            <w:r w:rsidRPr="00980B3D">
              <w:rPr>
                <w:lang w:val="ru-RU"/>
              </w:rPr>
              <w:t>Услуги по розничной торговле моторным топливом в специализированных магазинах</w:t>
            </w:r>
          </w:p>
        </w:tc>
      </w:tr>
      <w:tr w:rsidR="00D139AB" w:rsidRPr="00980B3D" w:rsidTr="00D139AB">
        <w:trPr>
          <w:trHeight w:val="599"/>
        </w:trPr>
        <w:tc>
          <w:tcPr>
            <w:tcW w:w="960" w:type="dxa"/>
            <w:vAlign w:val="center"/>
          </w:tcPr>
          <w:p w:rsidR="00D139AB" w:rsidRPr="00980B3D" w:rsidRDefault="00D139AB" w:rsidP="00D139AB">
            <w:pPr>
              <w:pStyle w:val="TableParagraph"/>
              <w:spacing w:before="169"/>
              <w:ind w:left="292" w:right="288"/>
            </w:pPr>
            <w:r w:rsidRPr="00980B3D">
              <w:t>109</w:t>
            </w:r>
          </w:p>
        </w:tc>
        <w:tc>
          <w:tcPr>
            <w:tcW w:w="1280" w:type="dxa"/>
            <w:vAlign w:val="center"/>
          </w:tcPr>
          <w:p w:rsidR="00D139AB" w:rsidRPr="00980B3D" w:rsidRDefault="00D139AB" w:rsidP="00D139AB">
            <w:pPr>
              <w:pStyle w:val="TableParagraph"/>
              <w:spacing w:before="169"/>
            </w:pPr>
            <w:r w:rsidRPr="00980B3D">
              <w:t>46.74</w:t>
            </w:r>
          </w:p>
        </w:tc>
        <w:tc>
          <w:tcPr>
            <w:tcW w:w="6849" w:type="dxa"/>
            <w:vAlign w:val="center"/>
          </w:tcPr>
          <w:p w:rsidR="00D139AB" w:rsidRPr="00980B3D" w:rsidRDefault="00D139AB" w:rsidP="00D139AB">
            <w:pPr>
              <w:pStyle w:val="TableParagraph"/>
              <w:spacing w:before="41"/>
              <w:ind w:left="246" w:right="94" w:hanging="135"/>
              <w:rPr>
                <w:lang w:val="ru-RU"/>
              </w:rPr>
            </w:pPr>
            <w:r w:rsidRPr="00980B3D">
              <w:rPr>
                <w:lang w:val="ru-RU"/>
              </w:rPr>
              <w:t>Услуги по оптовой торговле скобяными изделиями, водопроводным и отопительным оборудованием и санитарно-технической арматурой</w:t>
            </w:r>
          </w:p>
        </w:tc>
      </w:tr>
      <w:tr w:rsidR="00D139AB" w:rsidRPr="00980B3D" w:rsidTr="00D139AB">
        <w:trPr>
          <w:trHeight w:val="599"/>
        </w:trPr>
        <w:tc>
          <w:tcPr>
            <w:tcW w:w="960" w:type="dxa"/>
            <w:vAlign w:val="center"/>
          </w:tcPr>
          <w:p w:rsidR="00D139AB" w:rsidRPr="00980B3D" w:rsidRDefault="00D139AB" w:rsidP="00D139AB">
            <w:pPr>
              <w:pStyle w:val="TableParagraph"/>
              <w:spacing w:before="7"/>
              <w:ind w:left="0" w:right="0"/>
              <w:rPr>
                <w:rFonts w:ascii="Arial"/>
                <w:lang w:val="ru-RU"/>
              </w:rPr>
            </w:pPr>
          </w:p>
          <w:p w:rsidR="00D139AB" w:rsidRPr="00980B3D" w:rsidRDefault="00D139AB" w:rsidP="00D139AB">
            <w:pPr>
              <w:pStyle w:val="TableParagraph"/>
              <w:spacing w:before="0"/>
              <w:ind w:left="292" w:right="288"/>
            </w:pPr>
            <w:r w:rsidRPr="00980B3D">
              <w:t>110</w:t>
            </w:r>
          </w:p>
        </w:tc>
        <w:tc>
          <w:tcPr>
            <w:tcW w:w="1280" w:type="dxa"/>
            <w:vAlign w:val="center"/>
          </w:tcPr>
          <w:p w:rsidR="00D139AB" w:rsidRPr="00980B3D" w:rsidRDefault="00D139AB" w:rsidP="00D139AB">
            <w:pPr>
              <w:pStyle w:val="TableParagraph"/>
              <w:spacing w:before="7"/>
              <w:ind w:left="0" w:right="0"/>
              <w:rPr>
                <w:rFonts w:ascii="Arial"/>
              </w:rPr>
            </w:pPr>
          </w:p>
          <w:p w:rsidR="00D139AB" w:rsidRPr="00980B3D" w:rsidRDefault="00D139AB" w:rsidP="00D139AB">
            <w:pPr>
              <w:pStyle w:val="TableParagraph"/>
              <w:spacing w:before="0"/>
            </w:pPr>
            <w:r w:rsidRPr="00980B3D">
              <w:t>47.42</w:t>
            </w:r>
          </w:p>
        </w:tc>
        <w:tc>
          <w:tcPr>
            <w:tcW w:w="6849" w:type="dxa"/>
            <w:vAlign w:val="center"/>
          </w:tcPr>
          <w:p w:rsidR="00D139AB" w:rsidRPr="00980B3D" w:rsidRDefault="00D139AB" w:rsidP="00D139AB">
            <w:pPr>
              <w:pStyle w:val="TableParagraph"/>
              <w:spacing w:before="65"/>
              <w:ind w:left="587" w:right="578" w:hanging="4"/>
              <w:rPr>
                <w:lang w:val="ru-RU"/>
              </w:rPr>
            </w:pPr>
            <w:r w:rsidRPr="00980B3D">
              <w:rPr>
                <w:lang w:val="ru-RU"/>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111</w:t>
            </w:r>
          </w:p>
        </w:tc>
        <w:tc>
          <w:tcPr>
            <w:tcW w:w="1280" w:type="dxa"/>
            <w:vAlign w:val="center"/>
          </w:tcPr>
          <w:p w:rsidR="00D139AB" w:rsidRPr="00980B3D" w:rsidRDefault="00D139AB" w:rsidP="00D139AB">
            <w:pPr>
              <w:pStyle w:val="TableParagraph"/>
            </w:pPr>
            <w:r w:rsidRPr="00980B3D">
              <w:t>10.20</w:t>
            </w:r>
          </w:p>
        </w:tc>
        <w:tc>
          <w:tcPr>
            <w:tcW w:w="6849" w:type="dxa"/>
            <w:vAlign w:val="center"/>
          </w:tcPr>
          <w:p w:rsidR="00D139AB" w:rsidRPr="00980B3D" w:rsidRDefault="00D139AB" w:rsidP="00D139AB">
            <w:pPr>
              <w:pStyle w:val="TableParagraph"/>
              <w:ind w:left="111" w:right="104"/>
              <w:rPr>
                <w:lang w:val="ru-RU"/>
              </w:rPr>
            </w:pPr>
            <w:r w:rsidRPr="00980B3D">
              <w:rPr>
                <w:lang w:val="ru-RU"/>
              </w:rPr>
              <w:t>Рыба переработанная и консервированная, ракообразные и моллюски</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112</w:t>
            </w:r>
          </w:p>
        </w:tc>
        <w:tc>
          <w:tcPr>
            <w:tcW w:w="1280" w:type="dxa"/>
            <w:vAlign w:val="center"/>
          </w:tcPr>
          <w:p w:rsidR="00D139AB" w:rsidRPr="00980B3D" w:rsidRDefault="00D139AB" w:rsidP="00D139AB">
            <w:pPr>
              <w:pStyle w:val="TableParagraph"/>
            </w:pPr>
            <w:r w:rsidRPr="00980B3D">
              <w:t>01.61</w:t>
            </w:r>
          </w:p>
        </w:tc>
        <w:tc>
          <w:tcPr>
            <w:tcW w:w="6849" w:type="dxa"/>
            <w:vAlign w:val="center"/>
          </w:tcPr>
          <w:p w:rsidR="00D139AB" w:rsidRPr="00980B3D" w:rsidRDefault="00D139AB" w:rsidP="00D139AB">
            <w:pPr>
              <w:pStyle w:val="TableParagraph"/>
              <w:ind w:left="108" w:right="104"/>
              <w:rPr>
                <w:lang w:val="ru-RU"/>
              </w:rPr>
            </w:pPr>
            <w:r w:rsidRPr="00980B3D">
              <w:rPr>
                <w:lang w:val="ru-RU"/>
              </w:rPr>
              <w:t>Услуги, связанные с выращиванием сельскохозяйственных культур</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113</w:t>
            </w:r>
          </w:p>
        </w:tc>
        <w:tc>
          <w:tcPr>
            <w:tcW w:w="1280" w:type="dxa"/>
            <w:vAlign w:val="center"/>
          </w:tcPr>
          <w:p w:rsidR="00D139AB" w:rsidRPr="00980B3D" w:rsidRDefault="00D139AB" w:rsidP="00D139AB">
            <w:pPr>
              <w:pStyle w:val="TableParagraph"/>
            </w:pPr>
            <w:r w:rsidRPr="00980B3D">
              <w:t>02.20</w:t>
            </w:r>
          </w:p>
        </w:tc>
        <w:tc>
          <w:tcPr>
            <w:tcW w:w="6849" w:type="dxa"/>
            <w:vAlign w:val="center"/>
          </w:tcPr>
          <w:p w:rsidR="00D139AB" w:rsidRPr="00980B3D" w:rsidRDefault="00D139AB" w:rsidP="00D139AB">
            <w:pPr>
              <w:pStyle w:val="TableParagraph"/>
              <w:ind w:left="112" w:right="103"/>
            </w:pPr>
            <w:proofErr w:type="spellStart"/>
            <w:r w:rsidRPr="00980B3D">
              <w:t>Лесоматериалы</w:t>
            </w:r>
            <w:proofErr w:type="spellEnd"/>
            <w:r w:rsidRPr="00980B3D">
              <w:t xml:space="preserve"> </w:t>
            </w:r>
            <w:proofErr w:type="spellStart"/>
            <w:r w:rsidRPr="00980B3D">
              <w:t>необработанные</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114</w:t>
            </w:r>
          </w:p>
        </w:tc>
        <w:tc>
          <w:tcPr>
            <w:tcW w:w="1280" w:type="dxa"/>
            <w:vAlign w:val="center"/>
          </w:tcPr>
          <w:p w:rsidR="00D139AB" w:rsidRPr="00980B3D" w:rsidRDefault="00D139AB" w:rsidP="00D139AB">
            <w:pPr>
              <w:pStyle w:val="TableParagraph"/>
            </w:pPr>
            <w:r w:rsidRPr="00980B3D">
              <w:t>02.40</w:t>
            </w:r>
          </w:p>
        </w:tc>
        <w:tc>
          <w:tcPr>
            <w:tcW w:w="6849" w:type="dxa"/>
            <w:vAlign w:val="center"/>
          </w:tcPr>
          <w:p w:rsidR="00D139AB" w:rsidRPr="00980B3D" w:rsidRDefault="00D139AB" w:rsidP="00D139AB">
            <w:pPr>
              <w:pStyle w:val="TableParagraph"/>
              <w:ind w:left="108" w:right="104"/>
              <w:rPr>
                <w:lang w:val="ru-RU"/>
              </w:rPr>
            </w:pPr>
            <w:r w:rsidRPr="00980B3D">
              <w:rPr>
                <w:lang w:val="ru-RU"/>
              </w:rPr>
              <w:t>Услуги, связанные с лесоводством и лесозаготовками</w:t>
            </w:r>
          </w:p>
        </w:tc>
      </w:tr>
      <w:tr w:rsidR="00D139AB" w:rsidRPr="00980B3D" w:rsidTr="00D139AB">
        <w:trPr>
          <w:trHeight w:val="599"/>
        </w:trPr>
        <w:tc>
          <w:tcPr>
            <w:tcW w:w="960" w:type="dxa"/>
            <w:vAlign w:val="center"/>
          </w:tcPr>
          <w:p w:rsidR="00D139AB" w:rsidRPr="00980B3D" w:rsidRDefault="00D139AB" w:rsidP="00D139AB">
            <w:pPr>
              <w:pStyle w:val="TableParagraph"/>
              <w:spacing w:before="18"/>
              <w:ind w:left="292" w:right="288"/>
            </w:pPr>
            <w:r w:rsidRPr="00980B3D">
              <w:t>115</w:t>
            </w:r>
          </w:p>
        </w:tc>
        <w:tc>
          <w:tcPr>
            <w:tcW w:w="1280" w:type="dxa"/>
            <w:vAlign w:val="center"/>
          </w:tcPr>
          <w:p w:rsidR="00D139AB" w:rsidRPr="00980B3D" w:rsidRDefault="00D139AB" w:rsidP="00D139AB">
            <w:pPr>
              <w:pStyle w:val="TableParagraph"/>
              <w:spacing w:before="18"/>
            </w:pPr>
            <w:r w:rsidRPr="00980B3D">
              <w:t>10.11</w:t>
            </w:r>
          </w:p>
        </w:tc>
        <w:tc>
          <w:tcPr>
            <w:tcW w:w="6849" w:type="dxa"/>
            <w:vAlign w:val="center"/>
          </w:tcPr>
          <w:p w:rsidR="00D139AB" w:rsidRPr="00980B3D" w:rsidRDefault="00D139AB" w:rsidP="00D139AB">
            <w:pPr>
              <w:pStyle w:val="TableParagraph"/>
              <w:spacing w:before="18"/>
              <w:ind w:left="110" w:right="104"/>
            </w:pPr>
            <w:proofErr w:type="spellStart"/>
            <w:r w:rsidRPr="00980B3D">
              <w:t>Мясо</w:t>
            </w:r>
            <w:proofErr w:type="spellEnd"/>
            <w:r w:rsidRPr="00980B3D">
              <w:t xml:space="preserve"> </w:t>
            </w:r>
            <w:proofErr w:type="spellStart"/>
            <w:r w:rsidRPr="00980B3D">
              <w:t>переработанное</w:t>
            </w:r>
            <w:proofErr w:type="spellEnd"/>
            <w:r w:rsidRPr="00980B3D">
              <w:t xml:space="preserve"> и </w:t>
            </w:r>
            <w:proofErr w:type="spellStart"/>
            <w:r w:rsidRPr="00980B3D">
              <w:t>консервированное</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116</w:t>
            </w:r>
          </w:p>
        </w:tc>
        <w:tc>
          <w:tcPr>
            <w:tcW w:w="1280" w:type="dxa"/>
            <w:vAlign w:val="center"/>
          </w:tcPr>
          <w:p w:rsidR="00D139AB" w:rsidRPr="00980B3D" w:rsidRDefault="00D139AB" w:rsidP="00D139AB">
            <w:pPr>
              <w:pStyle w:val="TableParagraph"/>
            </w:pPr>
            <w:r w:rsidRPr="00980B3D">
              <w:t>25.61</w:t>
            </w:r>
          </w:p>
        </w:tc>
        <w:tc>
          <w:tcPr>
            <w:tcW w:w="6849" w:type="dxa"/>
            <w:vAlign w:val="center"/>
          </w:tcPr>
          <w:p w:rsidR="00D139AB" w:rsidRPr="00980B3D" w:rsidRDefault="00D139AB" w:rsidP="00D139AB">
            <w:pPr>
              <w:pStyle w:val="TableParagraph"/>
              <w:ind w:left="110" w:right="104"/>
              <w:rPr>
                <w:lang w:val="ru-RU"/>
              </w:rPr>
            </w:pPr>
            <w:r w:rsidRPr="00980B3D">
              <w:rPr>
                <w:lang w:val="ru-RU"/>
              </w:rPr>
              <w:t>Услуги по обработке металлов и нанесению покрытий на них</w:t>
            </w:r>
          </w:p>
        </w:tc>
      </w:tr>
      <w:tr w:rsidR="00D139AB" w:rsidRPr="00980B3D" w:rsidTr="00D139AB">
        <w:trPr>
          <w:trHeight w:val="599"/>
        </w:trPr>
        <w:tc>
          <w:tcPr>
            <w:tcW w:w="960" w:type="dxa"/>
            <w:vAlign w:val="center"/>
          </w:tcPr>
          <w:p w:rsidR="00D139AB" w:rsidRPr="00980B3D" w:rsidRDefault="00D139AB" w:rsidP="00D139AB">
            <w:pPr>
              <w:pStyle w:val="TableParagraph"/>
              <w:spacing w:before="169"/>
              <w:ind w:left="292" w:right="288"/>
            </w:pPr>
            <w:r w:rsidRPr="00980B3D">
              <w:lastRenderedPageBreak/>
              <w:t>117</w:t>
            </w:r>
          </w:p>
        </w:tc>
        <w:tc>
          <w:tcPr>
            <w:tcW w:w="1280" w:type="dxa"/>
            <w:vAlign w:val="center"/>
          </w:tcPr>
          <w:p w:rsidR="00D139AB" w:rsidRPr="00980B3D" w:rsidRDefault="00D139AB" w:rsidP="00D139AB">
            <w:pPr>
              <w:pStyle w:val="TableParagraph"/>
              <w:spacing w:before="169"/>
            </w:pPr>
            <w:r w:rsidRPr="00980B3D">
              <w:t>42.11</w:t>
            </w:r>
          </w:p>
        </w:tc>
        <w:tc>
          <w:tcPr>
            <w:tcW w:w="6849" w:type="dxa"/>
            <w:vAlign w:val="center"/>
          </w:tcPr>
          <w:p w:rsidR="00D139AB" w:rsidRPr="00980B3D" w:rsidRDefault="00D139AB" w:rsidP="00D139AB">
            <w:pPr>
              <w:pStyle w:val="TableParagraph"/>
              <w:spacing w:before="41"/>
              <w:ind w:left="789" w:right="229" w:hanging="538"/>
              <w:rPr>
                <w:lang w:val="ru-RU"/>
              </w:rPr>
            </w:pPr>
            <w:r w:rsidRPr="00980B3D">
              <w:rPr>
                <w:lang w:val="ru-RU"/>
              </w:rPr>
              <w:t>Дороги автомобильные и автомагистрали; строительные работы по строительству автомобильных дорог и автомагистралей</w:t>
            </w:r>
          </w:p>
        </w:tc>
      </w:tr>
      <w:tr w:rsidR="00D139AB" w:rsidRPr="00980B3D" w:rsidTr="00D139AB">
        <w:trPr>
          <w:trHeight w:val="599"/>
        </w:trPr>
        <w:tc>
          <w:tcPr>
            <w:tcW w:w="960" w:type="dxa"/>
            <w:vAlign w:val="center"/>
          </w:tcPr>
          <w:p w:rsidR="00D139AB" w:rsidRPr="00980B3D" w:rsidRDefault="00D139AB" w:rsidP="00D139AB">
            <w:pPr>
              <w:pStyle w:val="TableParagraph"/>
              <w:spacing w:before="166"/>
              <w:ind w:left="292" w:right="288"/>
            </w:pPr>
            <w:r w:rsidRPr="00980B3D">
              <w:t>118</w:t>
            </w:r>
          </w:p>
        </w:tc>
        <w:tc>
          <w:tcPr>
            <w:tcW w:w="1280" w:type="dxa"/>
            <w:vAlign w:val="center"/>
          </w:tcPr>
          <w:p w:rsidR="00D139AB" w:rsidRPr="00980B3D" w:rsidRDefault="00D139AB" w:rsidP="00D139AB">
            <w:pPr>
              <w:pStyle w:val="TableParagraph"/>
              <w:spacing w:before="166"/>
            </w:pPr>
            <w:r w:rsidRPr="00980B3D">
              <w:t>42.22</w:t>
            </w:r>
          </w:p>
        </w:tc>
        <w:tc>
          <w:tcPr>
            <w:tcW w:w="6849" w:type="dxa"/>
            <w:vAlign w:val="center"/>
          </w:tcPr>
          <w:p w:rsidR="00D139AB" w:rsidRPr="00980B3D" w:rsidRDefault="00D139AB" w:rsidP="00D139AB">
            <w:pPr>
              <w:pStyle w:val="TableParagraph"/>
              <w:spacing w:before="39"/>
              <w:ind w:left="1545" w:right="112" w:hanging="1409"/>
              <w:rPr>
                <w:lang w:val="ru-RU"/>
              </w:rPr>
            </w:pPr>
            <w:r w:rsidRPr="00980B3D">
              <w:rPr>
                <w:lang w:val="ru-RU"/>
              </w:rPr>
              <w:t>Сооружения и строительные работы по строительству коммунальных объектов для электроснабжения и связи</w:t>
            </w:r>
          </w:p>
        </w:tc>
      </w:tr>
      <w:tr w:rsidR="00D139AB" w:rsidRPr="00980B3D" w:rsidTr="00D139AB">
        <w:trPr>
          <w:trHeight w:val="599"/>
        </w:trPr>
        <w:tc>
          <w:tcPr>
            <w:tcW w:w="960" w:type="dxa"/>
            <w:vAlign w:val="center"/>
          </w:tcPr>
          <w:p w:rsidR="00D139AB" w:rsidRPr="00980B3D" w:rsidRDefault="00D139AB" w:rsidP="00D139AB">
            <w:pPr>
              <w:pStyle w:val="TableParagraph"/>
              <w:spacing w:before="166"/>
              <w:ind w:left="292" w:right="288"/>
            </w:pPr>
            <w:r w:rsidRPr="00980B3D">
              <w:t>119</w:t>
            </w:r>
          </w:p>
        </w:tc>
        <w:tc>
          <w:tcPr>
            <w:tcW w:w="1280" w:type="dxa"/>
            <w:vAlign w:val="center"/>
          </w:tcPr>
          <w:p w:rsidR="00D139AB" w:rsidRPr="00980B3D" w:rsidRDefault="00D139AB" w:rsidP="00D139AB">
            <w:pPr>
              <w:pStyle w:val="TableParagraph"/>
              <w:spacing w:before="166"/>
            </w:pPr>
            <w:r w:rsidRPr="00980B3D">
              <w:t>77.33</w:t>
            </w:r>
          </w:p>
        </w:tc>
        <w:tc>
          <w:tcPr>
            <w:tcW w:w="6849" w:type="dxa"/>
            <w:vAlign w:val="center"/>
          </w:tcPr>
          <w:p w:rsidR="00D139AB" w:rsidRPr="00980B3D" w:rsidRDefault="00D139AB" w:rsidP="00D139AB">
            <w:pPr>
              <w:pStyle w:val="TableParagraph"/>
              <w:spacing w:before="41"/>
              <w:ind w:left="1792" w:right="487" w:hanging="1280"/>
              <w:rPr>
                <w:lang w:val="ru-RU"/>
              </w:rPr>
            </w:pPr>
            <w:r w:rsidRPr="00980B3D">
              <w:rPr>
                <w:lang w:val="ru-RU"/>
              </w:rPr>
              <w:t>Услуги по аренде и лизингу офисных машин и оборудования, включая вычислительную технику</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120</w:t>
            </w:r>
          </w:p>
        </w:tc>
        <w:tc>
          <w:tcPr>
            <w:tcW w:w="1280" w:type="dxa"/>
            <w:vAlign w:val="center"/>
          </w:tcPr>
          <w:p w:rsidR="00D139AB" w:rsidRPr="00980B3D" w:rsidRDefault="00D139AB" w:rsidP="00D139AB">
            <w:pPr>
              <w:pStyle w:val="TableParagraph"/>
            </w:pPr>
            <w:r w:rsidRPr="00980B3D">
              <w:t>75.00</w:t>
            </w:r>
          </w:p>
        </w:tc>
        <w:tc>
          <w:tcPr>
            <w:tcW w:w="6849" w:type="dxa"/>
            <w:vAlign w:val="center"/>
          </w:tcPr>
          <w:p w:rsidR="00D139AB" w:rsidRPr="00980B3D" w:rsidRDefault="00D139AB" w:rsidP="00D139AB">
            <w:pPr>
              <w:pStyle w:val="TableParagraph"/>
              <w:ind w:left="112" w:right="103"/>
            </w:pPr>
            <w:proofErr w:type="spellStart"/>
            <w:r w:rsidRPr="00980B3D">
              <w:t>Услуги</w:t>
            </w:r>
            <w:proofErr w:type="spellEnd"/>
            <w:r w:rsidRPr="00980B3D">
              <w:t xml:space="preserve"> </w:t>
            </w:r>
            <w:proofErr w:type="spellStart"/>
            <w:r w:rsidRPr="00980B3D">
              <w:t>ветеринарные</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spacing w:before="7"/>
              <w:ind w:left="0" w:right="0"/>
              <w:rPr>
                <w:rFonts w:ascii="Arial"/>
              </w:rPr>
            </w:pPr>
          </w:p>
          <w:p w:rsidR="00D139AB" w:rsidRPr="00980B3D" w:rsidRDefault="00D139AB" w:rsidP="00D139AB">
            <w:pPr>
              <w:pStyle w:val="TableParagraph"/>
              <w:spacing w:before="0"/>
              <w:ind w:left="292" w:right="288"/>
            </w:pPr>
            <w:r w:rsidRPr="00980B3D">
              <w:t>121</w:t>
            </w:r>
          </w:p>
        </w:tc>
        <w:tc>
          <w:tcPr>
            <w:tcW w:w="1280" w:type="dxa"/>
            <w:vAlign w:val="center"/>
          </w:tcPr>
          <w:p w:rsidR="00D139AB" w:rsidRPr="00980B3D" w:rsidRDefault="00D139AB" w:rsidP="00D139AB">
            <w:pPr>
              <w:pStyle w:val="TableParagraph"/>
              <w:spacing w:before="7"/>
              <w:ind w:left="0" w:right="0"/>
              <w:rPr>
                <w:rFonts w:ascii="Arial"/>
              </w:rPr>
            </w:pPr>
          </w:p>
          <w:p w:rsidR="00D139AB" w:rsidRPr="00980B3D" w:rsidRDefault="00D139AB" w:rsidP="00D139AB">
            <w:pPr>
              <w:pStyle w:val="TableParagraph"/>
              <w:spacing w:before="0"/>
            </w:pPr>
            <w:r w:rsidRPr="00980B3D">
              <w:t>77.40</w:t>
            </w:r>
          </w:p>
        </w:tc>
        <w:tc>
          <w:tcPr>
            <w:tcW w:w="6849" w:type="dxa"/>
            <w:vAlign w:val="center"/>
          </w:tcPr>
          <w:p w:rsidR="00D139AB" w:rsidRPr="00980B3D" w:rsidRDefault="00D139AB" w:rsidP="00D139AB">
            <w:pPr>
              <w:pStyle w:val="TableParagraph"/>
              <w:spacing w:before="66"/>
              <w:ind w:left="270" w:right="262" w:firstLine="1"/>
              <w:rPr>
                <w:lang w:val="ru-RU"/>
              </w:rPr>
            </w:pPr>
            <w:r w:rsidRPr="00980B3D">
              <w:rPr>
                <w:lang w:val="ru-RU"/>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122</w:t>
            </w:r>
          </w:p>
        </w:tc>
        <w:tc>
          <w:tcPr>
            <w:tcW w:w="1280" w:type="dxa"/>
            <w:vAlign w:val="center"/>
          </w:tcPr>
          <w:p w:rsidR="00D139AB" w:rsidRPr="00980B3D" w:rsidRDefault="00D139AB" w:rsidP="00D139AB">
            <w:pPr>
              <w:pStyle w:val="TableParagraph"/>
            </w:pPr>
            <w:r w:rsidRPr="00980B3D">
              <w:t>95.12</w:t>
            </w:r>
          </w:p>
        </w:tc>
        <w:tc>
          <w:tcPr>
            <w:tcW w:w="6849" w:type="dxa"/>
            <w:vAlign w:val="center"/>
          </w:tcPr>
          <w:p w:rsidR="00D139AB" w:rsidRPr="00980B3D" w:rsidRDefault="00D139AB" w:rsidP="00D139AB">
            <w:pPr>
              <w:pStyle w:val="TableParagraph"/>
              <w:ind w:left="111" w:right="104"/>
              <w:rPr>
                <w:lang w:val="ru-RU"/>
              </w:rPr>
            </w:pPr>
            <w:r w:rsidRPr="00980B3D">
              <w:rPr>
                <w:lang w:val="ru-RU"/>
              </w:rPr>
              <w:t>Услуги по ремонту коммуникационного оборудования</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123</w:t>
            </w:r>
          </w:p>
        </w:tc>
        <w:tc>
          <w:tcPr>
            <w:tcW w:w="1280" w:type="dxa"/>
            <w:vAlign w:val="center"/>
          </w:tcPr>
          <w:p w:rsidR="00D139AB" w:rsidRPr="00980B3D" w:rsidRDefault="00D139AB" w:rsidP="00D139AB">
            <w:pPr>
              <w:pStyle w:val="TableParagraph"/>
            </w:pPr>
            <w:r w:rsidRPr="00980B3D">
              <w:t>95.21</w:t>
            </w:r>
          </w:p>
        </w:tc>
        <w:tc>
          <w:tcPr>
            <w:tcW w:w="6849" w:type="dxa"/>
            <w:vAlign w:val="center"/>
          </w:tcPr>
          <w:p w:rsidR="00D139AB" w:rsidRPr="00980B3D" w:rsidRDefault="00D139AB" w:rsidP="00D139AB">
            <w:pPr>
              <w:pStyle w:val="TableParagraph"/>
              <w:ind w:left="110" w:right="104"/>
              <w:rPr>
                <w:lang w:val="ru-RU"/>
              </w:rPr>
            </w:pPr>
            <w:r w:rsidRPr="00980B3D">
              <w:rPr>
                <w:lang w:val="ru-RU"/>
              </w:rPr>
              <w:t>Услуги по ремонту приборов бытовой электроники</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124</w:t>
            </w:r>
          </w:p>
        </w:tc>
        <w:tc>
          <w:tcPr>
            <w:tcW w:w="1280" w:type="dxa"/>
            <w:vAlign w:val="center"/>
          </w:tcPr>
          <w:p w:rsidR="00D139AB" w:rsidRPr="00980B3D" w:rsidRDefault="00D139AB" w:rsidP="00D139AB">
            <w:pPr>
              <w:pStyle w:val="TableParagraph"/>
            </w:pPr>
            <w:r w:rsidRPr="00980B3D">
              <w:t>95.24</w:t>
            </w:r>
          </w:p>
        </w:tc>
        <w:tc>
          <w:tcPr>
            <w:tcW w:w="6849" w:type="dxa"/>
            <w:vAlign w:val="center"/>
          </w:tcPr>
          <w:p w:rsidR="00D139AB" w:rsidRPr="00980B3D" w:rsidRDefault="00D139AB" w:rsidP="00D139AB">
            <w:pPr>
              <w:pStyle w:val="TableParagraph"/>
              <w:ind w:left="109" w:right="104"/>
              <w:rPr>
                <w:lang w:val="ru-RU"/>
              </w:rPr>
            </w:pPr>
            <w:r w:rsidRPr="00980B3D">
              <w:rPr>
                <w:lang w:val="ru-RU"/>
              </w:rPr>
              <w:t>Услуги по ремонту мебели и предметов домашнего обихода</w:t>
            </w:r>
          </w:p>
        </w:tc>
      </w:tr>
      <w:tr w:rsidR="00D139AB" w:rsidRPr="00980B3D" w:rsidTr="00D139AB">
        <w:trPr>
          <w:trHeight w:val="599"/>
        </w:trPr>
        <w:tc>
          <w:tcPr>
            <w:tcW w:w="960" w:type="dxa"/>
            <w:vAlign w:val="center"/>
          </w:tcPr>
          <w:p w:rsidR="00D139AB" w:rsidRPr="00980B3D" w:rsidRDefault="00D139AB" w:rsidP="00D139AB">
            <w:pPr>
              <w:pStyle w:val="TableParagraph"/>
              <w:spacing w:before="121"/>
              <w:ind w:left="292" w:right="288"/>
            </w:pPr>
            <w:r w:rsidRPr="00980B3D">
              <w:t>125</w:t>
            </w:r>
          </w:p>
        </w:tc>
        <w:tc>
          <w:tcPr>
            <w:tcW w:w="1280" w:type="dxa"/>
            <w:vAlign w:val="center"/>
          </w:tcPr>
          <w:p w:rsidR="00D139AB" w:rsidRPr="00980B3D" w:rsidRDefault="00D139AB" w:rsidP="00D139AB">
            <w:pPr>
              <w:pStyle w:val="TableParagraph"/>
              <w:spacing w:before="121"/>
            </w:pPr>
            <w:r w:rsidRPr="00980B3D">
              <w:t>95.29</w:t>
            </w:r>
          </w:p>
        </w:tc>
        <w:tc>
          <w:tcPr>
            <w:tcW w:w="6849" w:type="dxa"/>
            <w:vAlign w:val="center"/>
          </w:tcPr>
          <w:p w:rsidR="00D139AB" w:rsidRPr="00980B3D" w:rsidRDefault="00D139AB" w:rsidP="00D139AB">
            <w:pPr>
              <w:pStyle w:val="TableParagraph"/>
              <w:spacing w:before="0" w:line="247" w:lineRule="exact"/>
              <w:ind w:left="108" w:right="104"/>
              <w:rPr>
                <w:lang w:val="ru-RU"/>
              </w:rPr>
            </w:pPr>
            <w:r w:rsidRPr="00980B3D">
              <w:rPr>
                <w:lang w:val="ru-RU"/>
              </w:rPr>
              <w:t>Услуги ремонту прочих предметов личного потребления и бытовых</w:t>
            </w:r>
          </w:p>
          <w:p w:rsidR="00D139AB" w:rsidRPr="00980B3D" w:rsidRDefault="00D139AB" w:rsidP="00D139AB">
            <w:pPr>
              <w:pStyle w:val="TableParagraph"/>
              <w:spacing w:before="1" w:line="238" w:lineRule="exact"/>
              <w:ind w:left="112" w:right="104"/>
            </w:pPr>
            <w:proofErr w:type="spellStart"/>
            <w:r w:rsidRPr="00980B3D">
              <w:t>товаров</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126</w:t>
            </w:r>
          </w:p>
        </w:tc>
        <w:tc>
          <w:tcPr>
            <w:tcW w:w="1280" w:type="dxa"/>
            <w:vAlign w:val="center"/>
          </w:tcPr>
          <w:p w:rsidR="00D139AB" w:rsidRPr="00980B3D" w:rsidRDefault="00D139AB" w:rsidP="00D139AB">
            <w:pPr>
              <w:pStyle w:val="TableParagraph"/>
            </w:pPr>
            <w:r w:rsidRPr="00980B3D">
              <w:t>84.24</w:t>
            </w:r>
          </w:p>
        </w:tc>
        <w:tc>
          <w:tcPr>
            <w:tcW w:w="6849" w:type="dxa"/>
            <w:vAlign w:val="center"/>
          </w:tcPr>
          <w:p w:rsidR="00D139AB" w:rsidRPr="00980B3D" w:rsidRDefault="00D139AB" w:rsidP="00D139AB">
            <w:pPr>
              <w:pStyle w:val="TableParagraph"/>
              <w:ind w:left="108" w:right="104"/>
              <w:rPr>
                <w:lang w:val="ru-RU"/>
              </w:rPr>
            </w:pPr>
            <w:r w:rsidRPr="00980B3D">
              <w:rPr>
                <w:lang w:val="ru-RU"/>
              </w:rPr>
              <w:t>Услуги по обеспечению общественного порядка и безопасности</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127</w:t>
            </w:r>
          </w:p>
        </w:tc>
        <w:tc>
          <w:tcPr>
            <w:tcW w:w="1280" w:type="dxa"/>
            <w:vAlign w:val="center"/>
          </w:tcPr>
          <w:p w:rsidR="00D139AB" w:rsidRPr="00980B3D" w:rsidRDefault="00D139AB" w:rsidP="00D139AB">
            <w:pPr>
              <w:pStyle w:val="TableParagraph"/>
            </w:pPr>
            <w:r w:rsidRPr="00980B3D">
              <w:t>85.31</w:t>
            </w:r>
          </w:p>
        </w:tc>
        <w:tc>
          <w:tcPr>
            <w:tcW w:w="6849" w:type="dxa"/>
            <w:vAlign w:val="center"/>
          </w:tcPr>
          <w:p w:rsidR="00D139AB" w:rsidRPr="00980B3D" w:rsidRDefault="00D139AB" w:rsidP="00D139AB">
            <w:pPr>
              <w:pStyle w:val="TableParagraph"/>
              <w:ind w:left="107" w:right="104"/>
            </w:pPr>
            <w:proofErr w:type="spellStart"/>
            <w:r w:rsidRPr="00980B3D">
              <w:t>Услуги</w:t>
            </w:r>
            <w:proofErr w:type="spellEnd"/>
            <w:r w:rsidRPr="00980B3D">
              <w:t xml:space="preserve"> </w:t>
            </w:r>
            <w:proofErr w:type="spellStart"/>
            <w:r w:rsidRPr="00980B3D">
              <w:t>по</w:t>
            </w:r>
            <w:proofErr w:type="spellEnd"/>
            <w:r w:rsidRPr="00980B3D">
              <w:t xml:space="preserve"> </w:t>
            </w:r>
            <w:proofErr w:type="spellStart"/>
            <w:r w:rsidRPr="00980B3D">
              <w:t>профессиональному</w:t>
            </w:r>
            <w:proofErr w:type="spellEnd"/>
            <w:r w:rsidRPr="00980B3D">
              <w:t xml:space="preserve"> </w:t>
            </w:r>
            <w:proofErr w:type="spellStart"/>
            <w:r w:rsidRPr="00980B3D">
              <w:t>обучению</w:t>
            </w:r>
            <w:proofErr w:type="spellEnd"/>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128</w:t>
            </w:r>
          </w:p>
        </w:tc>
        <w:tc>
          <w:tcPr>
            <w:tcW w:w="1280" w:type="dxa"/>
            <w:vAlign w:val="center"/>
          </w:tcPr>
          <w:p w:rsidR="00D139AB" w:rsidRPr="00980B3D" w:rsidRDefault="00D139AB" w:rsidP="00D139AB">
            <w:pPr>
              <w:pStyle w:val="TableParagraph"/>
            </w:pPr>
            <w:r w:rsidRPr="00980B3D">
              <w:t>86.22</w:t>
            </w:r>
          </w:p>
        </w:tc>
        <w:tc>
          <w:tcPr>
            <w:tcW w:w="6849" w:type="dxa"/>
            <w:vAlign w:val="center"/>
          </w:tcPr>
          <w:p w:rsidR="00D139AB" w:rsidRPr="00980B3D" w:rsidRDefault="00D139AB" w:rsidP="00D139AB">
            <w:pPr>
              <w:pStyle w:val="TableParagraph"/>
              <w:ind w:left="112" w:right="103"/>
              <w:rPr>
                <w:lang w:val="ru-RU"/>
              </w:rPr>
            </w:pPr>
            <w:r w:rsidRPr="00980B3D">
              <w:rPr>
                <w:lang w:val="ru-RU"/>
              </w:rPr>
              <w:t>Услуги в области специализированной врачебной практики</w:t>
            </w:r>
          </w:p>
        </w:tc>
      </w:tr>
      <w:tr w:rsidR="00D139AB" w:rsidRPr="00980B3D" w:rsidTr="00D139AB">
        <w:trPr>
          <w:trHeight w:val="599"/>
        </w:trPr>
        <w:tc>
          <w:tcPr>
            <w:tcW w:w="960" w:type="dxa"/>
            <w:vAlign w:val="center"/>
          </w:tcPr>
          <w:p w:rsidR="00D139AB" w:rsidRPr="00980B3D" w:rsidRDefault="00D139AB" w:rsidP="00D139AB">
            <w:pPr>
              <w:pStyle w:val="TableParagraph"/>
              <w:ind w:left="292" w:right="288"/>
            </w:pPr>
            <w:r w:rsidRPr="00980B3D">
              <w:t>129</w:t>
            </w:r>
          </w:p>
        </w:tc>
        <w:tc>
          <w:tcPr>
            <w:tcW w:w="1280" w:type="dxa"/>
            <w:vAlign w:val="center"/>
          </w:tcPr>
          <w:p w:rsidR="00D139AB" w:rsidRPr="00980B3D" w:rsidRDefault="00D139AB" w:rsidP="00D139AB">
            <w:pPr>
              <w:pStyle w:val="TableParagraph"/>
            </w:pPr>
            <w:r w:rsidRPr="00980B3D">
              <w:t>86.10</w:t>
            </w:r>
          </w:p>
        </w:tc>
        <w:tc>
          <w:tcPr>
            <w:tcW w:w="6849" w:type="dxa"/>
            <w:vAlign w:val="center"/>
          </w:tcPr>
          <w:p w:rsidR="00D139AB" w:rsidRPr="00980B3D" w:rsidRDefault="00D139AB" w:rsidP="00D139AB">
            <w:pPr>
              <w:pStyle w:val="TableParagraph"/>
              <w:ind w:left="110" w:right="104"/>
            </w:pPr>
            <w:proofErr w:type="spellStart"/>
            <w:r w:rsidRPr="00980B3D">
              <w:t>Услуги</w:t>
            </w:r>
            <w:proofErr w:type="spellEnd"/>
            <w:r w:rsidRPr="00980B3D">
              <w:t xml:space="preserve"> </w:t>
            </w:r>
            <w:proofErr w:type="spellStart"/>
            <w:r w:rsidRPr="00980B3D">
              <w:t>больничных</w:t>
            </w:r>
            <w:proofErr w:type="spellEnd"/>
            <w:r w:rsidRPr="00980B3D">
              <w:t xml:space="preserve"> </w:t>
            </w:r>
            <w:proofErr w:type="spellStart"/>
            <w:r w:rsidRPr="00980B3D">
              <w:t>организаций</w:t>
            </w:r>
            <w:proofErr w:type="spellEnd"/>
          </w:p>
        </w:tc>
      </w:tr>
    </w:tbl>
    <w:p w:rsidR="00D139AB" w:rsidRDefault="00D139AB" w:rsidP="00D139AB">
      <w:pPr>
        <w:rPr>
          <w:sz w:val="22"/>
          <w:szCs w:val="22"/>
        </w:rPr>
      </w:pPr>
    </w:p>
    <w:p w:rsidR="00D139AB" w:rsidRDefault="00D139AB" w:rsidP="00D139AB">
      <w:pPr>
        <w:rPr>
          <w:sz w:val="22"/>
          <w:szCs w:val="22"/>
        </w:rPr>
      </w:pPr>
    </w:p>
    <w:p w:rsidR="00D139AB" w:rsidRPr="00980B3D" w:rsidRDefault="00D139AB" w:rsidP="00D139AB">
      <w:pPr>
        <w:rPr>
          <w:sz w:val="22"/>
          <w:szCs w:val="22"/>
        </w:rPr>
      </w:pPr>
    </w:p>
    <w:p w:rsidR="00D139AB" w:rsidRPr="00980B3D" w:rsidRDefault="00D139AB" w:rsidP="00D139AB">
      <w:pPr>
        <w:rPr>
          <w:sz w:val="22"/>
          <w:szCs w:val="22"/>
        </w:rPr>
      </w:pPr>
    </w:p>
    <w:p w:rsidR="00D139AB" w:rsidRPr="00980B3D" w:rsidRDefault="00D139AB" w:rsidP="00D139AB">
      <w:pPr>
        <w:rPr>
          <w:sz w:val="22"/>
          <w:szCs w:val="22"/>
        </w:rPr>
      </w:pPr>
    </w:p>
    <w:p w:rsidR="00D139AB" w:rsidRPr="00980B3D" w:rsidRDefault="00D139AB" w:rsidP="00D139AB">
      <w:pPr>
        <w:rPr>
          <w:sz w:val="22"/>
          <w:szCs w:val="22"/>
        </w:rPr>
      </w:pPr>
    </w:p>
    <w:p w:rsidR="00D139AB" w:rsidRDefault="00D139AB" w:rsidP="00D139AB"/>
    <w:p w:rsidR="00D139AB" w:rsidRDefault="00D139AB" w:rsidP="00BA1C3B"/>
    <w:p w:rsidR="00BA1C3B" w:rsidRDefault="00BA1C3B" w:rsidP="00BA1C3B"/>
    <w:p w:rsidR="00BA1C3B" w:rsidRPr="00A50D38" w:rsidRDefault="00BA1C3B" w:rsidP="00BA1C3B">
      <w:pPr>
        <w:jc w:val="center"/>
        <w:rPr>
          <w:b/>
          <w:sz w:val="28"/>
          <w:szCs w:val="28"/>
        </w:rPr>
      </w:pPr>
      <w:r w:rsidRPr="00A50D38">
        <w:rPr>
          <w:b/>
          <w:sz w:val="28"/>
          <w:szCs w:val="28"/>
        </w:rPr>
        <w:t>Перечень товаров</w:t>
      </w:r>
    </w:p>
    <w:p w:rsidR="00BA1C3B" w:rsidRPr="00A50D38" w:rsidRDefault="00BA1C3B" w:rsidP="00BA1C3B">
      <w:pPr>
        <w:jc w:val="center"/>
        <w:rPr>
          <w:b/>
          <w:sz w:val="28"/>
          <w:szCs w:val="28"/>
        </w:rPr>
      </w:pPr>
    </w:p>
    <w:p w:rsidR="00BA1C3B" w:rsidRPr="00A50D38" w:rsidRDefault="00BA1C3B" w:rsidP="00BA1C3B">
      <w:pPr>
        <w:jc w:val="center"/>
        <w:rPr>
          <w:b/>
          <w:sz w:val="28"/>
          <w:szCs w:val="28"/>
        </w:rPr>
      </w:pPr>
      <w:r w:rsidRPr="00A50D38">
        <w:rPr>
          <w:b/>
          <w:sz w:val="28"/>
          <w:szCs w:val="28"/>
        </w:rPr>
        <w:t xml:space="preserve">(на базе </w:t>
      </w:r>
      <w:proofErr w:type="gramStart"/>
      <w:r w:rsidRPr="00A50D38">
        <w:rPr>
          <w:b/>
          <w:sz w:val="28"/>
          <w:szCs w:val="28"/>
        </w:rPr>
        <w:t>перечня</w:t>
      </w:r>
      <w:proofErr w:type="gramEnd"/>
      <w:r w:rsidRPr="00A50D38">
        <w:rPr>
          <w:b/>
          <w:sz w:val="28"/>
          <w:szCs w:val="28"/>
        </w:rPr>
        <w:t xml:space="preserve"> утвержденного ПКМ РТ от 28.08.2008 г. № 615)</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1.</w:t>
      </w:r>
      <w:r w:rsidRPr="00A50D38">
        <w:rPr>
          <w:sz w:val="28"/>
          <w:szCs w:val="28"/>
        </w:rPr>
        <w:tab/>
        <w:t xml:space="preserve">Инновационная, в том числе </w:t>
      </w:r>
      <w:proofErr w:type="spellStart"/>
      <w:r w:rsidRPr="00A50D38">
        <w:rPr>
          <w:sz w:val="28"/>
          <w:szCs w:val="28"/>
        </w:rPr>
        <w:t>нанотехнологическая</w:t>
      </w:r>
      <w:proofErr w:type="spellEnd"/>
      <w:r w:rsidRPr="00A50D38">
        <w:rPr>
          <w:sz w:val="28"/>
          <w:szCs w:val="28"/>
        </w:rPr>
        <w:t xml:space="preserve"> продукция:</w:t>
      </w:r>
    </w:p>
    <w:p w:rsidR="00BA1C3B" w:rsidRPr="00A50D38" w:rsidRDefault="00BA1C3B" w:rsidP="00BA1C3B">
      <w:pPr>
        <w:rPr>
          <w:sz w:val="28"/>
          <w:szCs w:val="28"/>
        </w:rPr>
      </w:pPr>
      <w:r w:rsidRPr="00A50D38">
        <w:rPr>
          <w:sz w:val="28"/>
          <w:szCs w:val="28"/>
        </w:rPr>
        <w:t>RF ID-антенны и метки; антигололедные реагенты;</w:t>
      </w:r>
    </w:p>
    <w:p w:rsidR="00BA1C3B" w:rsidRPr="00A50D38" w:rsidRDefault="00BA1C3B" w:rsidP="00BA1C3B">
      <w:pPr>
        <w:rPr>
          <w:sz w:val="28"/>
          <w:szCs w:val="28"/>
        </w:rPr>
      </w:pPr>
      <w:r w:rsidRPr="00A50D38">
        <w:rPr>
          <w:sz w:val="28"/>
          <w:szCs w:val="28"/>
        </w:rPr>
        <w:t xml:space="preserve">арматура на основе </w:t>
      </w:r>
      <w:proofErr w:type="spellStart"/>
      <w:r w:rsidRPr="00A50D38">
        <w:rPr>
          <w:sz w:val="28"/>
          <w:szCs w:val="28"/>
        </w:rPr>
        <w:t>базальтопластики</w:t>
      </w:r>
      <w:proofErr w:type="spellEnd"/>
      <w:r w:rsidRPr="00A50D38">
        <w:rPr>
          <w:sz w:val="28"/>
          <w:szCs w:val="28"/>
        </w:rPr>
        <w:t>;</w:t>
      </w:r>
    </w:p>
    <w:p w:rsidR="00BA1C3B" w:rsidRPr="00A50D38" w:rsidRDefault="00BA1C3B" w:rsidP="00BA1C3B">
      <w:pPr>
        <w:rPr>
          <w:sz w:val="28"/>
          <w:szCs w:val="28"/>
        </w:rPr>
      </w:pPr>
      <w:r w:rsidRPr="00A50D38">
        <w:rPr>
          <w:sz w:val="28"/>
          <w:szCs w:val="28"/>
        </w:rPr>
        <w:t>гибкие экраны и изделия с их применением;</w:t>
      </w:r>
    </w:p>
    <w:p w:rsidR="00BA1C3B" w:rsidRPr="00A50D38" w:rsidRDefault="00BA1C3B" w:rsidP="00BA1C3B">
      <w:pPr>
        <w:rPr>
          <w:sz w:val="28"/>
          <w:szCs w:val="28"/>
        </w:rPr>
      </w:pPr>
      <w:r w:rsidRPr="00A50D38">
        <w:rPr>
          <w:sz w:val="28"/>
          <w:szCs w:val="28"/>
        </w:rPr>
        <w:t>изделия микроэлектроники, изготовленные с применением технологии 3D TSV; инновационные полимерные трубы и фитинги;</w:t>
      </w:r>
    </w:p>
    <w:p w:rsidR="00BA1C3B" w:rsidRPr="00A50D38" w:rsidRDefault="00BA1C3B" w:rsidP="00BA1C3B">
      <w:pPr>
        <w:rPr>
          <w:sz w:val="28"/>
          <w:szCs w:val="28"/>
        </w:rPr>
      </w:pPr>
      <w:r w:rsidRPr="00A50D38">
        <w:rPr>
          <w:sz w:val="28"/>
          <w:szCs w:val="28"/>
        </w:rPr>
        <w:t>инновационные пустотно-</w:t>
      </w:r>
      <w:proofErr w:type="spellStart"/>
      <w:r w:rsidRPr="00A50D38">
        <w:rPr>
          <w:sz w:val="28"/>
          <w:szCs w:val="28"/>
        </w:rPr>
        <w:t>поризованные</w:t>
      </w:r>
      <w:proofErr w:type="spellEnd"/>
      <w:r w:rsidRPr="00A50D38">
        <w:rPr>
          <w:sz w:val="28"/>
          <w:szCs w:val="28"/>
        </w:rPr>
        <w:t xml:space="preserve"> керамические блоки; инновационные технологии крупнопанельного домостроения; инновационные строительные герметики и мастики; инновационные строительные смеси;</w:t>
      </w:r>
    </w:p>
    <w:p w:rsidR="00BA1C3B" w:rsidRPr="00A50D38" w:rsidRDefault="00BA1C3B" w:rsidP="00BA1C3B">
      <w:pPr>
        <w:rPr>
          <w:sz w:val="28"/>
          <w:szCs w:val="28"/>
        </w:rPr>
      </w:pPr>
      <w:r w:rsidRPr="00A50D38">
        <w:rPr>
          <w:sz w:val="28"/>
          <w:szCs w:val="28"/>
        </w:rPr>
        <w:t xml:space="preserve">инновационные теплоизоляционные материалы на основе минерального волокна; композиционные модификаторы дорожного покрытия с </w:t>
      </w:r>
      <w:proofErr w:type="spellStart"/>
      <w:r w:rsidRPr="00A50D38">
        <w:rPr>
          <w:sz w:val="28"/>
          <w:szCs w:val="28"/>
        </w:rPr>
        <w:t>наночастицами</w:t>
      </w:r>
      <w:proofErr w:type="spellEnd"/>
      <w:r w:rsidRPr="00A50D38">
        <w:rPr>
          <w:sz w:val="28"/>
          <w:szCs w:val="28"/>
        </w:rPr>
        <w:t>; конструктивные теплоизоляционные SIP-панели;</w:t>
      </w:r>
    </w:p>
    <w:p w:rsidR="00BA1C3B" w:rsidRPr="00A50D38" w:rsidRDefault="00BA1C3B" w:rsidP="00BA1C3B">
      <w:pPr>
        <w:rPr>
          <w:sz w:val="28"/>
          <w:szCs w:val="28"/>
        </w:rPr>
      </w:pPr>
      <w:r w:rsidRPr="00A50D38">
        <w:rPr>
          <w:sz w:val="28"/>
          <w:szCs w:val="28"/>
        </w:rPr>
        <w:t xml:space="preserve">краски с </w:t>
      </w:r>
      <w:proofErr w:type="spellStart"/>
      <w:r w:rsidRPr="00A50D38">
        <w:rPr>
          <w:sz w:val="28"/>
          <w:szCs w:val="28"/>
        </w:rPr>
        <w:t>наночастицами</w:t>
      </w:r>
      <w:proofErr w:type="spellEnd"/>
      <w:r w:rsidRPr="00A50D38">
        <w:rPr>
          <w:sz w:val="28"/>
          <w:szCs w:val="28"/>
        </w:rPr>
        <w:t>;</w:t>
      </w:r>
    </w:p>
    <w:p w:rsidR="00BA1C3B" w:rsidRPr="00A50D38" w:rsidRDefault="00BA1C3B" w:rsidP="00BA1C3B">
      <w:pPr>
        <w:rPr>
          <w:sz w:val="28"/>
          <w:szCs w:val="28"/>
        </w:rPr>
      </w:pPr>
      <w:r w:rsidRPr="00A50D38">
        <w:rPr>
          <w:sz w:val="28"/>
          <w:szCs w:val="28"/>
        </w:rPr>
        <w:t>лазеры, в том числе волоконные, и изделия с их применением; литий-ионные аккумуляторы;</w:t>
      </w:r>
    </w:p>
    <w:p w:rsidR="00BA1C3B" w:rsidRPr="00A50D38" w:rsidRDefault="00BA1C3B" w:rsidP="00BA1C3B">
      <w:pPr>
        <w:rPr>
          <w:sz w:val="28"/>
          <w:szCs w:val="28"/>
        </w:rPr>
      </w:pPr>
      <w:r w:rsidRPr="00A50D38">
        <w:rPr>
          <w:sz w:val="28"/>
          <w:szCs w:val="28"/>
        </w:rPr>
        <w:t>модификация битума, адгезионная добавка кислотного типа; модификация битума, адгезионная добавка основного типа;</w:t>
      </w:r>
    </w:p>
    <w:p w:rsidR="00BA1C3B" w:rsidRPr="00A50D38" w:rsidRDefault="00BA1C3B" w:rsidP="00BA1C3B">
      <w:pPr>
        <w:rPr>
          <w:sz w:val="28"/>
          <w:szCs w:val="28"/>
        </w:rPr>
      </w:pPr>
      <w:r w:rsidRPr="00A50D38">
        <w:rPr>
          <w:sz w:val="28"/>
          <w:szCs w:val="28"/>
        </w:rPr>
        <w:t xml:space="preserve">мультимедийные процессоры на одном кристалле и изделия на их основе; </w:t>
      </w:r>
      <w:proofErr w:type="spellStart"/>
      <w:r w:rsidRPr="00A50D38">
        <w:rPr>
          <w:sz w:val="28"/>
          <w:szCs w:val="28"/>
        </w:rPr>
        <w:t>нанокерамика</w:t>
      </w:r>
      <w:proofErr w:type="spellEnd"/>
      <w:r w:rsidRPr="00A50D38">
        <w:rPr>
          <w:sz w:val="28"/>
          <w:szCs w:val="28"/>
        </w:rPr>
        <w:t xml:space="preserve"> и изделия с се применением;</w:t>
      </w:r>
    </w:p>
    <w:p w:rsidR="00BA1C3B" w:rsidRPr="00A50D38" w:rsidRDefault="00BA1C3B" w:rsidP="00BA1C3B">
      <w:pPr>
        <w:rPr>
          <w:sz w:val="28"/>
          <w:szCs w:val="28"/>
        </w:rPr>
      </w:pPr>
      <w:proofErr w:type="spellStart"/>
      <w:r w:rsidRPr="00A50D38">
        <w:rPr>
          <w:sz w:val="28"/>
          <w:szCs w:val="28"/>
        </w:rPr>
        <w:lastRenderedPageBreak/>
        <w:t>наноструктурированные</w:t>
      </w:r>
      <w:proofErr w:type="spellEnd"/>
      <w:r w:rsidRPr="00A50D38">
        <w:rPr>
          <w:sz w:val="28"/>
          <w:szCs w:val="28"/>
        </w:rPr>
        <w:t xml:space="preserve"> катализаторы; </w:t>
      </w:r>
      <w:proofErr w:type="spellStart"/>
      <w:r w:rsidRPr="00A50D38">
        <w:rPr>
          <w:sz w:val="28"/>
          <w:szCs w:val="28"/>
        </w:rPr>
        <w:t>наночернила</w:t>
      </w:r>
      <w:proofErr w:type="spellEnd"/>
      <w:r w:rsidRPr="00A50D38">
        <w:rPr>
          <w:sz w:val="28"/>
          <w:szCs w:val="28"/>
        </w:rPr>
        <w:t xml:space="preserve"> для цифровой УФ-печати;</w:t>
      </w:r>
    </w:p>
    <w:p w:rsidR="00BA1C3B" w:rsidRPr="00A50D38" w:rsidRDefault="00BA1C3B" w:rsidP="00BA1C3B">
      <w:pPr>
        <w:rPr>
          <w:sz w:val="28"/>
          <w:szCs w:val="28"/>
        </w:rPr>
      </w:pPr>
      <w:proofErr w:type="spellStart"/>
      <w:r w:rsidRPr="00A50D38">
        <w:rPr>
          <w:sz w:val="28"/>
          <w:szCs w:val="28"/>
        </w:rPr>
        <w:t>пеностеклянные</w:t>
      </w:r>
      <w:proofErr w:type="spellEnd"/>
      <w:r w:rsidRPr="00A50D38">
        <w:rPr>
          <w:sz w:val="28"/>
          <w:szCs w:val="28"/>
        </w:rPr>
        <w:t xml:space="preserve"> и аналогичные </w:t>
      </w:r>
      <w:proofErr w:type="spellStart"/>
      <w:r w:rsidRPr="00A50D38">
        <w:rPr>
          <w:sz w:val="28"/>
          <w:szCs w:val="28"/>
        </w:rPr>
        <w:t>наноструктурированные</w:t>
      </w:r>
      <w:proofErr w:type="spellEnd"/>
      <w:r w:rsidRPr="00A50D38">
        <w:rPr>
          <w:sz w:val="28"/>
          <w:szCs w:val="28"/>
        </w:rPr>
        <w:t xml:space="preserve"> теплоизоляционные материалы; </w:t>
      </w:r>
      <w:proofErr w:type="spellStart"/>
      <w:r w:rsidRPr="00A50D38">
        <w:rPr>
          <w:sz w:val="28"/>
          <w:szCs w:val="28"/>
        </w:rPr>
        <w:t>ридеры</w:t>
      </w:r>
      <w:proofErr w:type="spellEnd"/>
      <w:r w:rsidRPr="00A50D38">
        <w:rPr>
          <w:sz w:val="28"/>
          <w:szCs w:val="28"/>
        </w:rPr>
        <w:t xml:space="preserve"> с гибкими дисплеями;</w:t>
      </w:r>
    </w:p>
    <w:p w:rsidR="00BA1C3B" w:rsidRPr="00A50D38" w:rsidRDefault="00BA1C3B" w:rsidP="00BA1C3B">
      <w:pPr>
        <w:rPr>
          <w:sz w:val="28"/>
          <w:szCs w:val="28"/>
        </w:rPr>
      </w:pPr>
      <w:r w:rsidRPr="00A50D38">
        <w:rPr>
          <w:sz w:val="28"/>
          <w:szCs w:val="28"/>
        </w:rPr>
        <w:t>светодиодные светильники и системы освещения на их основе; смарт-карты;</w:t>
      </w:r>
    </w:p>
    <w:p w:rsidR="00BA1C3B" w:rsidRPr="00A50D38" w:rsidRDefault="00BA1C3B" w:rsidP="00BA1C3B">
      <w:pPr>
        <w:rPr>
          <w:sz w:val="28"/>
          <w:szCs w:val="28"/>
        </w:rPr>
      </w:pPr>
      <w:r w:rsidRPr="00A50D38">
        <w:rPr>
          <w:sz w:val="28"/>
          <w:szCs w:val="28"/>
        </w:rPr>
        <w:t>устройства ГЛОНАСС;</w:t>
      </w:r>
    </w:p>
    <w:p w:rsidR="00BA1C3B" w:rsidRPr="00A50D38" w:rsidRDefault="00BA1C3B" w:rsidP="00BA1C3B">
      <w:pPr>
        <w:rPr>
          <w:sz w:val="28"/>
          <w:szCs w:val="28"/>
        </w:rPr>
      </w:pPr>
      <w:r w:rsidRPr="00A50D38">
        <w:rPr>
          <w:sz w:val="28"/>
          <w:szCs w:val="28"/>
        </w:rPr>
        <w:t xml:space="preserve">фильтрующие элементы на основе </w:t>
      </w:r>
      <w:proofErr w:type="spellStart"/>
      <w:r w:rsidRPr="00A50D38">
        <w:rPr>
          <w:sz w:val="28"/>
          <w:szCs w:val="28"/>
        </w:rPr>
        <w:t>нанофильтрацнонных</w:t>
      </w:r>
      <w:proofErr w:type="spellEnd"/>
      <w:r w:rsidRPr="00A50D38">
        <w:rPr>
          <w:sz w:val="28"/>
          <w:szCs w:val="28"/>
        </w:rPr>
        <w:t xml:space="preserve"> мембран; цементы низкой </w:t>
      </w:r>
      <w:proofErr w:type="spellStart"/>
      <w:r w:rsidRPr="00A50D38">
        <w:rPr>
          <w:sz w:val="28"/>
          <w:szCs w:val="28"/>
        </w:rPr>
        <w:t>водопотребности</w:t>
      </w:r>
      <w:proofErr w:type="spellEnd"/>
      <w:r w:rsidRPr="00A50D38">
        <w:rPr>
          <w:sz w:val="28"/>
          <w:szCs w:val="28"/>
        </w:rPr>
        <w:t>;</w:t>
      </w:r>
    </w:p>
    <w:p w:rsidR="00BA1C3B" w:rsidRPr="00A50D38" w:rsidRDefault="00BA1C3B" w:rsidP="00BA1C3B">
      <w:pPr>
        <w:rPr>
          <w:sz w:val="28"/>
          <w:szCs w:val="28"/>
        </w:rPr>
      </w:pPr>
      <w:r w:rsidRPr="00A50D38">
        <w:rPr>
          <w:sz w:val="28"/>
          <w:szCs w:val="28"/>
        </w:rPr>
        <w:t>широкоформатные струйные УФ-принтеры со светодиодным блоком.</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2.</w:t>
      </w:r>
      <w:r w:rsidRPr="00A50D38">
        <w:rPr>
          <w:sz w:val="28"/>
          <w:szCs w:val="28"/>
        </w:rPr>
        <w:tab/>
        <w:t>Компьютерная техника:</w:t>
      </w:r>
    </w:p>
    <w:p w:rsidR="00BA1C3B" w:rsidRPr="00A50D38" w:rsidRDefault="00BA1C3B" w:rsidP="00BA1C3B">
      <w:pPr>
        <w:rPr>
          <w:sz w:val="28"/>
          <w:szCs w:val="28"/>
        </w:rPr>
      </w:pPr>
      <w:r w:rsidRPr="00A50D38">
        <w:rPr>
          <w:sz w:val="28"/>
          <w:szCs w:val="28"/>
        </w:rPr>
        <w:t>монитор; системный блок; ноутбук;</w:t>
      </w:r>
    </w:p>
    <w:p w:rsidR="00BA1C3B" w:rsidRPr="00A50D38" w:rsidRDefault="00BA1C3B" w:rsidP="00BA1C3B">
      <w:pPr>
        <w:rPr>
          <w:sz w:val="28"/>
          <w:szCs w:val="28"/>
        </w:rPr>
      </w:pPr>
      <w:r w:rsidRPr="00A50D38">
        <w:rPr>
          <w:sz w:val="28"/>
          <w:szCs w:val="28"/>
        </w:rPr>
        <w:t>сервер.</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3.</w:t>
      </w:r>
      <w:r w:rsidRPr="00A50D38">
        <w:rPr>
          <w:sz w:val="28"/>
          <w:szCs w:val="28"/>
        </w:rPr>
        <w:tab/>
        <w:t>Оргтехника:</w:t>
      </w:r>
    </w:p>
    <w:p w:rsidR="00BA1C3B" w:rsidRPr="00A50D38" w:rsidRDefault="00BA1C3B" w:rsidP="00BA1C3B">
      <w:pPr>
        <w:rPr>
          <w:sz w:val="28"/>
          <w:szCs w:val="28"/>
        </w:rPr>
      </w:pPr>
      <w:r w:rsidRPr="00A50D38">
        <w:rPr>
          <w:sz w:val="28"/>
          <w:szCs w:val="28"/>
        </w:rPr>
        <w:t>копир:</w:t>
      </w:r>
    </w:p>
    <w:p w:rsidR="00BA1C3B" w:rsidRPr="00A50D38" w:rsidRDefault="00BA1C3B" w:rsidP="00BA1C3B">
      <w:pPr>
        <w:rPr>
          <w:sz w:val="28"/>
          <w:szCs w:val="28"/>
        </w:rPr>
      </w:pPr>
      <w:r w:rsidRPr="00A50D38">
        <w:rPr>
          <w:sz w:val="28"/>
          <w:szCs w:val="28"/>
        </w:rPr>
        <w:t>принтер;</w:t>
      </w:r>
    </w:p>
    <w:p w:rsidR="00BA1C3B" w:rsidRPr="00A50D38" w:rsidRDefault="00BA1C3B" w:rsidP="00BA1C3B">
      <w:pPr>
        <w:rPr>
          <w:sz w:val="28"/>
          <w:szCs w:val="28"/>
        </w:rPr>
      </w:pPr>
      <w:r w:rsidRPr="00A50D38">
        <w:rPr>
          <w:sz w:val="28"/>
          <w:szCs w:val="28"/>
        </w:rPr>
        <w:t>многофункциональное устройство;</w:t>
      </w:r>
    </w:p>
    <w:p w:rsidR="00BA1C3B" w:rsidRPr="00A50D38" w:rsidRDefault="00BA1C3B" w:rsidP="00BA1C3B">
      <w:pPr>
        <w:rPr>
          <w:sz w:val="28"/>
          <w:szCs w:val="28"/>
        </w:rPr>
      </w:pPr>
      <w:r w:rsidRPr="00A50D38">
        <w:rPr>
          <w:sz w:val="28"/>
          <w:szCs w:val="28"/>
        </w:rPr>
        <w:t>офисная мини-АТС (автоматизированная телефонная станция); сканер;</w:t>
      </w:r>
    </w:p>
    <w:p w:rsidR="00BA1C3B" w:rsidRPr="00A50D38" w:rsidRDefault="00BA1C3B" w:rsidP="00BA1C3B">
      <w:pPr>
        <w:rPr>
          <w:sz w:val="28"/>
          <w:szCs w:val="28"/>
        </w:rPr>
      </w:pPr>
      <w:r w:rsidRPr="00A50D38">
        <w:rPr>
          <w:sz w:val="28"/>
          <w:szCs w:val="28"/>
        </w:rPr>
        <w:t>проектор;</w:t>
      </w:r>
    </w:p>
    <w:p w:rsidR="00BA1C3B" w:rsidRPr="00A50D38" w:rsidRDefault="00BA1C3B" w:rsidP="00BA1C3B">
      <w:pPr>
        <w:rPr>
          <w:sz w:val="28"/>
          <w:szCs w:val="28"/>
        </w:rPr>
      </w:pPr>
      <w:r w:rsidRPr="00A50D38">
        <w:rPr>
          <w:sz w:val="28"/>
          <w:szCs w:val="28"/>
        </w:rPr>
        <w:t>факсимильный аппарат; телефон;</w:t>
      </w:r>
    </w:p>
    <w:p w:rsidR="00BA1C3B" w:rsidRPr="00A50D38" w:rsidRDefault="00BA1C3B" w:rsidP="00BA1C3B">
      <w:pPr>
        <w:rPr>
          <w:sz w:val="28"/>
          <w:szCs w:val="28"/>
        </w:rPr>
      </w:pPr>
      <w:r w:rsidRPr="00A50D38">
        <w:rPr>
          <w:sz w:val="28"/>
          <w:szCs w:val="28"/>
        </w:rPr>
        <w:t>ИСТОЧНИК бесперебойного питания;</w:t>
      </w:r>
    </w:p>
    <w:p w:rsidR="00BA1C3B" w:rsidRPr="00A50D38" w:rsidRDefault="00BA1C3B" w:rsidP="00BA1C3B">
      <w:pPr>
        <w:rPr>
          <w:sz w:val="28"/>
          <w:szCs w:val="28"/>
        </w:rPr>
      </w:pPr>
      <w:r w:rsidRPr="00A50D38">
        <w:rPr>
          <w:sz w:val="28"/>
          <w:szCs w:val="28"/>
        </w:rPr>
        <w:t>мультимедийная техника (интерактивная лоска, интерактивный экран, экран); плоттер;</w:t>
      </w:r>
    </w:p>
    <w:p w:rsidR="00BA1C3B" w:rsidRPr="00A50D38" w:rsidRDefault="00BA1C3B" w:rsidP="00BA1C3B">
      <w:pPr>
        <w:rPr>
          <w:sz w:val="28"/>
          <w:szCs w:val="28"/>
        </w:rPr>
      </w:pPr>
      <w:proofErr w:type="spellStart"/>
      <w:r w:rsidRPr="00A50D38">
        <w:rPr>
          <w:sz w:val="28"/>
          <w:szCs w:val="28"/>
        </w:rPr>
        <w:t>ризограф</w:t>
      </w:r>
      <w:proofErr w:type="spellEnd"/>
      <w:r w:rsidRPr="00A50D38">
        <w:rPr>
          <w:sz w:val="28"/>
          <w:szCs w:val="28"/>
        </w:rPr>
        <w:t>.</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4.</w:t>
      </w:r>
      <w:r w:rsidRPr="00A50D38">
        <w:rPr>
          <w:sz w:val="28"/>
          <w:szCs w:val="28"/>
        </w:rPr>
        <w:tab/>
        <w:t>Расходные материалы к оргтехнике:</w:t>
      </w:r>
    </w:p>
    <w:p w:rsidR="00BA1C3B" w:rsidRPr="00A50D38" w:rsidRDefault="00BA1C3B" w:rsidP="00BA1C3B">
      <w:pPr>
        <w:rPr>
          <w:sz w:val="28"/>
          <w:szCs w:val="28"/>
        </w:rPr>
      </w:pPr>
      <w:r w:rsidRPr="00A50D38">
        <w:rPr>
          <w:sz w:val="28"/>
          <w:szCs w:val="28"/>
        </w:rPr>
        <w:t>картридж; тонер;</w:t>
      </w:r>
    </w:p>
    <w:p w:rsidR="00BA1C3B" w:rsidRPr="00A50D38" w:rsidRDefault="00BA1C3B" w:rsidP="00BA1C3B">
      <w:pPr>
        <w:rPr>
          <w:sz w:val="28"/>
          <w:szCs w:val="28"/>
        </w:rPr>
      </w:pPr>
      <w:r w:rsidRPr="00A50D38">
        <w:rPr>
          <w:sz w:val="28"/>
          <w:szCs w:val="28"/>
        </w:rPr>
        <w:t>девелопер;</w:t>
      </w:r>
    </w:p>
    <w:p w:rsidR="00BA1C3B" w:rsidRPr="00A50D38" w:rsidRDefault="00BA1C3B" w:rsidP="00BA1C3B">
      <w:pPr>
        <w:rPr>
          <w:sz w:val="28"/>
          <w:szCs w:val="28"/>
        </w:rPr>
      </w:pPr>
      <w:proofErr w:type="spellStart"/>
      <w:r w:rsidRPr="00A50D38">
        <w:rPr>
          <w:sz w:val="28"/>
          <w:szCs w:val="28"/>
        </w:rPr>
        <w:t>фотобарабан</w:t>
      </w:r>
      <w:proofErr w:type="spellEnd"/>
      <w:r w:rsidRPr="00A50D38">
        <w:rPr>
          <w:sz w:val="28"/>
          <w:szCs w:val="28"/>
        </w:rPr>
        <w:t>.</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5.</w:t>
      </w:r>
      <w:r w:rsidRPr="00A50D38">
        <w:rPr>
          <w:sz w:val="28"/>
          <w:szCs w:val="28"/>
        </w:rPr>
        <w:tab/>
        <w:t>Сетевое оборудование:</w:t>
      </w:r>
    </w:p>
    <w:p w:rsidR="00BA1C3B" w:rsidRPr="00A50D38" w:rsidRDefault="00BA1C3B" w:rsidP="00BA1C3B">
      <w:pPr>
        <w:rPr>
          <w:sz w:val="28"/>
          <w:szCs w:val="28"/>
        </w:rPr>
      </w:pPr>
      <w:r w:rsidRPr="00A50D38">
        <w:rPr>
          <w:sz w:val="28"/>
          <w:szCs w:val="28"/>
        </w:rPr>
        <w:t>коммутатор; маршрутизатор; межсетевой экран; конвертор.</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6.</w:t>
      </w:r>
      <w:r w:rsidRPr="00A50D38">
        <w:rPr>
          <w:sz w:val="28"/>
          <w:szCs w:val="28"/>
        </w:rPr>
        <w:tab/>
        <w:t>Программное обеспечение:</w:t>
      </w:r>
    </w:p>
    <w:p w:rsidR="00BA1C3B" w:rsidRPr="00A50D38" w:rsidRDefault="00BA1C3B" w:rsidP="00BA1C3B">
      <w:pPr>
        <w:rPr>
          <w:sz w:val="28"/>
          <w:szCs w:val="28"/>
        </w:rPr>
      </w:pPr>
      <w:r w:rsidRPr="00A50D38">
        <w:rPr>
          <w:sz w:val="28"/>
          <w:szCs w:val="28"/>
        </w:rPr>
        <w:t>общесистемное; офисное;</w:t>
      </w:r>
    </w:p>
    <w:p w:rsidR="00BA1C3B" w:rsidRPr="00A50D38" w:rsidRDefault="00BA1C3B" w:rsidP="00BA1C3B">
      <w:pPr>
        <w:rPr>
          <w:sz w:val="28"/>
          <w:szCs w:val="28"/>
        </w:rPr>
      </w:pPr>
      <w:r w:rsidRPr="00A50D38">
        <w:rPr>
          <w:sz w:val="28"/>
          <w:szCs w:val="28"/>
        </w:rPr>
        <w:t>антивирусные программы.</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7.</w:t>
      </w:r>
      <w:r w:rsidRPr="00A50D38">
        <w:rPr>
          <w:sz w:val="28"/>
          <w:szCs w:val="28"/>
        </w:rPr>
        <w:tab/>
        <w:t>Транспортные средства:</w:t>
      </w:r>
    </w:p>
    <w:p w:rsidR="00BA1C3B" w:rsidRPr="00A50D38" w:rsidRDefault="00BA1C3B" w:rsidP="00BA1C3B">
      <w:pPr>
        <w:rPr>
          <w:sz w:val="28"/>
          <w:szCs w:val="28"/>
        </w:rPr>
      </w:pPr>
      <w:r w:rsidRPr="00A50D38">
        <w:rPr>
          <w:sz w:val="28"/>
          <w:szCs w:val="28"/>
        </w:rPr>
        <w:t xml:space="preserve">легковой транспорт; грузовой транспорт; </w:t>
      </w:r>
      <w:proofErr w:type="spellStart"/>
      <w:r w:rsidRPr="00A50D38">
        <w:rPr>
          <w:sz w:val="28"/>
          <w:szCs w:val="28"/>
        </w:rPr>
        <w:t>спецавтотехника</w:t>
      </w:r>
      <w:proofErr w:type="spellEnd"/>
      <w:r w:rsidRPr="00A50D38">
        <w:rPr>
          <w:sz w:val="28"/>
          <w:szCs w:val="28"/>
        </w:rPr>
        <w:t>:</w:t>
      </w:r>
    </w:p>
    <w:p w:rsidR="00BA1C3B" w:rsidRPr="00A50D38" w:rsidRDefault="00BA1C3B" w:rsidP="00BA1C3B">
      <w:pPr>
        <w:rPr>
          <w:sz w:val="28"/>
          <w:szCs w:val="28"/>
        </w:rPr>
      </w:pPr>
      <w:r w:rsidRPr="00A50D38">
        <w:rPr>
          <w:sz w:val="28"/>
          <w:szCs w:val="28"/>
        </w:rPr>
        <w:t xml:space="preserve">автобусы; </w:t>
      </w:r>
      <w:proofErr w:type="spellStart"/>
      <w:r w:rsidRPr="00A50D38">
        <w:rPr>
          <w:sz w:val="28"/>
          <w:szCs w:val="28"/>
        </w:rPr>
        <w:t>мототехника</w:t>
      </w:r>
      <w:proofErr w:type="spellEnd"/>
      <w:r w:rsidRPr="00A50D38">
        <w:rPr>
          <w:sz w:val="28"/>
          <w:szCs w:val="28"/>
        </w:rPr>
        <w:t>.</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8.</w:t>
      </w:r>
      <w:r w:rsidRPr="00A50D38">
        <w:rPr>
          <w:sz w:val="28"/>
          <w:szCs w:val="28"/>
        </w:rPr>
        <w:tab/>
        <w:t>Бумага для офисной техники:</w:t>
      </w:r>
    </w:p>
    <w:p w:rsidR="00BA1C3B" w:rsidRPr="00A50D38" w:rsidRDefault="00BA1C3B" w:rsidP="00BA1C3B">
      <w:pPr>
        <w:rPr>
          <w:sz w:val="28"/>
          <w:szCs w:val="28"/>
        </w:rPr>
      </w:pPr>
      <w:r w:rsidRPr="00A50D38">
        <w:rPr>
          <w:sz w:val="28"/>
          <w:szCs w:val="28"/>
        </w:rPr>
        <w:t>формат А4; формат A3;</w:t>
      </w:r>
    </w:p>
    <w:p w:rsidR="00BA1C3B" w:rsidRPr="00A50D38" w:rsidRDefault="00BA1C3B" w:rsidP="00BA1C3B">
      <w:pPr>
        <w:rPr>
          <w:sz w:val="28"/>
          <w:szCs w:val="28"/>
        </w:rPr>
      </w:pPr>
      <w:r w:rsidRPr="00A50D38">
        <w:rPr>
          <w:sz w:val="28"/>
          <w:szCs w:val="28"/>
        </w:rPr>
        <w:t>бумага писчая.</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9.</w:t>
      </w:r>
      <w:r w:rsidRPr="00A50D38">
        <w:rPr>
          <w:sz w:val="28"/>
          <w:szCs w:val="28"/>
        </w:rPr>
        <w:tab/>
        <w:t>Бензин и дизельное топливо.</w:t>
      </w:r>
    </w:p>
    <w:p w:rsidR="00BA1C3B" w:rsidRPr="00A50D38" w:rsidRDefault="00BA1C3B" w:rsidP="00BA1C3B">
      <w:pPr>
        <w:rPr>
          <w:sz w:val="28"/>
          <w:szCs w:val="28"/>
        </w:rPr>
      </w:pPr>
      <w:r w:rsidRPr="00A50D38">
        <w:rPr>
          <w:sz w:val="28"/>
          <w:szCs w:val="28"/>
        </w:rPr>
        <w:t>10.</w:t>
      </w:r>
      <w:r w:rsidRPr="00A50D38">
        <w:rPr>
          <w:sz w:val="28"/>
          <w:szCs w:val="28"/>
        </w:rPr>
        <w:tab/>
        <w:t>Мебель:</w:t>
      </w:r>
    </w:p>
    <w:p w:rsidR="00BA1C3B" w:rsidRPr="00A50D38" w:rsidRDefault="00BA1C3B" w:rsidP="00BA1C3B">
      <w:pPr>
        <w:rPr>
          <w:sz w:val="28"/>
          <w:szCs w:val="28"/>
        </w:rPr>
      </w:pPr>
      <w:r w:rsidRPr="00A50D38">
        <w:rPr>
          <w:sz w:val="28"/>
          <w:szCs w:val="28"/>
        </w:rPr>
        <w:t>медицинская мебель (за исключением специализированной); металлическая мебель;</w:t>
      </w:r>
    </w:p>
    <w:p w:rsidR="00BA1C3B" w:rsidRPr="00A50D38" w:rsidRDefault="00BA1C3B" w:rsidP="00BA1C3B">
      <w:pPr>
        <w:rPr>
          <w:sz w:val="28"/>
          <w:szCs w:val="28"/>
        </w:rPr>
      </w:pPr>
      <w:r w:rsidRPr="00A50D38">
        <w:rPr>
          <w:sz w:val="28"/>
          <w:szCs w:val="28"/>
        </w:rPr>
        <w:t>мягкая мебель;</w:t>
      </w:r>
    </w:p>
    <w:p w:rsidR="00BA1C3B" w:rsidRPr="00A50D38" w:rsidRDefault="00BA1C3B" w:rsidP="00BA1C3B">
      <w:pPr>
        <w:rPr>
          <w:sz w:val="28"/>
          <w:szCs w:val="28"/>
        </w:rPr>
      </w:pPr>
      <w:r w:rsidRPr="00A50D38">
        <w:rPr>
          <w:sz w:val="28"/>
          <w:szCs w:val="28"/>
        </w:rPr>
        <w:lastRenderedPageBreak/>
        <w:t>деревянная мебель;</w:t>
      </w:r>
    </w:p>
    <w:p w:rsidR="00BA1C3B" w:rsidRPr="00A50D38" w:rsidRDefault="00BA1C3B" w:rsidP="00BA1C3B">
      <w:pPr>
        <w:rPr>
          <w:sz w:val="28"/>
          <w:szCs w:val="28"/>
        </w:rPr>
      </w:pPr>
      <w:r w:rsidRPr="00A50D38">
        <w:rPr>
          <w:sz w:val="28"/>
          <w:szCs w:val="28"/>
        </w:rPr>
        <w:t>мебель для учебных заведений (за исключением дошкольных учреждений).</w:t>
      </w:r>
    </w:p>
    <w:p w:rsidR="00BA1C3B" w:rsidRPr="00A50D38" w:rsidRDefault="00BA1C3B" w:rsidP="00BA1C3B">
      <w:pPr>
        <w:rPr>
          <w:sz w:val="28"/>
          <w:szCs w:val="28"/>
        </w:rPr>
      </w:pPr>
      <w:r w:rsidRPr="00A50D38">
        <w:rPr>
          <w:sz w:val="28"/>
          <w:szCs w:val="28"/>
        </w:rPr>
        <w:t>11.</w:t>
      </w:r>
      <w:r w:rsidRPr="00A50D38">
        <w:rPr>
          <w:sz w:val="28"/>
          <w:szCs w:val="28"/>
        </w:rPr>
        <w:tab/>
        <w:t>Техника:</w:t>
      </w:r>
    </w:p>
    <w:p w:rsidR="00BA1C3B" w:rsidRPr="00A50D38" w:rsidRDefault="00BA1C3B" w:rsidP="00BA1C3B">
      <w:pPr>
        <w:rPr>
          <w:sz w:val="28"/>
          <w:szCs w:val="28"/>
        </w:rPr>
      </w:pPr>
      <w:r w:rsidRPr="00A50D38">
        <w:rPr>
          <w:sz w:val="28"/>
          <w:szCs w:val="28"/>
        </w:rPr>
        <w:t>телевизор;</w:t>
      </w:r>
    </w:p>
    <w:p w:rsidR="00BA1C3B" w:rsidRPr="00A50D38" w:rsidRDefault="00BA1C3B" w:rsidP="00BA1C3B">
      <w:pPr>
        <w:rPr>
          <w:sz w:val="28"/>
          <w:szCs w:val="28"/>
        </w:rPr>
      </w:pPr>
      <w:r w:rsidRPr="00A50D38">
        <w:rPr>
          <w:sz w:val="28"/>
          <w:szCs w:val="28"/>
        </w:rPr>
        <w:t>СВЧ-печь;</w:t>
      </w:r>
    </w:p>
    <w:p w:rsidR="00BA1C3B" w:rsidRPr="00A50D38" w:rsidRDefault="00BA1C3B" w:rsidP="00BA1C3B">
      <w:pPr>
        <w:rPr>
          <w:sz w:val="28"/>
          <w:szCs w:val="28"/>
        </w:rPr>
      </w:pPr>
      <w:r w:rsidRPr="00A50D38">
        <w:rPr>
          <w:sz w:val="28"/>
          <w:szCs w:val="28"/>
        </w:rPr>
        <w:t>климат-оборудование; видеотехника;</w:t>
      </w:r>
    </w:p>
    <w:p w:rsidR="00BA1C3B" w:rsidRPr="00A50D38" w:rsidRDefault="00BA1C3B" w:rsidP="00BA1C3B">
      <w:pPr>
        <w:rPr>
          <w:sz w:val="28"/>
          <w:szCs w:val="28"/>
        </w:rPr>
      </w:pPr>
      <w:r w:rsidRPr="00A50D38">
        <w:rPr>
          <w:sz w:val="28"/>
          <w:szCs w:val="28"/>
        </w:rPr>
        <w:t>аудиотехника; фототехника; холодильник;</w:t>
      </w:r>
    </w:p>
    <w:p w:rsidR="00BA1C3B" w:rsidRPr="00A50D38" w:rsidRDefault="00BA1C3B" w:rsidP="00BA1C3B">
      <w:pPr>
        <w:rPr>
          <w:sz w:val="28"/>
          <w:szCs w:val="28"/>
        </w:rPr>
      </w:pPr>
      <w:r w:rsidRPr="00A50D38">
        <w:rPr>
          <w:sz w:val="28"/>
          <w:szCs w:val="28"/>
        </w:rPr>
        <w:t>морозильная камера:</w:t>
      </w:r>
    </w:p>
    <w:p w:rsidR="00BA1C3B" w:rsidRPr="00A50D38" w:rsidRDefault="00BA1C3B" w:rsidP="00BA1C3B">
      <w:pPr>
        <w:rPr>
          <w:sz w:val="28"/>
          <w:szCs w:val="28"/>
        </w:rPr>
      </w:pPr>
      <w:r w:rsidRPr="00A50D38">
        <w:rPr>
          <w:sz w:val="28"/>
          <w:szCs w:val="28"/>
        </w:rPr>
        <w:t>стиральная машина; сушильная машина;</w:t>
      </w:r>
    </w:p>
    <w:p w:rsidR="00BA1C3B" w:rsidRPr="00A50D38" w:rsidRDefault="00BA1C3B" w:rsidP="00BA1C3B">
      <w:pPr>
        <w:rPr>
          <w:sz w:val="28"/>
          <w:szCs w:val="28"/>
        </w:rPr>
      </w:pPr>
      <w:r w:rsidRPr="00A50D38">
        <w:rPr>
          <w:sz w:val="28"/>
          <w:szCs w:val="28"/>
        </w:rPr>
        <w:t>плита (газовая, электрическая); видеокамера.</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12.</w:t>
      </w:r>
      <w:r w:rsidRPr="00A50D38">
        <w:rPr>
          <w:sz w:val="28"/>
          <w:szCs w:val="28"/>
        </w:rPr>
        <w:tab/>
        <w:t>Услуги по страхованию:</w:t>
      </w:r>
    </w:p>
    <w:p w:rsidR="00BA1C3B" w:rsidRPr="00A50D38" w:rsidRDefault="00BA1C3B" w:rsidP="00BA1C3B">
      <w:pPr>
        <w:rPr>
          <w:sz w:val="28"/>
          <w:szCs w:val="28"/>
        </w:rPr>
      </w:pPr>
      <w:r w:rsidRPr="00A50D38">
        <w:rPr>
          <w:sz w:val="28"/>
          <w:szCs w:val="28"/>
        </w:rPr>
        <w:t>страхование имущества;</w:t>
      </w:r>
    </w:p>
    <w:p w:rsidR="00BA1C3B" w:rsidRPr="00A50D38" w:rsidRDefault="00BA1C3B" w:rsidP="00BA1C3B">
      <w:pPr>
        <w:rPr>
          <w:sz w:val="28"/>
          <w:szCs w:val="28"/>
        </w:rPr>
      </w:pPr>
      <w:r w:rsidRPr="00A50D38">
        <w:rPr>
          <w:sz w:val="28"/>
          <w:szCs w:val="28"/>
        </w:rPr>
        <w:t>обязательное страхование ответственности владельцев транспортных средств для органов исполнительной власти Республики Татарстан, государственных внебюджетных фондов; обязательное государственное страхование жизни и здоровья государственных</w:t>
      </w:r>
    </w:p>
    <w:p w:rsidR="00BA1C3B" w:rsidRPr="00A50D38" w:rsidRDefault="00BA1C3B" w:rsidP="00BA1C3B">
      <w:pPr>
        <w:rPr>
          <w:sz w:val="28"/>
          <w:szCs w:val="28"/>
        </w:rPr>
      </w:pPr>
      <w:r w:rsidRPr="00A50D38">
        <w:rPr>
          <w:sz w:val="28"/>
          <w:szCs w:val="28"/>
        </w:rPr>
        <w:t>гражданских служащих Республики Татарстан.</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13.</w:t>
      </w:r>
      <w:r w:rsidRPr="00A50D38">
        <w:rPr>
          <w:sz w:val="28"/>
          <w:szCs w:val="28"/>
        </w:rPr>
        <w:tab/>
        <w:t>Услуги мобильной связи.</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14.</w:t>
      </w:r>
      <w:r w:rsidRPr="00A50D38">
        <w:rPr>
          <w:sz w:val="28"/>
          <w:szCs w:val="28"/>
        </w:rPr>
        <w:tab/>
        <w:t>Бланки документов государственного образца об уровне образования и квалификации.</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15.</w:t>
      </w:r>
      <w:r w:rsidRPr="00A50D38">
        <w:rPr>
          <w:sz w:val="28"/>
          <w:szCs w:val="28"/>
        </w:rPr>
        <w:tab/>
        <w:t>Изделия легкой промышленности:</w:t>
      </w:r>
    </w:p>
    <w:p w:rsidR="00BA1C3B" w:rsidRPr="00A50D38" w:rsidRDefault="00BA1C3B" w:rsidP="00BA1C3B">
      <w:pPr>
        <w:rPr>
          <w:sz w:val="28"/>
          <w:szCs w:val="28"/>
        </w:rPr>
      </w:pPr>
      <w:r w:rsidRPr="00A50D38">
        <w:rPr>
          <w:sz w:val="28"/>
          <w:szCs w:val="28"/>
        </w:rPr>
        <w:t>15.1.</w:t>
      </w:r>
      <w:r w:rsidRPr="00A50D38">
        <w:rPr>
          <w:sz w:val="28"/>
          <w:szCs w:val="28"/>
        </w:rPr>
        <w:tab/>
        <w:t>Одежда:</w:t>
      </w:r>
    </w:p>
    <w:p w:rsidR="00BA1C3B" w:rsidRPr="00A50D38" w:rsidRDefault="00BA1C3B" w:rsidP="00BA1C3B">
      <w:pPr>
        <w:rPr>
          <w:sz w:val="28"/>
          <w:szCs w:val="28"/>
        </w:rPr>
      </w:pPr>
      <w:r w:rsidRPr="00A50D38">
        <w:rPr>
          <w:sz w:val="28"/>
          <w:szCs w:val="28"/>
        </w:rPr>
        <w:t>15.1.1.</w:t>
      </w:r>
      <w:r w:rsidRPr="00A50D38">
        <w:rPr>
          <w:sz w:val="28"/>
          <w:szCs w:val="28"/>
        </w:rPr>
        <w:tab/>
        <w:t>Форменная одежда:</w:t>
      </w:r>
    </w:p>
    <w:p w:rsidR="00BA1C3B" w:rsidRPr="00A50D38" w:rsidRDefault="00BA1C3B" w:rsidP="00BA1C3B">
      <w:pPr>
        <w:rPr>
          <w:sz w:val="28"/>
          <w:szCs w:val="28"/>
        </w:rPr>
      </w:pPr>
      <w:r w:rsidRPr="00A50D38">
        <w:rPr>
          <w:sz w:val="28"/>
          <w:szCs w:val="28"/>
        </w:rPr>
        <w:t>парадно-выходная (представительская); повседневная;</w:t>
      </w:r>
    </w:p>
    <w:p w:rsidR="00BA1C3B" w:rsidRPr="00A50D38" w:rsidRDefault="00BA1C3B" w:rsidP="00BA1C3B">
      <w:pPr>
        <w:rPr>
          <w:sz w:val="28"/>
          <w:szCs w:val="28"/>
        </w:rPr>
      </w:pPr>
      <w:r w:rsidRPr="00A50D38">
        <w:rPr>
          <w:sz w:val="28"/>
          <w:szCs w:val="28"/>
        </w:rPr>
        <w:t>специальная (полевая).</w:t>
      </w:r>
    </w:p>
    <w:p w:rsidR="00BA1C3B" w:rsidRPr="00A50D38" w:rsidRDefault="00BA1C3B" w:rsidP="00BA1C3B">
      <w:pPr>
        <w:rPr>
          <w:sz w:val="28"/>
          <w:szCs w:val="28"/>
        </w:rPr>
      </w:pPr>
      <w:r w:rsidRPr="00A50D38">
        <w:rPr>
          <w:sz w:val="28"/>
          <w:szCs w:val="28"/>
        </w:rPr>
        <w:t>15.1.2.</w:t>
      </w:r>
      <w:r w:rsidRPr="00A50D38">
        <w:rPr>
          <w:sz w:val="28"/>
          <w:szCs w:val="28"/>
        </w:rPr>
        <w:tab/>
        <w:t>Медицинская одежда:</w:t>
      </w:r>
    </w:p>
    <w:p w:rsidR="00BA1C3B" w:rsidRPr="00A50D38" w:rsidRDefault="00BA1C3B" w:rsidP="00BA1C3B">
      <w:pPr>
        <w:rPr>
          <w:sz w:val="28"/>
          <w:szCs w:val="28"/>
        </w:rPr>
      </w:pPr>
      <w:r w:rsidRPr="00A50D38">
        <w:rPr>
          <w:sz w:val="28"/>
          <w:szCs w:val="28"/>
        </w:rPr>
        <w:t>халат;</w:t>
      </w:r>
    </w:p>
    <w:p w:rsidR="00BA1C3B" w:rsidRPr="00A50D38" w:rsidRDefault="00BA1C3B" w:rsidP="00BA1C3B">
      <w:pPr>
        <w:rPr>
          <w:sz w:val="28"/>
          <w:szCs w:val="28"/>
        </w:rPr>
      </w:pPr>
      <w:r w:rsidRPr="00A50D38">
        <w:rPr>
          <w:sz w:val="28"/>
          <w:szCs w:val="28"/>
        </w:rPr>
        <w:t>костюм; брюки; блузон; фартук.</w:t>
      </w:r>
    </w:p>
    <w:p w:rsidR="00BA1C3B" w:rsidRPr="00A50D38" w:rsidRDefault="00BA1C3B" w:rsidP="00BA1C3B">
      <w:pPr>
        <w:rPr>
          <w:sz w:val="28"/>
          <w:szCs w:val="28"/>
        </w:rPr>
      </w:pPr>
      <w:r w:rsidRPr="00A50D38">
        <w:rPr>
          <w:sz w:val="28"/>
          <w:szCs w:val="28"/>
        </w:rPr>
        <w:t>15.1.3.</w:t>
      </w:r>
      <w:r w:rsidRPr="00A50D38">
        <w:rPr>
          <w:sz w:val="28"/>
          <w:szCs w:val="28"/>
        </w:rPr>
        <w:tab/>
        <w:t>Одежда обслуживающего персонала: куртка;</w:t>
      </w:r>
    </w:p>
    <w:p w:rsidR="00BA1C3B" w:rsidRPr="00A50D38" w:rsidRDefault="00BA1C3B" w:rsidP="00BA1C3B">
      <w:pPr>
        <w:rPr>
          <w:sz w:val="28"/>
          <w:szCs w:val="28"/>
        </w:rPr>
      </w:pPr>
      <w:r w:rsidRPr="00A50D38">
        <w:rPr>
          <w:sz w:val="28"/>
          <w:szCs w:val="28"/>
        </w:rPr>
        <w:t>костюм; комбинезон.</w:t>
      </w:r>
    </w:p>
    <w:p w:rsidR="00BA1C3B" w:rsidRPr="00A50D38" w:rsidRDefault="00BA1C3B" w:rsidP="00BA1C3B">
      <w:pPr>
        <w:rPr>
          <w:sz w:val="28"/>
          <w:szCs w:val="28"/>
        </w:rPr>
      </w:pPr>
      <w:r w:rsidRPr="00A50D38">
        <w:rPr>
          <w:sz w:val="28"/>
          <w:szCs w:val="28"/>
        </w:rPr>
        <w:t>15.2.</w:t>
      </w:r>
      <w:r w:rsidRPr="00A50D38">
        <w:rPr>
          <w:sz w:val="28"/>
          <w:szCs w:val="28"/>
        </w:rPr>
        <w:tab/>
        <w:t>Одноразовая одежда и белье медицинского назначения.</w:t>
      </w:r>
    </w:p>
    <w:p w:rsidR="00BA1C3B" w:rsidRPr="00A50D38" w:rsidRDefault="00BA1C3B" w:rsidP="00BA1C3B">
      <w:pPr>
        <w:rPr>
          <w:sz w:val="28"/>
          <w:szCs w:val="28"/>
        </w:rPr>
      </w:pPr>
      <w:r w:rsidRPr="00A50D38">
        <w:rPr>
          <w:sz w:val="28"/>
          <w:szCs w:val="28"/>
        </w:rPr>
        <w:t>15.3.</w:t>
      </w:r>
      <w:r w:rsidRPr="00A50D38">
        <w:rPr>
          <w:sz w:val="28"/>
          <w:szCs w:val="28"/>
        </w:rPr>
        <w:tab/>
        <w:t>Мягкий инвентарь:</w:t>
      </w:r>
    </w:p>
    <w:p w:rsidR="00BA1C3B" w:rsidRPr="00A50D38" w:rsidRDefault="00BA1C3B" w:rsidP="00BA1C3B">
      <w:pPr>
        <w:rPr>
          <w:sz w:val="28"/>
          <w:szCs w:val="28"/>
        </w:rPr>
      </w:pPr>
      <w:r w:rsidRPr="00A50D38">
        <w:rPr>
          <w:sz w:val="28"/>
          <w:szCs w:val="28"/>
        </w:rPr>
        <w:t>15.3.1.</w:t>
      </w:r>
      <w:r w:rsidRPr="00A50D38">
        <w:rPr>
          <w:sz w:val="28"/>
          <w:szCs w:val="28"/>
        </w:rPr>
        <w:tab/>
        <w:t>Постельные принадлежности:</w:t>
      </w:r>
    </w:p>
    <w:p w:rsidR="00BA1C3B" w:rsidRPr="00A50D38" w:rsidRDefault="00BA1C3B" w:rsidP="00BA1C3B">
      <w:pPr>
        <w:rPr>
          <w:sz w:val="28"/>
          <w:szCs w:val="28"/>
        </w:rPr>
      </w:pPr>
      <w:r w:rsidRPr="00A50D38">
        <w:rPr>
          <w:sz w:val="28"/>
          <w:szCs w:val="28"/>
        </w:rPr>
        <w:t xml:space="preserve">подушка; одеяло; матрас; </w:t>
      </w:r>
      <w:proofErr w:type="spellStart"/>
      <w:r w:rsidRPr="00A50D38">
        <w:rPr>
          <w:sz w:val="28"/>
          <w:szCs w:val="28"/>
        </w:rPr>
        <w:t>наматрасник</w:t>
      </w:r>
      <w:proofErr w:type="spellEnd"/>
      <w:r w:rsidRPr="00A50D38">
        <w:rPr>
          <w:sz w:val="28"/>
          <w:szCs w:val="28"/>
        </w:rPr>
        <w:t>;</w:t>
      </w:r>
    </w:p>
    <w:p w:rsidR="00BA1C3B" w:rsidRPr="00A50D38" w:rsidRDefault="00BA1C3B" w:rsidP="00BA1C3B">
      <w:pPr>
        <w:rPr>
          <w:sz w:val="28"/>
          <w:szCs w:val="28"/>
        </w:rPr>
      </w:pPr>
      <w:r w:rsidRPr="00A50D38">
        <w:rPr>
          <w:sz w:val="28"/>
          <w:szCs w:val="28"/>
        </w:rPr>
        <w:t>чехол на матрас;</w:t>
      </w:r>
    </w:p>
    <w:p w:rsidR="00BA1C3B" w:rsidRPr="00A50D38" w:rsidRDefault="00BA1C3B" w:rsidP="00BA1C3B">
      <w:pPr>
        <w:rPr>
          <w:sz w:val="28"/>
          <w:szCs w:val="28"/>
        </w:rPr>
      </w:pPr>
      <w:r w:rsidRPr="00A50D38">
        <w:rPr>
          <w:sz w:val="28"/>
          <w:szCs w:val="28"/>
        </w:rPr>
        <w:t>покрывало.</w:t>
      </w:r>
    </w:p>
    <w:p w:rsidR="00BA1C3B" w:rsidRPr="00A50D38" w:rsidRDefault="00BA1C3B" w:rsidP="00BA1C3B">
      <w:pPr>
        <w:rPr>
          <w:sz w:val="28"/>
          <w:szCs w:val="28"/>
        </w:rPr>
      </w:pPr>
      <w:r w:rsidRPr="00A50D38">
        <w:rPr>
          <w:sz w:val="28"/>
          <w:szCs w:val="28"/>
        </w:rPr>
        <w:t>15.3.2.</w:t>
      </w:r>
      <w:r w:rsidRPr="00A50D38">
        <w:rPr>
          <w:sz w:val="28"/>
          <w:szCs w:val="28"/>
        </w:rPr>
        <w:tab/>
        <w:t>Постельное белье:</w:t>
      </w:r>
    </w:p>
    <w:p w:rsidR="00BA1C3B" w:rsidRPr="00A50D38" w:rsidRDefault="00BA1C3B" w:rsidP="00BA1C3B">
      <w:pPr>
        <w:rPr>
          <w:sz w:val="28"/>
          <w:szCs w:val="28"/>
        </w:rPr>
      </w:pPr>
      <w:r w:rsidRPr="00A50D38">
        <w:rPr>
          <w:sz w:val="28"/>
          <w:szCs w:val="28"/>
        </w:rPr>
        <w:t>комплект постельного белья; простыня;</w:t>
      </w:r>
    </w:p>
    <w:p w:rsidR="00BA1C3B" w:rsidRPr="00A50D38" w:rsidRDefault="00BA1C3B" w:rsidP="00BA1C3B">
      <w:pPr>
        <w:rPr>
          <w:sz w:val="28"/>
          <w:szCs w:val="28"/>
        </w:rPr>
      </w:pPr>
      <w:r w:rsidRPr="00A50D38">
        <w:rPr>
          <w:sz w:val="28"/>
          <w:szCs w:val="28"/>
        </w:rPr>
        <w:t>наволочка; пододеяльник.</w:t>
      </w:r>
    </w:p>
    <w:p w:rsidR="00BA1C3B" w:rsidRPr="00A50D38" w:rsidRDefault="00BA1C3B" w:rsidP="00BA1C3B">
      <w:pPr>
        <w:rPr>
          <w:sz w:val="28"/>
          <w:szCs w:val="28"/>
        </w:rPr>
      </w:pPr>
      <w:r w:rsidRPr="00A50D38">
        <w:rPr>
          <w:sz w:val="28"/>
          <w:szCs w:val="28"/>
        </w:rPr>
        <w:t>15.3.3.</w:t>
      </w:r>
      <w:r w:rsidRPr="00A50D38">
        <w:rPr>
          <w:sz w:val="28"/>
          <w:szCs w:val="28"/>
        </w:rPr>
        <w:tab/>
        <w:t>Прочее:</w:t>
      </w:r>
    </w:p>
    <w:p w:rsidR="00BA1C3B" w:rsidRPr="00A50D38" w:rsidRDefault="00BA1C3B" w:rsidP="00BA1C3B">
      <w:pPr>
        <w:rPr>
          <w:sz w:val="28"/>
          <w:szCs w:val="28"/>
        </w:rPr>
      </w:pPr>
      <w:r w:rsidRPr="00A50D38">
        <w:rPr>
          <w:sz w:val="28"/>
          <w:szCs w:val="28"/>
        </w:rPr>
        <w:t>полотенце; пеленка.</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t>Дополнение к постановлению №615 от 28.08.2008г.</w:t>
      </w:r>
    </w:p>
    <w:p w:rsidR="00BA1C3B" w:rsidRPr="00A50D38" w:rsidRDefault="00BA1C3B" w:rsidP="00BA1C3B">
      <w:pPr>
        <w:rPr>
          <w:sz w:val="28"/>
          <w:szCs w:val="28"/>
        </w:rPr>
      </w:pPr>
    </w:p>
    <w:p w:rsidR="00BA1C3B" w:rsidRPr="00A50D38" w:rsidRDefault="00BA1C3B" w:rsidP="00BA1C3B">
      <w:pPr>
        <w:rPr>
          <w:sz w:val="28"/>
          <w:szCs w:val="28"/>
        </w:rPr>
      </w:pPr>
      <w:r w:rsidRPr="00A50D38">
        <w:rPr>
          <w:sz w:val="28"/>
          <w:szCs w:val="28"/>
        </w:rPr>
        <w:lastRenderedPageBreak/>
        <w:t>1.</w:t>
      </w:r>
      <w:r w:rsidRPr="00A50D38">
        <w:rPr>
          <w:sz w:val="28"/>
          <w:szCs w:val="28"/>
        </w:rPr>
        <w:tab/>
        <w:t>Хозяйственные товары.</w:t>
      </w:r>
    </w:p>
    <w:p w:rsidR="00BA1C3B" w:rsidRPr="00A50D38" w:rsidRDefault="00BA1C3B" w:rsidP="00BA1C3B">
      <w:pPr>
        <w:rPr>
          <w:sz w:val="28"/>
          <w:szCs w:val="28"/>
        </w:rPr>
      </w:pPr>
      <w:r w:rsidRPr="00A50D38">
        <w:rPr>
          <w:sz w:val="28"/>
          <w:szCs w:val="28"/>
        </w:rPr>
        <w:t>2.</w:t>
      </w:r>
      <w:r w:rsidRPr="00A50D38">
        <w:rPr>
          <w:sz w:val="28"/>
          <w:szCs w:val="28"/>
        </w:rPr>
        <w:tab/>
        <w:t>Бытовая химия.</w:t>
      </w:r>
    </w:p>
    <w:p w:rsidR="00BA1C3B" w:rsidRPr="00A50D38" w:rsidRDefault="00BA1C3B" w:rsidP="00BA1C3B">
      <w:pPr>
        <w:rPr>
          <w:sz w:val="28"/>
          <w:szCs w:val="28"/>
        </w:rPr>
      </w:pPr>
      <w:r w:rsidRPr="00A50D38">
        <w:rPr>
          <w:sz w:val="28"/>
          <w:szCs w:val="28"/>
        </w:rPr>
        <w:t>3.</w:t>
      </w:r>
      <w:r w:rsidRPr="00A50D38">
        <w:rPr>
          <w:sz w:val="28"/>
          <w:szCs w:val="28"/>
        </w:rPr>
        <w:tab/>
        <w:t>Дезинфицирующие средства.</w:t>
      </w:r>
    </w:p>
    <w:p w:rsidR="00BA1C3B" w:rsidRPr="00A50D38" w:rsidRDefault="00BA1C3B" w:rsidP="00BA1C3B">
      <w:pPr>
        <w:rPr>
          <w:sz w:val="28"/>
          <w:szCs w:val="28"/>
        </w:rPr>
      </w:pPr>
      <w:r w:rsidRPr="00A50D38">
        <w:rPr>
          <w:sz w:val="28"/>
          <w:szCs w:val="28"/>
        </w:rPr>
        <w:t>4.</w:t>
      </w:r>
      <w:r w:rsidRPr="00A50D38">
        <w:rPr>
          <w:sz w:val="28"/>
          <w:szCs w:val="28"/>
        </w:rPr>
        <w:tab/>
        <w:t>Канцелярские средства</w:t>
      </w:r>
    </w:p>
    <w:p w:rsidR="00BA1C3B" w:rsidRPr="00A50D38" w:rsidRDefault="00BA1C3B" w:rsidP="00BA1C3B">
      <w:pPr>
        <w:rPr>
          <w:sz w:val="28"/>
          <w:szCs w:val="28"/>
        </w:rPr>
      </w:pPr>
      <w:r w:rsidRPr="00A50D38">
        <w:rPr>
          <w:sz w:val="28"/>
          <w:szCs w:val="28"/>
        </w:rPr>
        <w:t>5.</w:t>
      </w:r>
      <w:r w:rsidRPr="00A50D38">
        <w:rPr>
          <w:sz w:val="28"/>
          <w:szCs w:val="28"/>
        </w:rPr>
        <w:tab/>
        <w:t>Шины автомобильные, масла</w:t>
      </w:r>
    </w:p>
    <w:p w:rsidR="00BA1C3B" w:rsidRPr="00A50D38" w:rsidRDefault="00BA1C3B" w:rsidP="00BA1C3B">
      <w:pPr>
        <w:rPr>
          <w:sz w:val="28"/>
          <w:szCs w:val="28"/>
        </w:rPr>
      </w:pPr>
      <w:r w:rsidRPr="00A50D38">
        <w:rPr>
          <w:sz w:val="28"/>
          <w:szCs w:val="28"/>
        </w:rPr>
        <w:t>6.</w:t>
      </w:r>
      <w:r w:rsidRPr="00A50D38">
        <w:rPr>
          <w:sz w:val="28"/>
          <w:szCs w:val="28"/>
        </w:rPr>
        <w:tab/>
        <w:t>Кухонная утварь</w:t>
      </w:r>
    </w:p>
    <w:p w:rsidR="00BA1C3B" w:rsidRPr="00A50D38" w:rsidRDefault="00BA1C3B" w:rsidP="00BA1C3B">
      <w:pPr>
        <w:rPr>
          <w:sz w:val="28"/>
          <w:szCs w:val="28"/>
        </w:rPr>
      </w:pPr>
      <w:r w:rsidRPr="00A50D38">
        <w:rPr>
          <w:sz w:val="28"/>
          <w:szCs w:val="28"/>
        </w:rPr>
        <w:t>7.</w:t>
      </w:r>
      <w:r w:rsidRPr="00A50D38">
        <w:rPr>
          <w:sz w:val="28"/>
          <w:szCs w:val="28"/>
        </w:rPr>
        <w:tab/>
        <w:t>Строительные материалы</w:t>
      </w:r>
    </w:p>
    <w:p w:rsidR="00BA1C3B" w:rsidRPr="00A50D38" w:rsidRDefault="00BA1C3B" w:rsidP="00BA1C3B">
      <w:pPr>
        <w:rPr>
          <w:sz w:val="28"/>
          <w:szCs w:val="28"/>
        </w:rPr>
      </w:pPr>
      <w:r w:rsidRPr="00A50D38">
        <w:rPr>
          <w:sz w:val="28"/>
          <w:szCs w:val="28"/>
        </w:rPr>
        <w:t>8.</w:t>
      </w:r>
      <w:r w:rsidRPr="00A50D38">
        <w:rPr>
          <w:sz w:val="28"/>
          <w:szCs w:val="28"/>
        </w:rPr>
        <w:tab/>
        <w:t>Сантехника</w:t>
      </w:r>
    </w:p>
    <w:p w:rsidR="00BA1C3B" w:rsidRPr="00A50D38" w:rsidRDefault="00BA1C3B" w:rsidP="00BA1C3B">
      <w:pPr>
        <w:rPr>
          <w:sz w:val="28"/>
          <w:szCs w:val="28"/>
        </w:rPr>
      </w:pPr>
      <w:r w:rsidRPr="00A50D38">
        <w:rPr>
          <w:sz w:val="28"/>
          <w:szCs w:val="28"/>
        </w:rPr>
        <w:t>9.</w:t>
      </w:r>
      <w:r w:rsidRPr="00A50D38">
        <w:rPr>
          <w:sz w:val="28"/>
          <w:szCs w:val="28"/>
        </w:rPr>
        <w:tab/>
        <w:t>Услуги</w:t>
      </w:r>
    </w:p>
    <w:p w:rsidR="00BA1C3B" w:rsidRPr="00A50D38" w:rsidRDefault="00BA1C3B" w:rsidP="00BA1C3B">
      <w:pPr>
        <w:rPr>
          <w:sz w:val="28"/>
          <w:szCs w:val="28"/>
        </w:rPr>
      </w:pPr>
      <w:r w:rsidRPr="00A50D38">
        <w:rPr>
          <w:sz w:val="28"/>
          <w:szCs w:val="28"/>
        </w:rPr>
        <w:t>10.</w:t>
      </w:r>
      <w:r w:rsidRPr="00A50D38">
        <w:rPr>
          <w:sz w:val="28"/>
          <w:szCs w:val="28"/>
        </w:rPr>
        <w:tab/>
        <w:t>Мебель для дошкольных учреждений</w:t>
      </w:r>
    </w:p>
    <w:p w:rsidR="00BA1C3B" w:rsidRPr="00A50D38" w:rsidRDefault="00BA1C3B" w:rsidP="00BA1C3B">
      <w:pPr>
        <w:rPr>
          <w:sz w:val="28"/>
          <w:szCs w:val="28"/>
        </w:rPr>
      </w:pPr>
      <w:r w:rsidRPr="00A50D38">
        <w:rPr>
          <w:sz w:val="28"/>
          <w:szCs w:val="28"/>
        </w:rPr>
        <w:t>11.</w:t>
      </w:r>
      <w:r w:rsidRPr="00A50D38">
        <w:rPr>
          <w:sz w:val="28"/>
          <w:szCs w:val="28"/>
        </w:rPr>
        <w:tab/>
        <w:t>Спортивный инвентарь</w:t>
      </w:r>
    </w:p>
    <w:p w:rsidR="00BA1C3B" w:rsidRPr="00A50D38" w:rsidRDefault="00BA1C3B" w:rsidP="00BA1C3B">
      <w:pPr>
        <w:rPr>
          <w:sz w:val="28"/>
          <w:szCs w:val="28"/>
        </w:rPr>
      </w:pPr>
      <w:r w:rsidRPr="00A50D38">
        <w:rPr>
          <w:sz w:val="28"/>
          <w:szCs w:val="28"/>
        </w:rPr>
        <w:t>12.</w:t>
      </w:r>
      <w:r w:rsidRPr="00A50D38">
        <w:rPr>
          <w:sz w:val="28"/>
          <w:szCs w:val="28"/>
        </w:rPr>
        <w:tab/>
        <w:t>Игрушки</w:t>
      </w:r>
    </w:p>
    <w:p w:rsidR="00BA1C3B" w:rsidRPr="00A50D38" w:rsidRDefault="00BA1C3B" w:rsidP="00BA1C3B">
      <w:pPr>
        <w:rPr>
          <w:sz w:val="28"/>
          <w:szCs w:val="28"/>
        </w:rPr>
      </w:pPr>
      <w:r w:rsidRPr="00A50D38">
        <w:rPr>
          <w:sz w:val="28"/>
          <w:szCs w:val="28"/>
        </w:rPr>
        <w:t>13.</w:t>
      </w:r>
      <w:r w:rsidRPr="00A50D38">
        <w:rPr>
          <w:sz w:val="28"/>
          <w:szCs w:val="28"/>
        </w:rPr>
        <w:tab/>
        <w:t>Книги и учебно-наглядные пособия</w:t>
      </w:r>
    </w:p>
    <w:p w:rsidR="00BA1C3B" w:rsidRPr="00A50D38" w:rsidRDefault="00BA1C3B" w:rsidP="00BA1C3B">
      <w:pPr>
        <w:rPr>
          <w:sz w:val="28"/>
          <w:szCs w:val="28"/>
        </w:rPr>
      </w:pPr>
      <w:r w:rsidRPr="00A50D38">
        <w:rPr>
          <w:sz w:val="28"/>
          <w:szCs w:val="28"/>
        </w:rPr>
        <w:t>-</w:t>
      </w:r>
      <w:r w:rsidRPr="00A50D38">
        <w:rPr>
          <w:sz w:val="28"/>
          <w:szCs w:val="28"/>
        </w:rPr>
        <w:tab/>
        <w:t>учебно-наглядные пособия</w:t>
      </w:r>
    </w:p>
    <w:p w:rsidR="00BA1C3B" w:rsidRPr="00A50D38" w:rsidRDefault="00BA1C3B" w:rsidP="00BA1C3B">
      <w:pPr>
        <w:rPr>
          <w:sz w:val="28"/>
          <w:szCs w:val="28"/>
        </w:rPr>
      </w:pPr>
      <w:r w:rsidRPr="00A50D38">
        <w:rPr>
          <w:sz w:val="28"/>
          <w:szCs w:val="28"/>
        </w:rPr>
        <w:t>-</w:t>
      </w:r>
      <w:r w:rsidRPr="00A50D38">
        <w:rPr>
          <w:sz w:val="28"/>
          <w:szCs w:val="28"/>
        </w:rPr>
        <w:tab/>
        <w:t>художественная литература</w:t>
      </w:r>
    </w:p>
    <w:p w:rsidR="00BA1C3B" w:rsidRPr="00A50D38" w:rsidRDefault="00BA1C3B" w:rsidP="00BA1C3B">
      <w:pPr>
        <w:rPr>
          <w:sz w:val="28"/>
          <w:szCs w:val="28"/>
        </w:rPr>
      </w:pPr>
      <w:r w:rsidRPr="00A50D38">
        <w:rPr>
          <w:sz w:val="28"/>
          <w:szCs w:val="28"/>
        </w:rPr>
        <w:t>-</w:t>
      </w:r>
      <w:r w:rsidRPr="00A50D38">
        <w:rPr>
          <w:sz w:val="28"/>
          <w:szCs w:val="28"/>
        </w:rPr>
        <w:tab/>
        <w:t>учебники.</w:t>
      </w:r>
    </w:p>
    <w:p w:rsidR="00BA1C3B" w:rsidRPr="00A50D38" w:rsidRDefault="00BA1C3B" w:rsidP="00BA1C3B">
      <w:pPr>
        <w:rPr>
          <w:sz w:val="28"/>
          <w:szCs w:val="28"/>
        </w:rPr>
      </w:pPr>
      <w:r w:rsidRPr="00A50D38">
        <w:rPr>
          <w:sz w:val="28"/>
          <w:szCs w:val="28"/>
        </w:rPr>
        <w:t>14.</w:t>
      </w:r>
      <w:r w:rsidRPr="00A50D38">
        <w:rPr>
          <w:sz w:val="28"/>
          <w:szCs w:val="28"/>
        </w:rPr>
        <w:tab/>
        <w:t>Автозапчасти</w:t>
      </w:r>
    </w:p>
    <w:p w:rsidR="00BA1C3B" w:rsidRPr="00A50D38" w:rsidRDefault="00BA1C3B" w:rsidP="00BA1C3B">
      <w:pPr>
        <w:rPr>
          <w:sz w:val="28"/>
          <w:szCs w:val="28"/>
        </w:rPr>
      </w:pPr>
      <w:r w:rsidRPr="00A50D38">
        <w:rPr>
          <w:sz w:val="28"/>
          <w:szCs w:val="28"/>
        </w:rPr>
        <w:t>15.</w:t>
      </w:r>
      <w:r w:rsidRPr="00A50D38">
        <w:rPr>
          <w:sz w:val="28"/>
          <w:szCs w:val="28"/>
        </w:rPr>
        <w:tab/>
        <w:t>Музыкальные инструменты</w:t>
      </w:r>
    </w:p>
    <w:p w:rsidR="00BA1C3B" w:rsidRPr="00A50D38" w:rsidRDefault="00BA1C3B" w:rsidP="00BA1C3B">
      <w:pPr>
        <w:rPr>
          <w:sz w:val="28"/>
          <w:szCs w:val="28"/>
        </w:rPr>
      </w:pPr>
      <w:r w:rsidRPr="00A50D38">
        <w:rPr>
          <w:sz w:val="28"/>
          <w:szCs w:val="28"/>
        </w:rPr>
        <w:t>16.</w:t>
      </w:r>
      <w:r w:rsidRPr="00A50D38">
        <w:rPr>
          <w:sz w:val="28"/>
          <w:szCs w:val="28"/>
        </w:rPr>
        <w:tab/>
        <w:t>Награды</w:t>
      </w:r>
    </w:p>
    <w:p w:rsidR="00BA1C3B" w:rsidRPr="00A50D38" w:rsidRDefault="00BA1C3B" w:rsidP="00BA1C3B">
      <w:pPr>
        <w:rPr>
          <w:sz w:val="28"/>
          <w:szCs w:val="28"/>
        </w:rPr>
      </w:pPr>
      <w:r w:rsidRPr="00A50D38">
        <w:rPr>
          <w:sz w:val="28"/>
          <w:szCs w:val="28"/>
        </w:rPr>
        <w:t>-</w:t>
      </w:r>
      <w:r w:rsidRPr="00A50D38">
        <w:rPr>
          <w:sz w:val="28"/>
          <w:szCs w:val="28"/>
        </w:rPr>
        <w:tab/>
        <w:t>кубки</w:t>
      </w:r>
    </w:p>
    <w:p w:rsidR="00BA1C3B" w:rsidRPr="00A50D38" w:rsidRDefault="00BA1C3B" w:rsidP="00BA1C3B">
      <w:pPr>
        <w:rPr>
          <w:sz w:val="28"/>
          <w:szCs w:val="28"/>
        </w:rPr>
      </w:pPr>
      <w:r w:rsidRPr="00A50D38">
        <w:rPr>
          <w:sz w:val="28"/>
          <w:szCs w:val="28"/>
        </w:rPr>
        <w:t>-</w:t>
      </w:r>
      <w:r w:rsidRPr="00A50D38">
        <w:rPr>
          <w:sz w:val="28"/>
          <w:szCs w:val="28"/>
        </w:rPr>
        <w:tab/>
        <w:t>медали</w:t>
      </w:r>
    </w:p>
    <w:p w:rsidR="00BA1C3B" w:rsidRPr="00A50D38" w:rsidRDefault="00BA1C3B" w:rsidP="00BA1C3B">
      <w:pPr>
        <w:rPr>
          <w:sz w:val="28"/>
          <w:szCs w:val="28"/>
        </w:rPr>
      </w:pPr>
      <w:r w:rsidRPr="00A50D38">
        <w:rPr>
          <w:sz w:val="28"/>
          <w:szCs w:val="28"/>
        </w:rPr>
        <w:t>-</w:t>
      </w:r>
      <w:r w:rsidRPr="00A50D38">
        <w:rPr>
          <w:sz w:val="28"/>
          <w:szCs w:val="28"/>
        </w:rPr>
        <w:tab/>
        <w:t>грамоты в рамках и без рамок</w:t>
      </w:r>
    </w:p>
    <w:p w:rsidR="00BA1C3B" w:rsidRPr="00A50D38" w:rsidRDefault="00BA1C3B" w:rsidP="00BA1C3B">
      <w:pPr>
        <w:rPr>
          <w:sz w:val="28"/>
          <w:szCs w:val="28"/>
        </w:rPr>
      </w:pPr>
      <w:r w:rsidRPr="00A50D38">
        <w:rPr>
          <w:sz w:val="28"/>
          <w:szCs w:val="28"/>
        </w:rPr>
        <w:t>-</w:t>
      </w:r>
      <w:r w:rsidRPr="00A50D38">
        <w:rPr>
          <w:sz w:val="28"/>
          <w:szCs w:val="28"/>
        </w:rPr>
        <w:tab/>
        <w:t>пьедесталы и цоколи к ним.</w:t>
      </w:r>
    </w:p>
    <w:p w:rsidR="009A7048" w:rsidRDefault="009A7048">
      <w:pPr>
        <w:widowControl/>
        <w:autoSpaceDE/>
        <w:autoSpaceDN/>
        <w:adjustRightInd/>
        <w:spacing w:after="160" w:line="259" w:lineRule="auto"/>
        <w:rPr>
          <w:sz w:val="28"/>
          <w:szCs w:val="28"/>
        </w:rPr>
      </w:pPr>
      <w:r>
        <w:rPr>
          <w:sz w:val="28"/>
          <w:szCs w:val="28"/>
        </w:rPr>
        <w:br w:type="page"/>
      </w:r>
    </w:p>
    <w:p w:rsidR="003250A8" w:rsidRDefault="003250A8" w:rsidP="009819BA">
      <w:pPr>
        <w:jc w:val="right"/>
        <w:rPr>
          <w:rFonts w:eastAsia="Times New Roman"/>
          <w:sz w:val="24"/>
          <w:szCs w:val="24"/>
        </w:rPr>
      </w:pPr>
    </w:p>
    <w:p w:rsidR="005F4EA4" w:rsidRPr="009819BA" w:rsidRDefault="0086541B" w:rsidP="007F0396">
      <w:pPr>
        <w:jc w:val="right"/>
        <w:rPr>
          <w:rFonts w:eastAsia="Times New Roman"/>
          <w:sz w:val="24"/>
          <w:szCs w:val="24"/>
        </w:rPr>
      </w:pPr>
      <w:r w:rsidRPr="009819BA">
        <w:rPr>
          <w:rFonts w:eastAsia="Times New Roman"/>
          <w:sz w:val="24"/>
          <w:szCs w:val="24"/>
        </w:rPr>
        <w:t xml:space="preserve">Приложение </w:t>
      </w:r>
      <w:r w:rsidR="00EF5BCF">
        <w:rPr>
          <w:rFonts w:eastAsia="Times New Roman"/>
          <w:sz w:val="24"/>
          <w:szCs w:val="24"/>
        </w:rPr>
        <w:t>№</w:t>
      </w:r>
      <w:r w:rsidR="00BA1C3B">
        <w:rPr>
          <w:rFonts w:eastAsia="Times New Roman"/>
          <w:sz w:val="24"/>
          <w:szCs w:val="24"/>
        </w:rPr>
        <w:t>5</w:t>
      </w:r>
      <w:r w:rsidR="00EF5BCF">
        <w:rPr>
          <w:rFonts w:eastAsia="Times New Roman"/>
          <w:sz w:val="24"/>
          <w:szCs w:val="24"/>
        </w:rPr>
        <w:t xml:space="preserve"> </w:t>
      </w:r>
      <w:r w:rsidR="00EF5BCF" w:rsidRPr="00EF5BCF">
        <w:rPr>
          <w:rFonts w:eastAsia="Times New Roman"/>
          <w:sz w:val="24"/>
          <w:szCs w:val="24"/>
        </w:rPr>
        <w:t xml:space="preserve">к Положению о закупке </w:t>
      </w:r>
    </w:p>
    <w:p w:rsidR="009819BA" w:rsidRDefault="009819BA" w:rsidP="009819BA">
      <w:pPr>
        <w:rPr>
          <w:rFonts w:eastAsia="Times New Roman"/>
        </w:rPr>
      </w:pPr>
    </w:p>
    <w:p w:rsidR="0086541B" w:rsidRPr="009819BA" w:rsidRDefault="0086541B" w:rsidP="009A7048">
      <w:pPr>
        <w:jc w:val="center"/>
        <w:rPr>
          <w:rFonts w:eastAsia="Times New Roman"/>
          <w:b/>
          <w:sz w:val="28"/>
          <w:szCs w:val="28"/>
        </w:rPr>
      </w:pPr>
      <w:r w:rsidRPr="009819BA">
        <w:rPr>
          <w:rFonts w:eastAsia="Times New Roman"/>
          <w:b/>
          <w:sz w:val="28"/>
          <w:szCs w:val="28"/>
        </w:rPr>
        <w:t>Случаи закупки у единственного поставщика (исполнителя, подрядчика)</w:t>
      </w:r>
    </w:p>
    <w:p w:rsidR="0086541B" w:rsidRDefault="0086541B" w:rsidP="0086541B">
      <w:pPr>
        <w:jc w:val="both"/>
        <w:rPr>
          <w:color w:val="000000"/>
          <w:sz w:val="28"/>
          <w:szCs w:val="28"/>
        </w:rPr>
      </w:pPr>
      <w:r>
        <w:rPr>
          <w:color w:val="000000"/>
          <w:sz w:val="28"/>
          <w:szCs w:val="28"/>
        </w:rPr>
        <w:t xml:space="preserve">         Закупки у единственного поставщика (исполнителя, подрядчика) осуществляется заказчиком в случае, если: </w:t>
      </w:r>
    </w:p>
    <w:p w:rsidR="0086541B" w:rsidRDefault="0086541B" w:rsidP="0086541B">
      <w:pPr>
        <w:ind w:firstLine="708"/>
        <w:jc w:val="both"/>
        <w:rPr>
          <w:color w:val="000000"/>
          <w:sz w:val="28"/>
          <w:szCs w:val="28"/>
        </w:rPr>
      </w:pPr>
      <w:r>
        <w:rPr>
          <w:color w:val="000000"/>
          <w:sz w:val="28"/>
          <w:szCs w:val="28"/>
        </w:rPr>
        <w:t>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r w:rsidRPr="00EF5BCF">
        <w:rPr>
          <w:color w:val="000000"/>
          <w:sz w:val="28"/>
          <w:szCs w:val="28"/>
        </w:rPr>
        <w:t>»</w:t>
      </w:r>
      <w:r w:rsidR="0089525D" w:rsidRPr="00EF5BCF">
        <w:rPr>
          <w:color w:val="000000"/>
          <w:sz w:val="28"/>
          <w:szCs w:val="28"/>
        </w:rPr>
        <w:t>. З</w:t>
      </w:r>
      <w:r w:rsidR="00304B6D" w:rsidRPr="00EF5BCF">
        <w:rPr>
          <w:color w:val="000000"/>
          <w:sz w:val="28"/>
          <w:szCs w:val="28"/>
        </w:rPr>
        <w:t>акупка также может проводиться как безальтернативная</w:t>
      </w:r>
      <w:r w:rsidRPr="00FC7660">
        <w:rPr>
          <w:color w:val="000000"/>
          <w:sz w:val="28"/>
          <w:szCs w:val="28"/>
        </w:rPr>
        <w:t>;</w:t>
      </w:r>
      <w:r>
        <w:rPr>
          <w:color w:val="000000"/>
          <w:sz w:val="28"/>
          <w:szCs w:val="28"/>
        </w:rPr>
        <w:t xml:space="preserve"> </w:t>
      </w:r>
    </w:p>
    <w:p w:rsidR="0086541B" w:rsidRPr="00FC7660" w:rsidRDefault="0086541B" w:rsidP="0086541B">
      <w:pPr>
        <w:ind w:firstLine="708"/>
        <w:jc w:val="both"/>
        <w:rPr>
          <w:color w:val="000000"/>
          <w:sz w:val="28"/>
          <w:szCs w:val="28"/>
        </w:rPr>
      </w:pPr>
      <w:r>
        <w:rPr>
          <w:color w:val="000000"/>
          <w:sz w:val="28"/>
          <w:szCs w:val="28"/>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а также оказание услуг (выполнение работ) по приему и сбору сточных вод, подключению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Pr="00EF5BCF">
        <w:rPr>
          <w:color w:val="000000"/>
          <w:sz w:val="28"/>
          <w:szCs w:val="28"/>
        </w:rPr>
        <w:t>)</w:t>
      </w:r>
      <w:r w:rsidR="004D7498" w:rsidRPr="00EF5BCF">
        <w:rPr>
          <w:color w:val="000000"/>
          <w:sz w:val="28"/>
          <w:szCs w:val="28"/>
        </w:rPr>
        <w:t>. Закупка также может проводиться как безальтернативная;</w:t>
      </w:r>
    </w:p>
    <w:p w:rsidR="00515156" w:rsidRDefault="0086541B" w:rsidP="0086541B">
      <w:pPr>
        <w:ind w:firstLine="708"/>
        <w:jc w:val="both"/>
        <w:rPr>
          <w:color w:val="000000"/>
          <w:sz w:val="28"/>
          <w:szCs w:val="28"/>
        </w:rPr>
      </w:pPr>
      <w:r w:rsidRPr="00FC7660">
        <w:rPr>
          <w:color w:val="000000"/>
          <w:sz w:val="28"/>
          <w:szCs w:val="28"/>
        </w:rPr>
        <w:t>3) закл</w:t>
      </w:r>
      <w:r w:rsidR="00515156">
        <w:rPr>
          <w:color w:val="000000"/>
          <w:sz w:val="28"/>
          <w:szCs w:val="28"/>
        </w:rPr>
        <w:t>ючается договор энергоснабжения;</w:t>
      </w:r>
    </w:p>
    <w:p w:rsidR="0086541B" w:rsidRPr="00EF5BCF" w:rsidRDefault="0086541B" w:rsidP="0086541B">
      <w:pPr>
        <w:ind w:firstLine="708"/>
        <w:jc w:val="both"/>
        <w:rPr>
          <w:color w:val="000000"/>
          <w:sz w:val="28"/>
          <w:szCs w:val="28"/>
        </w:rPr>
      </w:pPr>
      <w:r w:rsidRPr="00FC7660">
        <w:rPr>
          <w:color w:val="000000"/>
          <w:sz w:val="28"/>
          <w:szCs w:val="28"/>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w:t>
      </w:r>
      <w:r w:rsidRPr="00C11570">
        <w:rPr>
          <w:color w:val="000000"/>
          <w:sz w:val="28"/>
          <w:szCs w:val="28"/>
        </w:rPr>
        <w:t>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4D7498" w:rsidRPr="0072374D">
        <w:rPr>
          <w:color w:val="000000"/>
          <w:sz w:val="28"/>
          <w:szCs w:val="28"/>
        </w:rPr>
        <w:t>.</w:t>
      </w:r>
      <w:r w:rsidR="004D7498" w:rsidRPr="00EF5BCF">
        <w:rPr>
          <w:color w:val="000000"/>
          <w:sz w:val="28"/>
          <w:szCs w:val="28"/>
        </w:rPr>
        <w:t xml:space="preserve"> Закупка также может проводиться как безальтернативная</w:t>
      </w:r>
      <w:r w:rsidRPr="00EF5BCF">
        <w:rPr>
          <w:color w:val="000000"/>
          <w:sz w:val="28"/>
          <w:szCs w:val="28"/>
        </w:rPr>
        <w:t xml:space="preserve">; </w:t>
      </w:r>
    </w:p>
    <w:p w:rsidR="0086541B" w:rsidRDefault="0086541B" w:rsidP="0086541B">
      <w:pPr>
        <w:ind w:firstLine="708"/>
        <w:jc w:val="both"/>
        <w:rPr>
          <w:color w:val="000000"/>
          <w:sz w:val="28"/>
          <w:szCs w:val="28"/>
        </w:rPr>
      </w:pPr>
      <w:r w:rsidRPr="00FC7660">
        <w:rPr>
          <w:color w:val="000000"/>
          <w:sz w:val="28"/>
          <w:szCs w:val="28"/>
        </w:rPr>
        <w:t>5) возникла потребность в определенных товарах,</w:t>
      </w:r>
      <w:r>
        <w:rPr>
          <w:color w:val="000000"/>
          <w:sz w:val="28"/>
          <w:szCs w:val="28"/>
        </w:rPr>
        <w:t xml:space="preserve"> работах, услугах вследствие непреодолимой силы, чрезвычайного события, документально подтвержденного,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чрезвычайного события; </w:t>
      </w:r>
    </w:p>
    <w:p w:rsidR="00166F23" w:rsidRDefault="0086541B" w:rsidP="0086541B">
      <w:pPr>
        <w:ind w:firstLine="708"/>
        <w:jc w:val="both"/>
        <w:rPr>
          <w:color w:val="000000"/>
          <w:sz w:val="28"/>
          <w:szCs w:val="28"/>
        </w:rPr>
      </w:pPr>
      <w:r>
        <w:rPr>
          <w:color w:val="000000"/>
          <w:sz w:val="28"/>
          <w:szCs w:val="28"/>
        </w:rPr>
        <w:t xml:space="preserve">6) осуществляется поставка товаров, выполнение работ, оказание услуг для нужд </w:t>
      </w:r>
      <w:r w:rsidRPr="00290F30">
        <w:rPr>
          <w:color w:val="000000"/>
          <w:sz w:val="28"/>
          <w:szCs w:val="28"/>
        </w:rPr>
        <w:t xml:space="preserve">заказчиков на сумму, не превышающую </w:t>
      </w:r>
      <w:r w:rsidR="00166F23" w:rsidRPr="00290F30">
        <w:rPr>
          <w:color w:val="000000"/>
          <w:sz w:val="28"/>
          <w:szCs w:val="28"/>
        </w:rPr>
        <w:t xml:space="preserve">100 тысяч рублей </w:t>
      </w:r>
      <w:r w:rsidRPr="00290F30">
        <w:rPr>
          <w:color w:val="000000"/>
          <w:sz w:val="28"/>
          <w:szCs w:val="28"/>
        </w:rPr>
        <w:t>по одной сделке;</w:t>
      </w:r>
      <w:r w:rsidR="00166F23" w:rsidRPr="00166F23">
        <w:rPr>
          <w:rFonts w:ascii="Roboto" w:hAnsi="Roboto"/>
          <w:color w:val="000000"/>
          <w:sz w:val="23"/>
          <w:szCs w:val="23"/>
        </w:rPr>
        <w:t xml:space="preserve"> </w:t>
      </w:r>
    </w:p>
    <w:p w:rsidR="0086541B" w:rsidRDefault="0086541B" w:rsidP="0086541B">
      <w:pPr>
        <w:ind w:firstLine="708"/>
        <w:jc w:val="both"/>
        <w:rPr>
          <w:color w:val="000000"/>
          <w:sz w:val="28"/>
          <w:szCs w:val="28"/>
        </w:rPr>
      </w:pPr>
      <w:r>
        <w:rPr>
          <w:color w:val="000000"/>
          <w:sz w:val="28"/>
          <w:szCs w:val="28"/>
        </w:rPr>
        <w:t xml:space="preserve">7) 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w:t>
      </w:r>
    </w:p>
    <w:p w:rsidR="0086541B" w:rsidRDefault="0086541B" w:rsidP="0086541B">
      <w:pPr>
        <w:ind w:firstLine="708"/>
        <w:jc w:val="both"/>
        <w:rPr>
          <w:color w:val="000000"/>
          <w:sz w:val="28"/>
          <w:szCs w:val="28"/>
        </w:rPr>
      </w:pPr>
      <w:r>
        <w:rPr>
          <w:color w:val="000000"/>
          <w:sz w:val="28"/>
          <w:szCs w:val="28"/>
        </w:rPr>
        <w:t>8) закупаемые товары (работы, услуги) производятся по уникальной технологии, обладают уникальными свойствами,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что подтверждено соответствующими документами;</w:t>
      </w:r>
    </w:p>
    <w:p w:rsidR="0086541B" w:rsidRDefault="0086541B" w:rsidP="0086541B">
      <w:pPr>
        <w:ind w:firstLine="708"/>
        <w:jc w:val="both"/>
        <w:rPr>
          <w:color w:val="000000"/>
          <w:sz w:val="28"/>
          <w:szCs w:val="28"/>
        </w:rPr>
      </w:pPr>
      <w:r>
        <w:rPr>
          <w:color w:val="000000"/>
          <w:sz w:val="28"/>
          <w:szCs w:val="28"/>
        </w:rPr>
        <w:t xml:space="preserve">9) приобретаются финансовые услуги, тарифы на которые регулируются государством: по обязательному страхованию гражданской ответственности владельца опасного объекта за причинение вреда в результате аварии на опасном объекте; по обязательному страхованию гражданской ответственности владельцев транспортных средств, а также финансовые услуги: заключение договоров банковского счета и </w:t>
      </w:r>
      <w:r>
        <w:rPr>
          <w:color w:val="000000"/>
          <w:sz w:val="28"/>
          <w:szCs w:val="28"/>
        </w:rPr>
        <w:lastRenderedPageBreak/>
        <w:t>соглашений на подключение и обслуживание электронной системы «Интернет/Клиент-Банк»;</w:t>
      </w:r>
    </w:p>
    <w:p w:rsidR="0086541B" w:rsidRDefault="0086541B" w:rsidP="0086541B">
      <w:pPr>
        <w:ind w:firstLine="708"/>
        <w:jc w:val="both"/>
        <w:rPr>
          <w:color w:val="000000"/>
          <w:sz w:val="28"/>
          <w:szCs w:val="28"/>
        </w:rPr>
      </w:pPr>
      <w:r>
        <w:rPr>
          <w:color w:val="000000"/>
          <w:sz w:val="28"/>
          <w:szCs w:val="28"/>
        </w:rPr>
        <w:t>10) осуществляется закупка на посещение зоопарка, театра, кинотеатра, концерта, цирка, музея, выставки, спортивного мероприятия</w:t>
      </w:r>
      <w:r w:rsidR="004D7498" w:rsidRPr="00EF5BCF">
        <w:rPr>
          <w:color w:val="000000"/>
          <w:sz w:val="28"/>
          <w:szCs w:val="28"/>
        </w:rPr>
        <w:t xml:space="preserve">. Закупка также может проводиться как </w:t>
      </w:r>
      <w:proofErr w:type="gramStart"/>
      <w:r w:rsidR="004D7498" w:rsidRPr="00EF5BCF">
        <w:rPr>
          <w:color w:val="000000"/>
          <w:sz w:val="28"/>
          <w:szCs w:val="28"/>
        </w:rPr>
        <w:t>безальтернативная;</w:t>
      </w:r>
      <w:r w:rsidRPr="00FC7660">
        <w:rPr>
          <w:color w:val="000000"/>
          <w:sz w:val="28"/>
          <w:szCs w:val="28"/>
        </w:rPr>
        <w:t>;</w:t>
      </w:r>
      <w:proofErr w:type="gramEnd"/>
      <w:r>
        <w:rPr>
          <w:color w:val="000000"/>
          <w:sz w:val="28"/>
          <w:szCs w:val="28"/>
        </w:rPr>
        <w:t xml:space="preserve"> </w:t>
      </w:r>
    </w:p>
    <w:p w:rsidR="0086541B" w:rsidRDefault="0086541B" w:rsidP="0086541B">
      <w:pPr>
        <w:ind w:firstLine="708"/>
        <w:jc w:val="both"/>
        <w:rPr>
          <w:color w:val="000000"/>
          <w:sz w:val="28"/>
          <w:szCs w:val="28"/>
        </w:rPr>
      </w:pPr>
      <w:r>
        <w:rPr>
          <w:color w:val="000000"/>
          <w:sz w:val="28"/>
          <w:szCs w:val="28"/>
        </w:rPr>
        <w:t xml:space="preserve">11) осуществляется закупка на оказание преподавательских, консультационных услуг физическими лицами; </w:t>
      </w:r>
    </w:p>
    <w:p w:rsidR="0086541B" w:rsidRDefault="0086541B" w:rsidP="0086541B">
      <w:pPr>
        <w:ind w:firstLine="708"/>
        <w:jc w:val="both"/>
        <w:rPr>
          <w:color w:val="000000"/>
          <w:sz w:val="28"/>
          <w:szCs w:val="28"/>
        </w:rPr>
      </w:pPr>
      <w:r>
        <w:rPr>
          <w:color w:val="000000"/>
          <w:sz w:val="28"/>
          <w:szCs w:val="28"/>
        </w:rPr>
        <w:t xml:space="preserve">12) осуществляется закупка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86541B" w:rsidRDefault="0086541B" w:rsidP="0086541B">
      <w:pPr>
        <w:ind w:firstLine="708"/>
        <w:jc w:val="both"/>
        <w:rPr>
          <w:color w:val="000000"/>
          <w:sz w:val="28"/>
          <w:szCs w:val="28"/>
        </w:rPr>
      </w:pPr>
      <w:r>
        <w:rPr>
          <w:color w:val="000000"/>
          <w:sz w:val="28"/>
          <w:szCs w:val="28"/>
        </w:rPr>
        <w:t>13) осуществляется закупка проведения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6541B" w:rsidRDefault="0086541B" w:rsidP="0086541B">
      <w:pPr>
        <w:ind w:firstLine="708"/>
        <w:jc w:val="both"/>
        <w:rPr>
          <w:color w:val="000000"/>
          <w:sz w:val="28"/>
          <w:szCs w:val="28"/>
        </w:rPr>
      </w:pPr>
      <w:r>
        <w:rPr>
          <w:color w:val="000000"/>
          <w:sz w:val="28"/>
          <w:szCs w:val="28"/>
        </w:rPr>
        <w:t xml:space="preserve">14)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86541B" w:rsidRDefault="0086541B" w:rsidP="0086541B">
      <w:pPr>
        <w:ind w:firstLine="708"/>
        <w:jc w:val="both"/>
        <w:rPr>
          <w:color w:val="000000"/>
          <w:sz w:val="28"/>
          <w:szCs w:val="28"/>
        </w:rPr>
      </w:pPr>
      <w:r>
        <w:rPr>
          <w:color w:val="000000"/>
          <w:sz w:val="28"/>
          <w:szCs w:val="28"/>
        </w:rPr>
        <w:t xml:space="preserve">15) оплата коммунальных и эксплуатационных услуг, техническое содержание и управление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w:t>
      </w:r>
      <w:r w:rsidRPr="00EF5BCF">
        <w:rPr>
          <w:color w:val="000000"/>
          <w:sz w:val="28"/>
          <w:szCs w:val="28"/>
        </w:rPr>
        <w:t>собственности</w:t>
      </w:r>
      <w:r w:rsidR="00332B36" w:rsidRPr="00EF5BCF">
        <w:rPr>
          <w:color w:val="000000"/>
          <w:sz w:val="28"/>
          <w:szCs w:val="28"/>
        </w:rPr>
        <w:t xml:space="preserve"> Закупка также может проводиться как безальтернативная</w:t>
      </w:r>
      <w:r w:rsidRPr="00EF5BCF">
        <w:rPr>
          <w:color w:val="000000"/>
          <w:sz w:val="28"/>
          <w:szCs w:val="28"/>
        </w:rPr>
        <w:t>;</w:t>
      </w:r>
    </w:p>
    <w:p w:rsidR="0086541B" w:rsidRDefault="0086541B" w:rsidP="0086541B">
      <w:pPr>
        <w:ind w:firstLine="708"/>
        <w:jc w:val="both"/>
        <w:rPr>
          <w:color w:val="000000"/>
          <w:sz w:val="28"/>
          <w:szCs w:val="28"/>
        </w:rPr>
      </w:pPr>
      <w:r>
        <w:rPr>
          <w:color w:val="000000"/>
          <w:sz w:val="28"/>
          <w:szCs w:val="28"/>
        </w:rPr>
        <w:t xml:space="preserve">16) производится оплата коммунальных и эксплуатационных услуг, технического содержания (проверка и техническое обслуживание </w:t>
      </w:r>
      <w:proofErr w:type="spellStart"/>
      <w:r>
        <w:rPr>
          <w:color w:val="000000"/>
          <w:sz w:val="28"/>
          <w:szCs w:val="28"/>
        </w:rPr>
        <w:t>дымоотводящих</w:t>
      </w:r>
      <w:proofErr w:type="spellEnd"/>
      <w:r>
        <w:rPr>
          <w:color w:val="000000"/>
          <w:sz w:val="28"/>
          <w:szCs w:val="28"/>
        </w:rPr>
        <w:t xml:space="preserve"> устройств и вентиляционных каналов, газоходов, внутренних систем тепло-, водо- и электроснабжения и установок с газовыми нагревателями и т.д.), охраны и обслуживания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r w:rsidR="004D7498" w:rsidRPr="00EF5BCF">
        <w:rPr>
          <w:color w:val="000000"/>
          <w:sz w:val="28"/>
          <w:szCs w:val="28"/>
        </w:rPr>
        <w:t>. Закупка также</w:t>
      </w:r>
      <w:r w:rsidR="004D7498">
        <w:rPr>
          <w:color w:val="000000"/>
          <w:sz w:val="28"/>
          <w:szCs w:val="28"/>
        </w:rPr>
        <w:t xml:space="preserve"> может проводиться как безальтернативная</w:t>
      </w:r>
      <w:r>
        <w:rPr>
          <w:color w:val="000000"/>
          <w:sz w:val="28"/>
          <w:szCs w:val="28"/>
        </w:rPr>
        <w:t xml:space="preserve">; </w:t>
      </w:r>
    </w:p>
    <w:p w:rsidR="0086541B" w:rsidRDefault="0086541B" w:rsidP="0086541B">
      <w:pPr>
        <w:ind w:firstLine="708"/>
        <w:jc w:val="both"/>
        <w:rPr>
          <w:color w:val="000000"/>
          <w:sz w:val="28"/>
          <w:szCs w:val="28"/>
        </w:rPr>
      </w:pPr>
      <w:r>
        <w:rPr>
          <w:color w:val="000000"/>
          <w:sz w:val="28"/>
          <w:szCs w:val="28"/>
        </w:rPr>
        <w:t xml:space="preserve">17) осуществляется закупка на поставку горюче-смазочных материалов; </w:t>
      </w:r>
    </w:p>
    <w:p w:rsidR="0086541B" w:rsidRDefault="0086541B" w:rsidP="0086541B">
      <w:pPr>
        <w:ind w:firstLine="708"/>
        <w:jc w:val="both"/>
        <w:rPr>
          <w:color w:val="000000"/>
          <w:sz w:val="28"/>
          <w:szCs w:val="28"/>
        </w:rPr>
      </w:pPr>
      <w:r>
        <w:rPr>
          <w:color w:val="000000"/>
          <w:sz w:val="28"/>
          <w:szCs w:val="28"/>
        </w:rPr>
        <w:t>18) осуществляется закупка на оказание услуг сотовой связи.</w:t>
      </w:r>
    </w:p>
    <w:p w:rsidR="0086541B" w:rsidRDefault="0086541B" w:rsidP="0086541B">
      <w:pPr>
        <w:ind w:firstLine="708"/>
        <w:jc w:val="both"/>
        <w:rPr>
          <w:color w:val="000000"/>
          <w:sz w:val="28"/>
          <w:szCs w:val="28"/>
        </w:rPr>
      </w:pPr>
      <w:r>
        <w:rPr>
          <w:color w:val="000000"/>
          <w:sz w:val="28"/>
          <w:szCs w:val="28"/>
        </w:rPr>
        <w:t>19) приобретаются товары, работы, услуги для удовлетворения срочных потребностей заказчика вследствие незапланированного события, в связи с чем, применение других процедур закупок невозможно по причине отсутствия времени, необходимого для их проведения;</w:t>
      </w:r>
    </w:p>
    <w:p w:rsidR="0086541B" w:rsidRDefault="0086541B" w:rsidP="0086541B">
      <w:pPr>
        <w:ind w:firstLine="708"/>
        <w:jc w:val="both"/>
        <w:rPr>
          <w:color w:val="000000"/>
          <w:sz w:val="28"/>
          <w:szCs w:val="28"/>
        </w:rPr>
      </w:pPr>
      <w:r>
        <w:rPr>
          <w:color w:val="000000"/>
          <w:sz w:val="28"/>
          <w:szCs w:val="28"/>
        </w:rPr>
        <w:t>20) при проведении дополнительных закупок, когда по соображениям стандартизации, унификации товара или для обеспечения совместимости или преемственности работ (услуг) с ранее приобретенными товарами, работами (услугами) новые закупки должны быть сделаны у того же поставщика (в том числе запасные части и расходные материалы, не имеющие приемлемых для заказчика аналогов);</w:t>
      </w:r>
    </w:p>
    <w:p w:rsidR="0086541B" w:rsidRDefault="0086541B" w:rsidP="0086541B">
      <w:pPr>
        <w:ind w:firstLine="708"/>
        <w:jc w:val="both"/>
        <w:rPr>
          <w:color w:val="000000"/>
          <w:sz w:val="28"/>
          <w:szCs w:val="28"/>
        </w:rPr>
      </w:pPr>
      <w:r>
        <w:rPr>
          <w:color w:val="000000"/>
          <w:sz w:val="28"/>
          <w:szCs w:val="28"/>
        </w:rPr>
        <w:t xml:space="preserve">21) при закупке дополнительных работ или услуг, не включенных в первоначальный договор, но которые, ввиду непредвиденных обстоятельств, стали необходимыми при условии, что право на их выполнение присуждается поставщику, выполняющему первоначальный договор, и когда такие дополнительные работы или </w:t>
      </w:r>
      <w:r>
        <w:rPr>
          <w:color w:val="000000"/>
          <w:sz w:val="28"/>
          <w:szCs w:val="28"/>
        </w:rPr>
        <w:lastRenderedPageBreak/>
        <w:t>услуги не могут быть отделены от основного договора без значительных трудностей;</w:t>
      </w:r>
    </w:p>
    <w:p w:rsidR="0086541B" w:rsidRDefault="0086541B" w:rsidP="0086541B">
      <w:pPr>
        <w:ind w:firstLine="708"/>
        <w:jc w:val="both"/>
        <w:rPr>
          <w:color w:val="000000"/>
          <w:sz w:val="28"/>
          <w:szCs w:val="28"/>
        </w:rPr>
      </w:pPr>
      <w:r>
        <w:rPr>
          <w:color w:val="000000"/>
          <w:sz w:val="28"/>
          <w:szCs w:val="28"/>
        </w:rPr>
        <w:t>22)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w:t>
      </w:r>
    </w:p>
    <w:p w:rsidR="0086541B" w:rsidRPr="007B40B8" w:rsidRDefault="0086541B" w:rsidP="0086541B">
      <w:pPr>
        <w:ind w:firstLine="708"/>
        <w:jc w:val="both"/>
        <w:rPr>
          <w:color w:val="000000"/>
          <w:sz w:val="28"/>
          <w:szCs w:val="28"/>
        </w:rPr>
      </w:pPr>
      <w:r w:rsidRPr="007B40B8">
        <w:rPr>
          <w:color w:val="000000"/>
          <w:sz w:val="28"/>
          <w:szCs w:val="28"/>
        </w:rPr>
        <w:t>23) при закупке у разработчика информационной системы программного комплекса и решения</w:t>
      </w:r>
      <w:r w:rsidR="000A6C3D" w:rsidRPr="007B40B8">
        <w:rPr>
          <w:color w:val="000000"/>
          <w:sz w:val="28"/>
          <w:szCs w:val="28"/>
        </w:rPr>
        <w:t>,</w:t>
      </w:r>
      <w:r w:rsidRPr="007B40B8">
        <w:rPr>
          <w:color w:val="000000"/>
          <w:sz w:val="28"/>
          <w:szCs w:val="28"/>
        </w:rPr>
        <w:t xml:space="preserve"> услуг по технической поддержке, обеспечению работы и обновлению версий информационной системы, программного комплекса и решения, закупленного ранее;</w:t>
      </w:r>
    </w:p>
    <w:p w:rsidR="0086541B" w:rsidRDefault="0086541B" w:rsidP="0086541B">
      <w:pPr>
        <w:ind w:firstLine="708"/>
        <w:jc w:val="both"/>
        <w:rPr>
          <w:color w:val="000000"/>
          <w:sz w:val="28"/>
          <w:szCs w:val="28"/>
        </w:rPr>
      </w:pPr>
      <w:r w:rsidRPr="007B40B8">
        <w:rPr>
          <w:color w:val="000000"/>
          <w:sz w:val="28"/>
          <w:szCs w:val="28"/>
        </w:rPr>
        <w:t>24) при закупке у разработчика программного обеспечения или у уполномоченного им дистрибьютора (при условии обладания дистрибьютором эксклюзивными правами на продажу программного обеспечения или сопутствующих услуг) - сервисных планов, дополнительных лицензий, электронных ключей, дополнительного функционала и дополнительных модулей программного обеспечения, закупленного ранее;</w:t>
      </w:r>
    </w:p>
    <w:p w:rsidR="0086541B" w:rsidRDefault="0086541B" w:rsidP="0086541B">
      <w:pPr>
        <w:ind w:firstLine="708"/>
        <w:jc w:val="both"/>
        <w:rPr>
          <w:color w:val="000000"/>
          <w:sz w:val="28"/>
          <w:szCs w:val="28"/>
        </w:rPr>
      </w:pPr>
      <w:r w:rsidRPr="00F90EA3">
        <w:rPr>
          <w:color w:val="000000"/>
          <w:sz w:val="28"/>
          <w:szCs w:val="28"/>
        </w:rPr>
        <w:t xml:space="preserve">25) </w:t>
      </w:r>
      <w:r w:rsidR="00D025A2" w:rsidRPr="00F90EA3">
        <w:rPr>
          <w:color w:val="000000"/>
          <w:sz w:val="28"/>
          <w:szCs w:val="28"/>
        </w:rPr>
        <w:t xml:space="preserve">процедура </w:t>
      </w:r>
      <w:r w:rsidRPr="00F90EA3">
        <w:rPr>
          <w:color w:val="000000"/>
          <w:sz w:val="28"/>
          <w:szCs w:val="28"/>
        </w:rPr>
        <w:t>закупки была признана несостоявшейся и (или) ее проведение не привело к заключению договора;</w:t>
      </w:r>
    </w:p>
    <w:p w:rsidR="0086541B" w:rsidRPr="009A7048" w:rsidRDefault="0086541B" w:rsidP="0086541B">
      <w:pPr>
        <w:ind w:firstLine="708"/>
        <w:jc w:val="both"/>
        <w:rPr>
          <w:color w:val="000000"/>
          <w:sz w:val="28"/>
          <w:szCs w:val="28"/>
        </w:rPr>
      </w:pPr>
      <w:r>
        <w:rPr>
          <w:color w:val="000000"/>
          <w:sz w:val="28"/>
          <w:szCs w:val="28"/>
        </w:rPr>
        <w:t>26) арендуются объекты недвижимости, приобретаются услуги по техническому содержанию и обслуживанию арендуемых объектов (включая охрану), в том числе арендуются территории, на которых расположены объекты заказчика, территории для строительства объектов заказчика</w:t>
      </w:r>
      <w:r w:rsidR="00E60542">
        <w:rPr>
          <w:color w:val="000000"/>
          <w:sz w:val="28"/>
          <w:szCs w:val="28"/>
        </w:rPr>
        <w:t xml:space="preserve">. </w:t>
      </w:r>
      <w:r w:rsidR="00E60542" w:rsidRPr="009A7048">
        <w:rPr>
          <w:color w:val="000000"/>
          <w:sz w:val="28"/>
          <w:szCs w:val="28"/>
        </w:rPr>
        <w:t>Закупка</w:t>
      </w:r>
      <w:r w:rsidR="00E60542" w:rsidRPr="00EF5BCF">
        <w:rPr>
          <w:color w:val="000000"/>
          <w:sz w:val="28"/>
          <w:szCs w:val="28"/>
        </w:rPr>
        <w:t xml:space="preserve"> также может проводиться как безальтернативная;</w:t>
      </w:r>
      <w:r w:rsidRPr="009A7048">
        <w:t> </w:t>
      </w:r>
    </w:p>
    <w:p w:rsidR="0086541B" w:rsidRDefault="0086541B" w:rsidP="0086541B">
      <w:pPr>
        <w:ind w:firstLine="708"/>
        <w:jc w:val="both"/>
        <w:rPr>
          <w:color w:val="000000"/>
          <w:sz w:val="28"/>
          <w:szCs w:val="28"/>
        </w:rPr>
      </w:pPr>
      <w:r w:rsidRPr="00FC7660">
        <w:rPr>
          <w:color w:val="000000"/>
          <w:sz w:val="28"/>
          <w:szCs w:val="28"/>
        </w:rPr>
        <w:t>27) приобретаются объекты недвижимости, на которых расположены объекты заказчика, территории для строительства объектов заказчика, при условии, что изменение объекта, расположения объектов заказчика является неприемлемым для заказчика и (или) требует дополнительных существенных затрат, несопоставимых со стоимостью аренды</w:t>
      </w:r>
      <w:r w:rsidR="00E60542" w:rsidRPr="00C11570">
        <w:rPr>
          <w:color w:val="000000"/>
          <w:sz w:val="28"/>
          <w:szCs w:val="28"/>
        </w:rPr>
        <w:t xml:space="preserve">. </w:t>
      </w:r>
      <w:r w:rsidR="00E60542" w:rsidRPr="009A7048">
        <w:rPr>
          <w:color w:val="000000"/>
          <w:sz w:val="28"/>
          <w:szCs w:val="28"/>
        </w:rPr>
        <w:t>Закупка</w:t>
      </w:r>
      <w:r w:rsidR="00E60542" w:rsidRPr="00EF5BCF">
        <w:rPr>
          <w:color w:val="000000"/>
          <w:sz w:val="28"/>
          <w:szCs w:val="28"/>
        </w:rPr>
        <w:t xml:space="preserve"> также</w:t>
      </w:r>
      <w:r w:rsidR="00E60542">
        <w:rPr>
          <w:color w:val="000000"/>
          <w:sz w:val="28"/>
          <w:szCs w:val="28"/>
        </w:rPr>
        <w:t xml:space="preserve"> может проводиться как безальтернативная</w:t>
      </w:r>
      <w:r>
        <w:rPr>
          <w:color w:val="000000"/>
          <w:sz w:val="28"/>
          <w:szCs w:val="28"/>
        </w:rPr>
        <w:t>;</w:t>
      </w:r>
    </w:p>
    <w:p w:rsidR="0086541B" w:rsidRDefault="0086541B" w:rsidP="0086541B">
      <w:pPr>
        <w:ind w:firstLine="708"/>
        <w:jc w:val="both"/>
        <w:rPr>
          <w:color w:val="000000"/>
          <w:sz w:val="28"/>
          <w:szCs w:val="28"/>
        </w:rPr>
      </w:pPr>
      <w:r>
        <w:rPr>
          <w:color w:val="000000"/>
          <w:sz w:val="28"/>
          <w:szCs w:val="28"/>
        </w:rPr>
        <w:t>28)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rsidR="0086541B" w:rsidRDefault="0086541B" w:rsidP="0086541B">
      <w:pPr>
        <w:ind w:firstLine="708"/>
        <w:jc w:val="both"/>
        <w:rPr>
          <w:color w:val="000000"/>
          <w:sz w:val="28"/>
          <w:szCs w:val="28"/>
        </w:rPr>
      </w:pPr>
      <w:r>
        <w:rPr>
          <w:color w:val="000000"/>
          <w:sz w:val="28"/>
          <w:szCs w:val="28"/>
        </w:rPr>
        <w:t>29) страхование транспортных средств, приобретаемых по договорам лизинга, если выбор страховщика осуществлен лизингодателем и требование о страховании транспортных средств, приобретаемых по договорам лизинга, у единственного страховщика установлено лизингодателем;</w:t>
      </w:r>
    </w:p>
    <w:p w:rsidR="0086541B" w:rsidRDefault="0086541B" w:rsidP="0086541B">
      <w:pPr>
        <w:ind w:firstLine="708"/>
        <w:jc w:val="both"/>
        <w:rPr>
          <w:color w:val="000000"/>
          <w:sz w:val="28"/>
          <w:szCs w:val="28"/>
        </w:rPr>
      </w:pPr>
      <w:r>
        <w:rPr>
          <w:color w:val="000000"/>
          <w:sz w:val="28"/>
          <w:szCs w:val="28"/>
        </w:rPr>
        <w:t>30)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86541B" w:rsidRDefault="0086541B" w:rsidP="0086541B">
      <w:pPr>
        <w:ind w:firstLine="708"/>
        <w:jc w:val="both"/>
        <w:rPr>
          <w:color w:val="000000"/>
          <w:sz w:val="28"/>
          <w:szCs w:val="28"/>
        </w:rPr>
      </w:pPr>
      <w:r>
        <w:rPr>
          <w:color w:val="000000"/>
          <w:sz w:val="28"/>
          <w:szCs w:val="28"/>
        </w:rPr>
        <w:t>31) оплаты членских взносов и иных обязательных платежей на неконкурентной основе;</w:t>
      </w:r>
    </w:p>
    <w:p w:rsidR="0086541B" w:rsidRDefault="0086541B" w:rsidP="0086541B">
      <w:pPr>
        <w:ind w:firstLine="708"/>
        <w:jc w:val="both"/>
        <w:rPr>
          <w:color w:val="000000"/>
          <w:sz w:val="28"/>
          <w:szCs w:val="28"/>
        </w:rPr>
      </w:pPr>
      <w:r>
        <w:rPr>
          <w:color w:val="000000"/>
          <w:sz w:val="28"/>
          <w:szCs w:val="28"/>
        </w:rPr>
        <w:t xml:space="preserve">32) возникновение потребности в продукции (работах, услугах)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w:t>
      </w:r>
      <w:r>
        <w:rPr>
          <w:color w:val="000000"/>
          <w:sz w:val="28"/>
          <w:szCs w:val="28"/>
        </w:rPr>
        <w:lastRenderedPageBreak/>
        <w:t>такому договору сроки невозможно;</w:t>
      </w:r>
    </w:p>
    <w:p w:rsidR="0086541B" w:rsidRDefault="0086541B" w:rsidP="0086541B">
      <w:pPr>
        <w:ind w:firstLine="708"/>
        <w:jc w:val="both"/>
        <w:rPr>
          <w:color w:val="000000"/>
          <w:sz w:val="28"/>
          <w:szCs w:val="28"/>
        </w:rPr>
      </w:pPr>
      <w:r>
        <w:rPr>
          <w:color w:val="000000"/>
          <w:sz w:val="28"/>
          <w:szCs w:val="28"/>
        </w:rPr>
        <w:t xml:space="preserve">33) поставщик или его представитель осуществляют гарантийное и </w:t>
      </w:r>
      <w:proofErr w:type="spellStart"/>
      <w:r>
        <w:rPr>
          <w:color w:val="000000"/>
          <w:sz w:val="28"/>
          <w:szCs w:val="28"/>
        </w:rPr>
        <w:t>постгарантийное</w:t>
      </w:r>
      <w:proofErr w:type="spellEnd"/>
      <w:r>
        <w:rPr>
          <w:color w:val="000000"/>
          <w:sz w:val="28"/>
          <w:szCs w:val="28"/>
        </w:rPr>
        <w:t xml:space="preserve"> обслуживание ранее приобретенных товаров или поставку запасных частей и расходных материалов к данным товарам, модернизации имеющихся товаров,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 результата интеллектуальной деятельности;</w:t>
      </w:r>
    </w:p>
    <w:p w:rsidR="0086541B" w:rsidRPr="00F90EA3" w:rsidRDefault="0086541B" w:rsidP="0086541B">
      <w:pPr>
        <w:ind w:firstLine="708"/>
        <w:jc w:val="both"/>
        <w:rPr>
          <w:color w:val="000000"/>
          <w:sz w:val="28"/>
          <w:szCs w:val="28"/>
        </w:rPr>
      </w:pPr>
      <w:r>
        <w:rPr>
          <w:color w:val="000000"/>
          <w:sz w:val="28"/>
          <w:szCs w:val="28"/>
        </w:rPr>
        <w:t>34) поставщик является единственным официальным дилером, дистрибьютором производителя товаров и реализует его продукцию на соответствующей территории или обладает уникальными правами на распространение теле/видео-</w:t>
      </w:r>
      <w:proofErr w:type="spellStart"/>
      <w:r>
        <w:rPr>
          <w:color w:val="000000"/>
          <w:sz w:val="28"/>
          <w:szCs w:val="28"/>
        </w:rPr>
        <w:t>аудиоконтента</w:t>
      </w:r>
      <w:proofErr w:type="spellEnd"/>
      <w:r>
        <w:rPr>
          <w:color w:val="000000"/>
          <w:sz w:val="28"/>
          <w:szCs w:val="28"/>
        </w:rPr>
        <w:t xml:space="preserve"> на соответствующей </w:t>
      </w:r>
      <w:r w:rsidRPr="00F90EA3">
        <w:rPr>
          <w:color w:val="000000"/>
          <w:sz w:val="28"/>
          <w:szCs w:val="28"/>
        </w:rPr>
        <w:t>территории</w:t>
      </w:r>
      <w:r w:rsidR="00332B36" w:rsidRPr="00F90EA3">
        <w:rPr>
          <w:color w:val="000000"/>
          <w:sz w:val="28"/>
          <w:szCs w:val="28"/>
        </w:rPr>
        <w:t>. Закупка также может проводиться как безальтернативная</w:t>
      </w:r>
      <w:r w:rsidRPr="00F90EA3">
        <w:rPr>
          <w:color w:val="000000"/>
          <w:sz w:val="28"/>
          <w:szCs w:val="28"/>
        </w:rPr>
        <w:t>;</w:t>
      </w:r>
    </w:p>
    <w:p w:rsidR="0086541B" w:rsidRPr="00F90EA3" w:rsidRDefault="0086541B" w:rsidP="0086541B">
      <w:pPr>
        <w:ind w:firstLine="708"/>
        <w:jc w:val="both"/>
        <w:rPr>
          <w:color w:val="000000"/>
          <w:sz w:val="28"/>
          <w:szCs w:val="28"/>
        </w:rPr>
      </w:pPr>
      <w:r w:rsidRPr="00F90EA3">
        <w:rPr>
          <w:color w:val="000000"/>
          <w:sz w:val="28"/>
          <w:szCs w:val="28"/>
        </w:rPr>
        <w:t>35) приобретаются услуги, связанные с обеспечением безопасности заказчика;</w:t>
      </w:r>
    </w:p>
    <w:p w:rsidR="0086541B" w:rsidRDefault="0086541B" w:rsidP="0086541B">
      <w:pPr>
        <w:ind w:firstLine="708"/>
        <w:jc w:val="both"/>
        <w:rPr>
          <w:color w:val="000000"/>
          <w:sz w:val="28"/>
          <w:szCs w:val="28"/>
        </w:rPr>
      </w:pPr>
      <w:r w:rsidRPr="00F90EA3">
        <w:rPr>
          <w:color w:val="000000"/>
          <w:sz w:val="28"/>
          <w:szCs w:val="28"/>
        </w:rPr>
        <w:t>36)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86541B" w:rsidRDefault="0086541B" w:rsidP="0086541B">
      <w:pPr>
        <w:ind w:firstLine="708"/>
        <w:jc w:val="both"/>
        <w:rPr>
          <w:color w:val="000000"/>
          <w:sz w:val="28"/>
          <w:szCs w:val="28"/>
        </w:rPr>
      </w:pPr>
      <w:r>
        <w:rPr>
          <w:color w:val="000000"/>
          <w:sz w:val="28"/>
          <w:szCs w:val="28"/>
        </w:rPr>
        <w:t xml:space="preserve">37) </w:t>
      </w:r>
      <w:r w:rsidR="00E60542">
        <w:rPr>
          <w:color w:val="000000"/>
          <w:sz w:val="28"/>
          <w:szCs w:val="28"/>
        </w:rPr>
        <w:t>п</w:t>
      </w:r>
      <w:r>
        <w:rPr>
          <w:color w:val="000000"/>
          <w:sz w:val="28"/>
          <w:szCs w:val="28"/>
        </w:rPr>
        <w:t xml:space="preserve">риобретаются услуги по пропуску трафика на сети электросвязи в рамках договоров присоединения сетей местной и/или </w:t>
      </w:r>
      <w:proofErr w:type="spellStart"/>
      <w:r>
        <w:rPr>
          <w:color w:val="000000"/>
          <w:sz w:val="28"/>
          <w:szCs w:val="28"/>
        </w:rPr>
        <w:t>зоновой</w:t>
      </w:r>
      <w:proofErr w:type="spellEnd"/>
      <w:r>
        <w:rPr>
          <w:color w:val="000000"/>
          <w:sz w:val="28"/>
          <w:szCs w:val="28"/>
        </w:rPr>
        <w:t xml:space="preserve"> телефонной связи, заключение которых является обязательным для ПАО «Таттелеком» в соответствии с Постановлением Правительства РФ от 28.03.2005г. № 161;</w:t>
      </w:r>
    </w:p>
    <w:p w:rsidR="0086541B" w:rsidRDefault="0086541B" w:rsidP="0086541B">
      <w:pPr>
        <w:ind w:firstLine="708"/>
        <w:jc w:val="both"/>
        <w:rPr>
          <w:color w:val="000000"/>
          <w:sz w:val="28"/>
          <w:szCs w:val="28"/>
        </w:rPr>
      </w:pPr>
      <w:r>
        <w:rPr>
          <w:color w:val="000000"/>
          <w:sz w:val="28"/>
          <w:szCs w:val="28"/>
        </w:rPr>
        <w:t>38) приобретаются услуги по размещению материалов в средствах массовой информации и в сети Интернет, при заключении договора непосредственно с правообладателем данного ресурса;</w:t>
      </w:r>
    </w:p>
    <w:p w:rsidR="0086541B" w:rsidRDefault="0086541B" w:rsidP="0086541B">
      <w:pPr>
        <w:ind w:firstLine="708"/>
        <w:jc w:val="both"/>
        <w:rPr>
          <w:color w:val="000000"/>
          <w:sz w:val="28"/>
          <w:szCs w:val="28"/>
        </w:rPr>
      </w:pPr>
      <w:r>
        <w:rPr>
          <w:color w:val="000000"/>
          <w:sz w:val="28"/>
          <w:szCs w:val="28"/>
        </w:rPr>
        <w:t>39) расторжение договора, заключенного в соответствии с настоящим Положением,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в худшую сторону для заказчика,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86541B" w:rsidRDefault="0086541B" w:rsidP="0086541B">
      <w:pPr>
        <w:ind w:firstLine="708"/>
        <w:jc w:val="both"/>
        <w:rPr>
          <w:color w:val="000000"/>
          <w:sz w:val="28"/>
          <w:szCs w:val="28"/>
        </w:rPr>
      </w:pPr>
      <w:r>
        <w:rPr>
          <w:color w:val="000000"/>
          <w:sz w:val="28"/>
          <w:szCs w:val="28"/>
        </w:rPr>
        <w:t>40)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6541B" w:rsidRDefault="0086541B" w:rsidP="0086541B">
      <w:pPr>
        <w:ind w:firstLine="708"/>
        <w:jc w:val="both"/>
        <w:rPr>
          <w:color w:val="000000"/>
          <w:sz w:val="28"/>
          <w:szCs w:val="28"/>
        </w:rPr>
      </w:pPr>
      <w:r>
        <w:rPr>
          <w:color w:val="000000"/>
          <w:sz w:val="28"/>
          <w:szCs w:val="28"/>
        </w:rPr>
        <w:t>41) заключается договор с оператором электронной площадки;</w:t>
      </w:r>
    </w:p>
    <w:p w:rsidR="0086541B" w:rsidRDefault="0086541B" w:rsidP="0086541B">
      <w:pPr>
        <w:ind w:firstLine="708"/>
        <w:jc w:val="both"/>
        <w:rPr>
          <w:color w:val="000000"/>
          <w:sz w:val="28"/>
          <w:szCs w:val="28"/>
        </w:rPr>
      </w:pPr>
      <w:r>
        <w:rPr>
          <w:color w:val="000000"/>
          <w:sz w:val="28"/>
          <w:szCs w:val="28"/>
        </w:rPr>
        <w:t xml:space="preserve">42) приобретаются товары (работы, услуги), начальная максимальная цена которых не превышает </w:t>
      </w:r>
      <w:r w:rsidRPr="00290F30">
        <w:rPr>
          <w:color w:val="000000"/>
          <w:sz w:val="28"/>
          <w:szCs w:val="28"/>
        </w:rPr>
        <w:t>500 000 (пятьсот тысяч) рублей</w:t>
      </w:r>
      <w:r>
        <w:rPr>
          <w:color w:val="000000"/>
          <w:sz w:val="28"/>
          <w:szCs w:val="28"/>
        </w:rPr>
        <w:t>, если такое решение принято комиссией;</w:t>
      </w:r>
    </w:p>
    <w:p w:rsidR="0086541B" w:rsidRDefault="0086541B" w:rsidP="0086541B">
      <w:pPr>
        <w:ind w:firstLine="708"/>
        <w:jc w:val="both"/>
        <w:rPr>
          <w:color w:val="000000"/>
          <w:sz w:val="28"/>
          <w:szCs w:val="28"/>
        </w:rPr>
      </w:pPr>
      <w:r>
        <w:rPr>
          <w:color w:val="000000"/>
          <w:sz w:val="28"/>
          <w:szCs w:val="28"/>
        </w:rPr>
        <w:t>43)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86541B" w:rsidRDefault="0086541B" w:rsidP="0086541B">
      <w:pPr>
        <w:ind w:firstLine="708"/>
        <w:jc w:val="both"/>
        <w:rPr>
          <w:color w:val="000000"/>
          <w:sz w:val="28"/>
          <w:szCs w:val="28"/>
        </w:rPr>
      </w:pPr>
      <w:r>
        <w:rPr>
          <w:color w:val="000000"/>
          <w:sz w:val="28"/>
          <w:szCs w:val="28"/>
        </w:rPr>
        <w:t>44) в иных случаях по решению генерального директора;</w:t>
      </w:r>
    </w:p>
    <w:p w:rsidR="0086541B" w:rsidRDefault="0086541B" w:rsidP="0086541B">
      <w:pPr>
        <w:ind w:firstLine="708"/>
        <w:jc w:val="both"/>
        <w:rPr>
          <w:color w:val="000000"/>
          <w:sz w:val="28"/>
          <w:szCs w:val="28"/>
        </w:rPr>
      </w:pPr>
      <w:r>
        <w:rPr>
          <w:color w:val="000000"/>
          <w:sz w:val="28"/>
          <w:szCs w:val="28"/>
        </w:rPr>
        <w:t xml:space="preserve">45) осуществляется закупка услуг по межеванию земельных участков (и их </w:t>
      </w:r>
      <w:r>
        <w:rPr>
          <w:color w:val="000000"/>
          <w:sz w:val="28"/>
          <w:szCs w:val="28"/>
        </w:rPr>
        <w:lastRenderedPageBreak/>
        <w:t>частей), постановка на кадастровый учет (снятие с кадастрового учета) земельных участков и их частей, учета текущих изменений в отношении земельных участков;</w:t>
      </w:r>
    </w:p>
    <w:p w:rsidR="0086541B" w:rsidRDefault="0086541B" w:rsidP="0086541B">
      <w:pPr>
        <w:ind w:firstLine="708"/>
        <w:jc w:val="both"/>
        <w:rPr>
          <w:color w:val="000000"/>
          <w:sz w:val="28"/>
          <w:szCs w:val="28"/>
        </w:rPr>
      </w:pPr>
      <w:r>
        <w:rPr>
          <w:color w:val="000000"/>
          <w:sz w:val="28"/>
          <w:szCs w:val="28"/>
        </w:rPr>
        <w:t>46) оказание услуг по выдаче (закрытию) разрешений (ордеров) на право проведения земляных работ, аварийно-восстановительных работ, а также на комплексное восстановление (рекультивацию) территорий после проведения таких работ;</w:t>
      </w:r>
    </w:p>
    <w:p w:rsidR="0086541B" w:rsidRDefault="0086541B" w:rsidP="0086541B">
      <w:pPr>
        <w:ind w:firstLine="708"/>
        <w:jc w:val="both"/>
        <w:rPr>
          <w:color w:val="000000"/>
          <w:sz w:val="28"/>
          <w:szCs w:val="28"/>
        </w:rPr>
      </w:pPr>
      <w:r>
        <w:rPr>
          <w:color w:val="000000"/>
          <w:sz w:val="28"/>
          <w:szCs w:val="28"/>
        </w:rPr>
        <w:t>47</w:t>
      </w:r>
      <w:r w:rsidR="00E60542">
        <w:rPr>
          <w:color w:val="000000"/>
          <w:sz w:val="28"/>
          <w:szCs w:val="28"/>
        </w:rPr>
        <w:t>)</w:t>
      </w:r>
      <w:r>
        <w:rPr>
          <w:color w:val="000000"/>
          <w:sz w:val="28"/>
          <w:szCs w:val="28"/>
        </w:rPr>
        <w:t xml:space="preserve"> разработка и выдача технических условий на проектирование, реконструкцию, строительство и размещение объектов, в том числе в охранной зоне;</w:t>
      </w:r>
    </w:p>
    <w:p w:rsidR="0086541B" w:rsidRDefault="0086541B" w:rsidP="0086541B">
      <w:pPr>
        <w:ind w:firstLine="708"/>
        <w:jc w:val="both"/>
        <w:rPr>
          <w:color w:val="000000"/>
          <w:sz w:val="28"/>
          <w:szCs w:val="28"/>
        </w:rPr>
      </w:pPr>
      <w:r>
        <w:rPr>
          <w:color w:val="000000"/>
          <w:sz w:val="28"/>
          <w:szCs w:val="28"/>
        </w:rPr>
        <w:t xml:space="preserve">48) оказание услуг по проведению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а также оказание услуг по проведению профилактических дезинфекционных, дезинсекционных, </w:t>
      </w:r>
      <w:proofErr w:type="spellStart"/>
      <w:r>
        <w:rPr>
          <w:color w:val="000000"/>
          <w:sz w:val="28"/>
          <w:szCs w:val="28"/>
        </w:rPr>
        <w:t>дератизационных</w:t>
      </w:r>
      <w:proofErr w:type="spellEnd"/>
      <w:r>
        <w:rPr>
          <w:color w:val="000000"/>
          <w:sz w:val="28"/>
          <w:szCs w:val="28"/>
        </w:rPr>
        <w:t xml:space="preserve"> работ на территориях;</w:t>
      </w:r>
    </w:p>
    <w:p w:rsidR="0086541B" w:rsidRDefault="0086541B" w:rsidP="0086541B">
      <w:pPr>
        <w:ind w:firstLine="708"/>
        <w:jc w:val="both"/>
        <w:rPr>
          <w:color w:val="000000"/>
          <w:sz w:val="28"/>
          <w:szCs w:val="28"/>
        </w:rPr>
      </w:pPr>
      <w:r>
        <w:rPr>
          <w:color w:val="000000"/>
          <w:sz w:val="28"/>
          <w:szCs w:val="28"/>
        </w:rPr>
        <w:t>49) общество получает право на производство строительно-монтажных, ремонтных работ, право на размещение средств связи и линий связи на земельных участках, в/на зданиях, сооружениях, ином имуществе, в том числе на конструкционных элементах зданий и сооружений;</w:t>
      </w:r>
    </w:p>
    <w:p w:rsidR="0086541B" w:rsidRDefault="0086541B" w:rsidP="0086541B">
      <w:pPr>
        <w:ind w:firstLine="708"/>
        <w:jc w:val="both"/>
        <w:rPr>
          <w:color w:val="000000"/>
          <w:sz w:val="28"/>
          <w:szCs w:val="28"/>
        </w:rPr>
      </w:pPr>
      <w:r>
        <w:rPr>
          <w:color w:val="000000"/>
          <w:sz w:val="28"/>
          <w:szCs w:val="28"/>
        </w:rPr>
        <w:t>50) предоставляются заказчику во владение и пользование или в пользование на основании договора аренды или на ином основании средства связи, сооружения связи и линии связи</w:t>
      </w:r>
      <w:r w:rsidR="00332B36" w:rsidRPr="00EF5BCF">
        <w:rPr>
          <w:color w:val="000000"/>
          <w:sz w:val="28"/>
          <w:szCs w:val="28"/>
        </w:rPr>
        <w:t>.</w:t>
      </w:r>
      <w:r w:rsidR="00332B36" w:rsidRPr="009A7048">
        <w:rPr>
          <w:color w:val="000000"/>
          <w:sz w:val="28"/>
          <w:szCs w:val="28"/>
        </w:rPr>
        <w:t xml:space="preserve"> Закупка также может проводиться как безальтернативная</w:t>
      </w:r>
      <w:r w:rsidRPr="00EF5BCF">
        <w:rPr>
          <w:color w:val="000000"/>
          <w:sz w:val="28"/>
          <w:szCs w:val="28"/>
        </w:rPr>
        <w:t>;</w:t>
      </w:r>
    </w:p>
    <w:p w:rsidR="0086541B" w:rsidRDefault="0086541B" w:rsidP="0086541B">
      <w:pPr>
        <w:jc w:val="both"/>
        <w:rPr>
          <w:color w:val="000000"/>
          <w:sz w:val="28"/>
          <w:szCs w:val="28"/>
        </w:rPr>
      </w:pPr>
      <w:r>
        <w:rPr>
          <w:color w:val="000000"/>
          <w:sz w:val="28"/>
          <w:szCs w:val="28"/>
        </w:rPr>
        <w:t>         51) приобретение услуг связи других операторов связи в целях оказания услуг связи контрагентам заказчика;</w:t>
      </w:r>
    </w:p>
    <w:p w:rsidR="0086541B" w:rsidRDefault="0086541B" w:rsidP="0086541B">
      <w:pPr>
        <w:ind w:firstLine="708"/>
        <w:jc w:val="both"/>
        <w:rPr>
          <w:color w:val="000000"/>
          <w:sz w:val="28"/>
          <w:szCs w:val="28"/>
        </w:rPr>
      </w:pPr>
      <w:r>
        <w:rPr>
          <w:color w:val="000000"/>
          <w:sz w:val="28"/>
          <w:szCs w:val="28"/>
        </w:rPr>
        <w:t>52) осуществляется заключение договоров с иностранными организациями, зарегистрированными на территории иностранного государства;</w:t>
      </w:r>
    </w:p>
    <w:p w:rsidR="0086541B" w:rsidRDefault="0086541B" w:rsidP="0086541B">
      <w:pPr>
        <w:ind w:firstLine="708"/>
        <w:jc w:val="both"/>
        <w:rPr>
          <w:color w:val="000000"/>
          <w:sz w:val="28"/>
          <w:szCs w:val="28"/>
        </w:rPr>
      </w:pPr>
      <w:r>
        <w:rPr>
          <w:color w:val="000000"/>
          <w:sz w:val="28"/>
          <w:szCs w:val="28"/>
        </w:rPr>
        <w:t>53) осуществляется заключение договоров с платёжными агентами об осуществлении деятельности по приёму платежей физических лиц, осуществляется заключение на стандартных условиях агентских договоров, по которым агент обязуется совершать по поручению Общества юридические и иные действия от имени и за счёт Общества по заключению с абонентами договоров об оказании услуг связи 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 (или) по обслуживанию абонентов в рамках заключённых договоров об оказании услуг связи и иных указанных в настоящем пункте услуг</w:t>
      </w:r>
    </w:p>
    <w:p w:rsidR="0086541B" w:rsidRDefault="0086541B" w:rsidP="0086541B">
      <w:pPr>
        <w:ind w:firstLine="708"/>
        <w:jc w:val="both"/>
        <w:rPr>
          <w:color w:val="000000"/>
          <w:sz w:val="28"/>
          <w:szCs w:val="28"/>
        </w:rPr>
      </w:pPr>
      <w:r>
        <w:rPr>
          <w:color w:val="000000"/>
          <w:sz w:val="28"/>
          <w:szCs w:val="28"/>
        </w:rPr>
        <w:t>5</w:t>
      </w:r>
      <w:r w:rsidR="004B636A">
        <w:rPr>
          <w:color w:val="000000"/>
          <w:sz w:val="28"/>
          <w:szCs w:val="28"/>
        </w:rPr>
        <w:t>4</w:t>
      </w:r>
      <w:r>
        <w:rPr>
          <w:color w:val="000000"/>
          <w:sz w:val="28"/>
          <w:szCs w:val="28"/>
        </w:rPr>
        <w:t>) закупаются товары в магазинах розничной торговли.</w:t>
      </w:r>
    </w:p>
    <w:p w:rsidR="0086541B" w:rsidRDefault="0086541B" w:rsidP="0086541B">
      <w:pPr>
        <w:ind w:firstLine="708"/>
        <w:jc w:val="both"/>
        <w:rPr>
          <w:color w:val="000000"/>
          <w:sz w:val="28"/>
          <w:szCs w:val="28"/>
        </w:rPr>
      </w:pPr>
      <w:r>
        <w:rPr>
          <w:color w:val="000000"/>
          <w:sz w:val="28"/>
          <w:szCs w:val="28"/>
        </w:rPr>
        <w:t>5</w:t>
      </w:r>
      <w:r w:rsidR="004B636A">
        <w:rPr>
          <w:color w:val="000000"/>
          <w:sz w:val="28"/>
          <w:szCs w:val="28"/>
        </w:rPr>
        <w:t>5</w:t>
      </w:r>
      <w:r>
        <w:rPr>
          <w:color w:val="000000"/>
          <w:sz w:val="28"/>
          <w:szCs w:val="28"/>
        </w:rPr>
        <w:t xml:space="preserve">) пролонгация договоров на поставку коммунальных услуг и договоров аренды недвижимости, заключенных ранее у единственного поставщика на основании подпунктов 2, 3, 15, 16 и 26 пункта 16.1 настоящего </w:t>
      </w:r>
      <w:r w:rsidRPr="00F90EA3">
        <w:rPr>
          <w:color w:val="000000"/>
          <w:sz w:val="28"/>
          <w:szCs w:val="28"/>
        </w:rPr>
        <w:t>положения, предусматривающих пролонгацию на новый срок при отсутствии отказов сторон</w:t>
      </w:r>
      <w:r w:rsidR="00332B36" w:rsidRPr="00F90EA3">
        <w:rPr>
          <w:color w:val="000000"/>
          <w:sz w:val="28"/>
          <w:szCs w:val="28"/>
        </w:rPr>
        <w:t>, Закупка</w:t>
      </w:r>
      <w:r w:rsidR="00332B36" w:rsidRPr="009A7048">
        <w:rPr>
          <w:color w:val="000000"/>
          <w:sz w:val="28"/>
          <w:szCs w:val="28"/>
        </w:rPr>
        <w:t xml:space="preserve"> также может проводиться как безальтернативная</w:t>
      </w:r>
      <w:r w:rsidRPr="00EF5BCF">
        <w:rPr>
          <w:color w:val="000000"/>
          <w:sz w:val="28"/>
          <w:szCs w:val="28"/>
        </w:rPr>
        <w:t>.</w:t>
      </w:r>
    </w:p>
    <w:p w:rsidR="00156107" w:rsidRDefault="00156107" w:rsidP="0086541B">
      <w:pPr>
        <w:ind w:firstLine="708"/>
        <w:jc w:val="both"/>
        <w:rPr>
          <w:color w:val="000000"/>
          <w:sz w:val="28"/>
          <w:szCs w:val="28"/>
        </w:rPr>
      </w:pPr>
    </w:p>
    <w:p w:rsidR="00617E09" w:rsidRDefault="00617E09" w:rsidP="0086541B">
      <w:pPr>
        <w:ind w:firstLine="708"/>
        <w:jc w:val="both"/>
        <w:rPr>
          <w:color w:val="000000"/>
          <w:sz w:val="28"/>
          <w:szCs w:val="28"/>
        </w:rPr>
      </w:pPr>
    </w:p>
    <w:p w:rsidR="0086541B" w:rsidRPr="00A940B8" w:rsidRDefault="0086541B" w:rsidP="006F1EB3">
      <w:pPr>
        <w:shd w:val="clear" w:color="auto" w:fill="FFFFFF"/>
        <w:spacing w:after="60"/>
        <w:ind w:firstLine="720"/>
        <w:jc w:val="both"/>
        <w:rPr>
          <w:rFonts w:eastAsia="Times New Roman"/>
          <w:sz w:val="28"/>
          <w:szCs w:val="28"/>
        </w:rPr>
      </w:pPr>
    </w:p>
    <w:sectPr w:rsidR="0086541B" w:rsidRPr="00A940B8" w:rsidSect="00C619CE">
      <w:footerReference w:type="default" r:id="rId13"/>
      <w:pgSz w:w="11909" w:h="16834" w:code="9"/>
      <w:pgMar w:top="709" w:right="720" w:bottom="284" w:left="720" w:header="720" w:footer="68" w:gutter="0"/>
      <w:cols w:space="6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6453F" w16cid:durableId="1F71C1A1"/>
  <w16cid:commentId w16cid:paraId="398B4E64" w16cid:durableId="1F71C18B"/>
  <w16cid:commentId w16cid:paraId="304B1743" w16cid:durableId="1F71C17A"/>
  <w16cid:commentId w16cid:paraId="1AFEBDD2" w16cid:durableId="1F71C1C8"/>
  <w16cid:commentId w16cid:paraId="1F519CDB" w16cid:durableId="1F71C3E6"/>
  <w16cid:commentId w16cid:paraId="7A4CBCA7" w16cid:durableId="1F71C8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C6" w:rsidRDefault="00DF5AC6" w:rsidP="009217E9">
      <w:r>
        <w:separator/>
      </w:r>
    </w:p>
  </w:endnote>
  <w:endnote w:type="continuationSeparator" w:id="0">
    <w:p w:rsidR="00DF5AC6" w:rsidRDefault="00DF5AC6" w:rsidP="0092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271"/>
      <w:docPartObj>
        <w:docPartGallery w:val="Page Numbers (Bottom of Page)"/>
        <w:docPartUnique/>
      </w:docPartObj>
    </w:sdtPr>
    <w:sdtEndPr/>
    <w:sdtContent>
      <w:p w:rsidR="00DF5AC6" w:rsidRDefault="00DF5AC6">
        <w:pPr>
          <w:pStyle w:val="a6"/>
          <w:jc w:val="right"/>
        </w:pPr>
        <w:r>
          <w:fldChar w:fldCharType="begin"/>
        </w:r>
        <w:r>
          <w:instrText>PAGE   \* MERGEFORMAT</w:instrText>
        </w:r>
        <w:r>
          <w:fldChar w:fldCharType="separate"/>
        </w:r>
        <w:r w:rsidR="00B80584">
          <w:rPr>
            <w:noProof/>
          </w:rPr>
          <w:t>20</w:t>
        </w:r>
        <w:r>
          <w:fldChar w:fldCharType="end"/>
        </w:r>
      </w:p>
    </w:sdtContent>
  </w:sdt>
  <w:p w:rsidR="00DF5AC6" w:rsidRDefault="00DF5A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C6" w:rsidRDefault="00DF5AC6" w:rsidP="009217E9">
      <w:r>
        <w:separator/>
      </w:r>
    </w:p>
  </w:footnote>
  <w:footnote w:type="continuationSeparator" w:id="0">
    <w:p w:rsidR="00DF5AC6" w:rsidRDefault="00DF5AC6" w:rsidP="00921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108"/>
    <w:multiLevelType w:val="singleLevel"/>
    <w:tmpl w:val="0450ABBC"/>
    <w:lvl w:ilvl="0">
      <w:start w:val="1"/>
      <w:numFmt w:val="decimal"/>
      <w:lvlText w:val="%1)"/>
      <w:legacy w:legacy="1" w:legacySpace="0" w:legacyIndent="273"/>
      <w:lvlJc w:val="left"/>
      <w:rPr>
        <w:rFonts w:ascii="Times New Roman" w:hAnsi="Times New Roman" w:cs="Times New Roman" w:hint="default"/>
      </w:rPr>
    </w:lvl>
  </w:abstractNum>
  <w:abstractNum w:abstractNumId="1" w15:restartNumberingAfterBreak="0">
    <w:nsid w:val="02714AEF"/>
    <w:multiLevelType w:val="singleLevel"/>
    <w:tmpl w:val="04C454D6"/>
    <w:lvl w:ilvl="0">
      <w:start w:val="1"/>
      <w:numFmt w:val="decimal"/>
      <w:lvlText w:val="%1)"/>
      <w:legacy w:legacy="1" w:legacySpace="0" w:legacyIndent="259"/>
      <w:lvlJc w:val="left"/>
      <w:rPr>
        <w:rFonts w:ascii="Times New Roman" w:hAnsi="Times New Roman" w:cs="Times New Roman" w:hint="default"/>
      </w:rPr>
    </w:lvl>
  </w:abstractNum>
  <w:abstractNum w:abstractNumId="2" w15:restartNumberingAfterBreak="0">
    <w:nsid w:val="02757241"/>
    <w:multiLevelType w:val="singleLevel"/>
    <w:tmpl w:val="D4F092EE"/>
    <w:lvl w:ilvl="0">
      <w:start w:val="10"/>
      <w:numFmt w:val="decimal"/>
      <w:lvlText w:val="%1)"/>
      <w:legacy w:legacy="1" w:legacySpace="0" w:legacyIndent="379"/>
      <w:lvlJc w:val="left"/>
      <w:rPr>
        <w:rFonts w:ascii="Times New Roman" w:hAnsi="Times New Roman" w:cs="Times New Roman" w:hint="default"/>
      </w:rPr>
    </w:lvl>
  </w:abstractNum>
  <w:abstractNum w:abstractNumId="3" w15:restartNumberingAfterBreak="0">
    <w:nsid w:val="03755407"/>
    <w:multiLevelType w:val="singleLevel"/>
    <w:tmpl w:val="AEC8A246"/>
    <w:lvl w:ilvl="0">
      <w:start w:val="2"/>
      <w:numFmt w:val="decimal"/>
      <w:lvlText w:val="%1)"/>
      <w:legacy w:legacy="1" w:legacySpace="0" w:legacyIndent="274"/>
      <w:lvlJc w:val="left"/>
      <w:rPr>
        <w:rFonts w:ascii="Times New Roman" w:hAnsi="Times New Roman" w:cs="Times New Roman" w:hint="default"/>
      </w:rPr>
    </w:lvl>
  </w:abstractNum>
  <w:abstractNum w:abstractNumId="4" w15:restartNumberingAfterBreak="0">
    <w:nsid w:val="040B4EEC"/>
    <w:multiLevelType w:val="hybridMultilevel"/>
    <w:tmpl w:val="F586ACEC"/>
    <w:lvl w:ilvl="0" w:tplc="C930D37E">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B1227"/>
    <w:multiLevelType w:val="multilevel"/>
    <w:tmpl w:val="4080C052"/>
    <w:lvl w:ilvl="0">
      <w:start w:val="14"/>
      <w:numFmt w:val="decimal"/>
      <w:lvlText w:val="%1."/>
      <w:lvlJc w:val="left"/>
      <w:pPr>
        <w:ind w:left="810" w:hanging="810"/>
      </w:pPr>
      <w:rPr>
        <w:rFonts w:eastAsia="Times New Roman" w:hint="default"/>
      </w:rPr>
    </w:lvl>
    <w:lvl w:ilvl="1">
      <w:start w:val="3"/>
      <w:numFmt w:val="decimal"/>
      <w:lvlText w:val="%1.%2."/>
      <w:lvlJc w:val="left"/>
      <w:pPr>
        <w:ind w:left="1170" w:hanging="810"/>
      </w:pPr>
      <w:rPr>
        <w:rFonts w:eastAsia="Times New Roman" w:hint="default"/>
      </w:rPr>
    </w:lvl>
    <w:lvl w:ilvl="2">
      <w:start w:val="2"/>
      <w:numFmt w:val="decimal"/>
      <w:lvlText w:val="%1.%2.%3."/>
      <w:lvlJc w:val="left"/>
      <w:pPr>
        <w:ind w:left="1945" w:hanging="81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6" w15:restartNumberingAfterBreak="0">
    <w:nsid w:val="05DC691C"/>
    <w:multiLevelType w:val="singleLevel"/>
    <w:tmpl w:val="2E829842"/>
    <w:lvl w:ilvl="0">
      <w:start w:val="1"/>
      <w:numFmt w:val="decimal"/>
      <w:lvlText w:val="9.11.%1."/>
      <w:legacy w:legacy="1" w:legacySpace="0" w:legacyIndent="796"/>
      <w:lvlJc w:val="left"/>
      <w:rPr>
        <w:rFonts w:ascii="Times New Roman" w:hAnsi="Times New Roman" w:cs="Times New Roman" w:hint="default"/>
      </w:rPr>
    </w:lvl>
  </w:abstractNum>
  <w:abstractNum w:abstractNumId="7" w15:restartNumberingAfterBreak="0">
    <w:nsid w:val="05EF4F0D"/>
    <w:multiLevelType w:val="singleLevel"/>
    <w:tmpl w:val="F79E26B6"/>
    <w:lvl w:ilvl="0">
      <w:start w:val="1"/>
      <w:numFmt w:val="decimal"/>
      <w:lvlText w:val="%1)"/>
      <w:legacy w:legacy="1" w:legacySpace="0" w:legacyIndent="298"/>
      <w:lvlJc w:val="left"/>
      <w:rPr>
        <w:rFonts w:ascii="Times New Roman" w:hAnsi="Times New Roman" w:cs="Times New Roman" w:hint="default"/>
      </w:rPr>
    </w:lvl>
  </w:abstractNum>
  <w:abstractNum w:abstractNumId="8" w15:restartNumberingAfterBreak="0">
    <w:nsid w:val="0606498F"/>
    <w:multiLevelType w:val="singleLevel"/>
    <w:tmpl w:val="86782A6E"/>
    <w:lvl w:ilvl="0">
      <w:start w:val="10"/>
      <w:numFmt w:val="decimal"/>
      <w:lvlText w:val="8.6.%1."/>
      <w:legacy w:legacy="1" w:legacySpace="0" w:legacyIndent="778"/>
      <w:lvlJc w:val="left"/>
      <w:rPr>
        <w:rFonts w:ascii="Times New Roman" w:hAnsi="Times New Roman" w:cs="Times New Roman" w:hint="default"/>
      </w:rPr>
    </w:lvl>
  </w:abstractNum>
  <w:abstractNum w:abstractNumId="9" w15:restartNumberingAfterBreak="0">
    <w:nsid w:val="06CE37E1"/>
    <w:multiLevelType w:val="singleLevel"/>
    <w:tmpl w:val="D62844BC"/>
    <w:lvl w:ilvl="0">
      <w:start w:val="1"/>
      <w:numFmt w:val="decimal"/>
      <w:lvlText w:val="8.7.%1."/>
      <w:legacy w:legacy="1" w:legacySpace="0" w:legacyIndent="638"/>
      <w:lvlJc w:val="left"/>
      <w:rPr>
        <w:rFonts w:ascii="Times New Roman" w:hAnsi="Times New Roman" w:cs="Times New Roman" w:hint="default"/>
      </w:rPr>
    </w:lvl>
  </w:abstractNum>
  <w:abstractNum w:abstractNumId="10" w15:restartNumberingAfterBreak="0">
    <w:nsid w:val="06D6606A"/>
    <w:multiLevelType w:val="singleLevel"/>
    <w:tmpl w:val="FCFE22D2"/>
    <w:lvl w:ilvl="0">
      <w:start w:val="7"/>
      <w:numFmt w:val="decimal"/>
      <w:lvlText w:val="10.7.%1."/>
      <w:legacy w:legacy="1" w:legacySpace="0" w:legacyIndent="744"/>
      <w:lvlJc w:val="left"/>
      <w:rPr>
        <w:rFonts w:ascii="Times New Roman" w:hAnsi="Times New Roman" w:cs="Times New Roman" w:hint="default"/>
      </w:rPr>
    </w:lvl>
  </w:abstractNum>
  <w:abstractNum w:abstractNumId="11" w15:restartNumberingAfterBreak="0">
    <w:nsid w:val="075443AB"/>
    <w:multiLevelType w:val="hybridMultilevel"/>
    <w:tmpl w:val="1430B26A"/>
    <w:lvl w:ilvl="0" w:tplc="383E2DEC">
      <w:start w:val="1"/>
      <w:numFmt w:val="decimal"/>
      <w:lvlText w:val="%1)"/>
      <w:lvlJc w:val="left"/>
      <w:pPr>
        <w:ind w:left="568" w:firstLine="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093E366C"/>
    <w:multiLevelType w:val="singleLevel"/>
    <w:tmpl w:val="D2E2D37A"/>
    <w:lvl w:ilvl="0">
      <w:start w:val="1"/>
      <w:numFmt w:val="decimal"/>
      <w:lvlText w:val="%1)"/>
      <w:legacy w:legacy="1" w:legacySpace="0" w:legacyIndent="283"/>
      <w:lvlJc w:val="left"/>
      <w:rPr>
        <w:rFonts w:ascii="Times New Roman" w:hAnsi="Times New Roman" w:cs="Times New Roman" w:hint="default"/>
      </w:rPr>
    </w:lvl>
  </w:abstractNum>
  <w:abstractNum w:abstractNumId="13" w15:restartNumberingAfterBreak="0">
    <w:nsid w:val="09B7756F"/>
    <w:multiLevelType w:val="multilevel"/>
    <w:tmpl w:val="C9D22518"/>
    <w:lvl w:ilvl="0">
      <w:start w:val="14"/>
      <w:numFmt w:val="decimal"/>
      <w:lvlText w:val="%1."/>
      <w:lvlJc w:val="left"/>
      <w:pPr>
        <w:ind w:left="810" w:hanging="810"/>
      </w:pPr>
      <w:rPr>
        <w:rFonts w:eastAsia="Times New Roman" w:hint="default"/>
      </w:rPr>
    </w:lvl>
    <w:lvl w:ilvl="1">
      <w:start w:val="5"/>
      <w:numFmt w:val="decimal"/>
      <w:lvlText w:val="%1.%2."/>
      <w:lvlJc w:val="left"/>
      <w:pPr>
        <w:ind w:left="2087" w:hanging="810"/>
      </w:pPr>
      <w:rPr>
        <w:rFonts w:eastAsia="Times New Roman" w:hint="default"/>
      </w:rPr>
    </w:lvl>
    <w:lvl w:ilvl="2">
      <w:start w:val="1"/>
      <w:numFmt w:val="decimal"/>
      <w:lvlText w:val="%1.%2.%3."/>
      <w:lvlJc w:val="left"/>
      <w:pPr>
        <w:ind w:left="2087" w:hanging="81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4" w15:restartNumberingAfterBreak="0">
    <w:nsid w:val="0ACE21F6"/>
    <w:multiLevelType w:val="multilevel"/>
    <w:tmpl w:val="1AA69130"/>
    <w:lvl w:ilvl="0">
      <w:start w:val="17"/>
      <w:numFmt w:val="decimal"/>
      <w:lvlText w:val="%1."/>
      <w:lvlJc w:val="left"/>
      <w:pPr>
        <w:ind w:left="600" w:hanging="60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15:restartNumberingAfterBreak="0">
    <w:nsid w:val="0B7F28DE"/>
    <w:multiLevelType w:val="singleLevel"/>
    <w:tmpl w:val="24148CF2"/>
    <w:lvl w:ilvl="0">
      <w:start w:val="1"/>
      <w:numFmt w:val="decimal"/>
      <w:lvlText w:val="10.6.%1."/>
      <w:legacy w:legacy="1" w:legacySpace="0" w:legacyIndent="748"/>
      <w:lvlJc w:val="left"/>
      <w:rPr>
        <w:rFonts w:ascii="Times New Roman" w:hAnsi="Times New Roman" w:cs="Times New Roman" w:hint="default"/>
      </w:rPr>
    </w:lvl>
  </w:abstractNum>
  <w:abstractNum w:abstractNumId="16" w15:restartNumberingAfterBreak="0">
    <w:nsid w:val="0C195A55"/>
    <w:multiLevelType w:val="multilevel"/>
    <w:tmpl w:val="8230F490"/>
    <w:lvl w:ilvl="0">
      <w:start w:val="9"/>
      <w:numFmt w:val="decimal"/>
      <w:lvlText w:val="%1."/>
      <w:lvlJc w:val="left"/>
      <w:pPr>
        <w:ind w:left="1170" w:hanging="1170"/>
      </w:pPr>
      <w:rPr>
        <w:rFonts w:eastAsia="Times New Roman" w:hint="default"/>
      </w:rPr>
    </w:lvl>
    <w:lvl w:ilvl="1">
      <w:start w:val="11"/>
      <w:numFmt w:val="decimal"/>
      <w:lvlText w:val="%1.%2."/>
      <w:lvlJc w:val="left"/>
      <w:pPr>
        <w:ind w:left="1410" w:hanging="1170"/>
      </w:pPr>
      <w:rPr>
        <w:rFonts w:eastAsia="Times New Roman" w:hint="default"/>
      </w:rPr>
    </w:lvl>
    <w:lvl w:ilvl="2">
      <w:start w:val="10"/>
      <w:numFmt w:val="decimal"/>
      <w:lvlText w:val="%1.%2.%3."/>
      <w:lvlJc w:val="left"/>
      <w:pPr>
        <w:ind w:left="1650" w:hanging="1170"/>
      </w:pPr>
      <w:rPr>
        <w:rFonts w:eastAsia="Times New Roman" w:hint="default"/>
      </w:rPr>
    </w:lvl>
    <w:lvl w:ilvl="3">
      <w:start w:val="1"/>
      <w:numFmt w:val="decimal"/>
      <w:lvlText w:val="%1.%2.%3.%4."/>
      <w:lvlJc w:val="left"/>
      <w:pPr>
        <w:ind w:left="1890" w:hanging="1170"/>
      </w:pPr>
      <w:rPr>
        <w:rFonts w:eastAsia="Times New Roman" w:hint="default"/>
      </w:rPr>
    </w:lvl>
    <w:lvl w:ilvl="4">
      <w:start w:val="1"/>
      <w:numFmt w:val="decimal"/>
      <w:lvlText w:val="%1.%2.%3.%4.%5."/>
      <w:lvlJc w:val="left"/>
      <w:pPr>
        <w:ind w:left="2130" w:hanging="1170"/>
      </w:pPr>
      <w:rPr>
        <w:rFonts w:eastAsia="Times New Roman" w:hint="default"/>
      </w:rPr>
    </w:lvl>
    <w:lvl w:ilvl="5">
      <w:start w:val="1"/>
      <w:numFmt w:val="decimal"/>
      <w:lvlText w:val="%1.%2.%3.%4.%5.%6."/>
      <w:lvlJc w:val="left"/>
      <w:pPr>
        <w:ind w:left="2640" w:hanging="1440"/>
      </w:pPr>
      <w:rPr>
        <w:rFonts w:eastAsia="Times New Roman" w:hint="default"/>
      </w:rPr>
    </w:lvl>
    <w:lvl w:ilvl="6">
      <w:start w:val="1"/>
      <w:numFmt w:val="decimal"/>
      <w:lvlText w:val="%1.%2.%3.%4.%5.%6.%7."/>
      <w:lvlJc w:val="left"/>
      <w:pPr>
        <w:ind w:left="3240" w:hanging="1800"/>
      </w:pPr>
      <w:rPr>
        <w:rFonts w:eastAsia="Times New Roman" w:hint="default"/>
      </w:rPr>
    </w:lvl>
    <w:lvl w:ilvl="7">
      <w:start w:val="1"/>
      <w:numFmt w:val="decimal"/>
      <w:lvlText w:val="%1.%2.%3.%4.%5.%6.%7.%8."/>
      <w:lvlJc w:val="left"/>
      <w:pPr>
        <w:ind w:left="3480" w:hanging="1800"/>
      </w:pPr>
      <w:rPr>
        <w:rFonts w:eastAsia="Times New Roman" w:hint="default"/>
      </w:rPr>
    </w:lvl>
    <w:lvl w:ilvl="8">
      <w:start w:val="1"/>
      <w:numFmt w:val="decimal"/>
      <w:lvlText w:val="%1.%2.%3.%4.%5.%6.%7.%8.%9."/>
      <w:lvlJc w:val="left"/>
      <w:pPr>
        <w:ind w:left="4080" w:hanging="2160"/>
      </w:pPr>
      <w:rPr>
        <w:rFonts w:eastAsia="Times New Roman" w:hint="default"/>
      </w:rPr>
    </w:lvl>
  </w:abstractNum>
  <w:abstractNum w:abstractNumId="17" w15:restartNumberingAfterBreak="0">
    <w:nsid w:val="0E1276FC"/>
    <w:multiLevelType w:val="singleLevel"/>
    <w:tmpl w:val="EB828CCC"/>
    <w:lvl w:ilvl="0">
      <w:start w:val="1"/>
      <w:numFmt w:val="decimal"/>
      <w:lvlText w:val="%1)"/>
      <w:legacy w:legacy="1" w:legacySpace="0" w:legacyIndent="268"/>
      <w:lvlJc w:val="left"/>
      <w:rPr>
        <w:rFonts w:ascii="Times New Roman" w:hAnsi="Times New Roman" w:cs="Times New Roman" w:hint="default"/>
      </w:rPr>
    </w:lvl>
  </w:abstractNum>
  <w:abstractNum w:abstractNumId="18" w15:restartNumberingAfterBreak="0">
    <w:nsid w:val="0E2E28F7"/>
    <w:multiLevelType w:val="singleLevel"/>
    <w:tmpl w:val="73061550"/>
    <w:lvl w:ilvl="0">
      <w:start w:val="1"/>
      <w:numFmt w:val="decimal"/>
      <w:lvlText w:val="11.1.%1."/>
      <w:legacy w:legacy="1" w:legacySpace="0" w:legacyIndent="763"/>
      <w:lvlJc w:val="left"/>
      <w:rPr>
        <w:rFonts w:ascii="Times New Roman" w:hAnsi="Times New Roman" w:cs="Times New Roman" w:hint="default"/>
      </w:rPr>
    </w:lvl>
  </w:abstractNum>
  <w:abstractNum w:abstractNumId="19" w15:restartNumberingAfterBreak="0">
    <w:nsid w:val="0E5A49A4"/>
    <w:multiLevelType w:val="singleLevel"/>
    <w:tmpl w:val="D854C9D8"/>
    <w:lvl w:ilvl="0">
      <w:start w:val="8"/>
      <w:numFmt w:val="decimal"/>
      <w:lvlText w:val="6.%1."/>
      <w:legacy w:legacy="1" w:legacySpace="0" w:legacyIndent="465"/>
      <w:lvlJc w:val="left"/>
      <w:rPr>
        <w:rFonts w:ascii="Times New Roman" w:hAnsi="Times New Roman" w:cs="Times New Roman" w:hint="default"/>
      </w:rPr>
    </w:lvl>
  </w:abstractNum>
  <w:abstractNum w:abstractNumId="20" w15:restartNumberingAfterBreak="0">
    <w:nsid w:val="0F7E7E0F"/>
    <w:multiLevelType w:val="singleLevel"/>
    <w:tmpl w:val="8FBA50C6"/>
    <w:lvl w:ilvl="0">
      <w:start w:val="1"/>
      <w:numFmt w:val="decimal"/>
      <w:lvlText w:val="2.5.%1."/>
      <w:legacy w:legacy="1" w:legacySpace="0" w:legacyIndent="647"/>
      <w:lvlJc w:val="left"/>
      <w:rPr>
        <w:rFonts w:ascii="Times New Roman" w:hAnsi="Times New Roman" w:cs="Times New Roman" w:hint="default"/>
      </w:rPr>
    </w:lvl>
  </w:abstractNum>
  <w:abstractNum w:abstractNumId="21" w15:restartNumberingAfterBreak="0">
    <w:nsid w:val="0F990A38"/>
    <w:multiLevelType w:val="singleLevel"/>
    <w:tmpl w:val="496E6E72"/>
    <w:lvl w:ilvl="0">
      <w:start w:val="3"/>
      <w:numFmt w:val="decimal"/>
      <w:lvlText w:val="9.6.%1."/>
      <w:legacy w:legacy="1" w:legacySpace="0" w:legacyIndent="658"/>
      <w:lvlJc w:val="left"/>
      <w:rPr>
        <w:rFonts w:ascii="Times New Roman" w:hAnsi="Times New Roman" w:cs="Times New Roman" w:hint="default"/>
      </w:rPr>
    </w:lvl>
  </w:abstractNum>
  <w:abstractNum w:abstractNumId="22" w15:restartNumberingAfterBreak="0">
    <w:nsid w:val="10124842"/>
    <w:multiLevelType w:val="singleLevel"/>
    <w:tmpl w:val="B9581040"/>
    <w:lvl w:ilvl="0">
      <w:start w:val="4"/>
      <w:numFmt w:val="decimal"/>
      <w:lvlText w:val="11.6.%1."/>
      <w:legacy w:legacy="1" w:legacySpace="0" w:legacyIndent="740"/>
      <w:lvlJc w:val="left"/>
      <w:rPr>
        <w:rFonts w:ascii="Times New Roman" w:hAnsi="Times New Roman" w:cs="Times New Roman" w:hint="default"/>
      </w:rPr>
    </w:lvl>
  </w:abstractNum>
  <w:abstractNum w:abstractNumId="23" w15:restartNumberingAfterBreak="0">
    <w:nsid w:val="10997243"/>
    <w:multiLevelType w:val="singleLevel"/>
    <w:tmpl w:val="6BBA54B0"/>
    <w:lvl w:ilvl="0">
      <w:start w:val="1"/>
      <w:numFmt w:val="decimal"/>
      <w:lvlText w:val="10.3.%1."/>
      <w:legacy w:legacy="1" w:legacySpace="0" w:legacyIndent="759"/>
      <w:lvlJc w:val="left"/>
      <w:rPr>
        <w:rFonts w:ascii="Times New Roman" w:hAnsi="Times New Roman" w:cs="Times New Roman" w:hint="default"/>
      </w:rPr>
    </w:lvl>
  </w:abstractNum>
  <w:abstractNum w:abstractNumId="24" w15:restartNumberingAfterBreak="0">
    <w:nsid w:val="118D7CE8"/>
    <w:multiLevelType w:val="singleLevel"/>
    <w:tmpl w:val="2ECA5066"/>
    <w:lvl w:ilvl="0">
      <w:start w:val="3"/>
      <w:numFmt w:val="decimal"/>
      <w:lvlText w:val="4.%1."/>
      <w:legacy w:legacy="1" w:legacySpace="0" w:legacyIndent="451"/>
      <w:lvlJc w:val="left"/>
      <w:rPr>
        <w:rFonts w:ascii="Times New Roman" w:hAnsi="Times New Roman" w:cs="Times New Roman" w:hint="default"/>
      </w:rPr>
    </w:lvl>
  </w:abstractNum>
  <w:abstractNum w:abstractNumId="25" w15:restartNumberingAfterBreak="0">
    <w:nsid w:val="11A34C30"/>
    <w:multiLevelType w:val="singleLevel"/>
    <w:tmpl w:val="1A5C8A30"/>
    <w:lvl w:ilvl="0">
      <w:start w:val="4"/>
      <w:numFmt w:val="decimal"/>
      <w:lvlText w:val="10.8.%1."/>
      <w:legacy w:legacy="1" w:legacySpace="0" w:legacyIndent="773"/>
      <w:lvlJc w:val="left"/>
      <w:rPr>
        <w:rFonts w:ascii="Times New Roman" w:hAnsi="Times New Roman" w:cs="Times New Roman" w:hint="default"/>
      </w:rPr>
    </w:lvl>
  </w:abstractNum>
  <w:abstractNum w:abstractNumId="26" w15:restartNumberingAfterBreak="0">
    <w:nsid w:val="11B21F3E"/>
    <w:multiLevelType w:val="singleLevel"/>
    <w:tmpl w:val="DD96593E"/>
    <w:lvl w:ilvl="0">
      <w:start w:val="1"/>
      <w:numFmt w:val="decimal"/>
      <w:lvlText w:val="%1)"/>
      <w:legacy w:legacy="1" w:legacySpace="0" w:legacyIndent="264"/>
      <w:lvlJc w:val="left"/>
      <w:rPr>
        <w:rFonts w:ascii="Times New Roman" w:hAnsi="Times New Roman" w:cs="Times New Roman" w:hint="default"/>
      </w:rPr>
    </w:lvl>
  </w:abstractNum>
  <w:abstractNum w:abstractNumId="27" w15:restartNumberingAfterBreak="0">
    <w:nsid w:val="1374010C"/>
    <w:multiLevelType w:val="singleLevel"/>
    <w:tmpl w:val="BDEC7F42"/>
    <w:lvl w:ilvl="0">
      <w:start w:val="2"/>
      <w:numFmt w:val="decimal"/>
      <w:lvlText w:val="11.4.%1."/>
      <w:legacy w:legacy="1" w:legacySpace="0" w:legacyIndent="758"/>
      <w:lvlJc w:val="left"/>
      <w:rPr>
        <w:rFonts w:ascii="Times New Roman" w:hAnsi="Times New Roman" w:cs="Times New Roman" w:hint="default"/>
      </w:rPr>
    </w:lvl>
  </w:abstractNum>
  <w:abstractNum w:abstractNumId="28" w15:restartNumberingAfterBreak="0">
    <w:nsid w:val="143903CB"/>
    <w:multiLevelType w:val="singleLevel"/>
    <w:tmpl w:val="EAA2E7D6"/>
    <w:lvl w:ilvl="0">
      <w:start w:val="1"/>
      <w:numFmt w:val="decimal"/>
      <w:lvlText w:val="%1)"/>
      <w:legacy w:legacy="1" w:legacySpace="0" w:legacyIndent="274"/>
      <w:lvlJc w:val="left"/>
      <w:rPr>
        <w:rFonts w:ascii="Times New Roman" w:hAnsi="Times New Roman" w:cs="Times New Roman" w:hint="default"/>
      </w:rPr>
    </w:lvl>
  </w:abstractNum>
  <w:abstractNum w:abstractNumId="29" w15:restartNumberingAfterBreak="0">
    <w:nsid w:val="176C4850"/>
    <w:multiLevelType w:val="singleLevel"/>
    <w:tmpl w:val="CC1010AA"/>
    <w:lvl w:ilvl="0">
      <w:start w:val="1"/>
      <w:numFmt w:val="decimal"/>
      <w:lvlText w:val="8.12.%1."/>
      <w:legacy w:legacy="1" w:legacySpace="0" w:legacyIndent="782"/>
      <w:lvlJc w:val="left"/>
      <w:rPr>
        <w:rFonts w:ascii="Times New Roman" w:hAnsi="Times New Roman" w:cs="Times New Roman" w:hint="default"/>
      </w:rPr>
    </w:lvl>
  </w:abstractNum>
  <w:abstractNum w:abstractNumId="30" w15:restartNumberingAfterBreak="0">
    <w:nsid w:val="17C507FC"/>
    <w:multiLevelType w:val="singleLevel"/>
    <w:tmpl w:val="0A70A9EA"/>
    <w:lvl w:ilvl="0">
      <w:start w:val="1"/>
      <w:numFmt w:val="decimal"/>
      <w:lvlText w:val="%1)"/>
      <w:legacy w:legacy="1" w:legacySpace="0" w:legacyIndent="279"/>
      <w:lvlJc w:val="left"/>
      <w:rPr>
        <w:rFonts w:ascii="Times New Roman" w:hAnsi="Times New Roman" w:cs="Times New Roman" w:hint="default"/>
      </w:rPr>
    </w:lvl>
  </w:abstractNum>
  <w:abstractNum w:abstractNumId="31" w15:restartNumberingAfterBreak="0">
    <w:nsid w:val="18023807"/>
    <w:multiLevelType w:val="singleLevel"/>
    <w:tmpl w:val="0AFA5452"/>
    <w:lvl w:ilvl="0">
      <w:start w:val="12"/>
      <w:numFmt w:val="decimal"/>
      <w:lvlText w:val="1.3.%1."/>
      <w:legacy w:legacy="1" w:legacySpace="0" w:legacyIndent="744"/>
      <w:lvlJc w:val="left"/>
      <w:rPr>
        <w:rFonts w:ascii="Times New Roman" w:hAnsi="Times New Roman" w:cs="Times New Roman" w:hint="default"/>
        <w:sz w:val="28"/>
        <w:szCs w:val="28"/>
      </w:rPr>
    </w:lvl>
  </w:abstractNum>
  <w:abstractNum w:abstractNumId="32" w15:restartNumberingAfterBreak="0">
    <w:nsid w:val="18261854"/>
    <w:multiLevelType w:val="singleLevel"/>
    <w:tmpl w:val="28C6BE62"/>
    <w:lvl w:ilvl="0">
      <w:start w:val="5"/>
      <w:numFmt w:val="decimal"/>
      <w:lvlText w:val="8.9.%1."/>
      <w:legacy w:legacy="1" w:legacySpace="0" w:legacyIndent="662"/>
      <w:lvlJc w:val="left"/>
      <w:rPr>
        <w:rFonts w:ascii="Times New Roman" w:hAnsi="Times New Roman" w:cs="Times New Roman" w:hint="default"/>
      </w:rPr>
    </w:lvl>
  </w:abstractNum>
  <w:abstractNum w:abstractNumId="33" w15:restartNumberingAfterBreak="0">
    <w:nsid w:val="199A4D9F"/>
    <w:multiLevelType w:val="singleLevel"/>
    <w:tmpl w:val="8E48EAC2"/>
    <w:lvl w:ilvl="0">
      <w:start w:val="7"/>
      <w:numFmt w:val="decimal"/>
      <w:lvlText w:val="%1)"/>
      <w:legacy w:legacy="1" w:legacySpace="0" w:legacyIndent="283"/>
      <w:lvlJc w:val="left"/>
      <w:rPr>
        <w:rFonts w:ascii="Times New Roman" w:hAnsi="Times New Roman" w:cs="Times New Roman" w:hint="default"/>
      </w:rPr>
    </w:lvl>
  </w:abstractNum>
  <w:abstractNum w:abstractNumId="34" w15:restartNumberingAfterBreak="0">
    <w:nsid w:val="1AA01BFB"/>
    <w:multiLevelType w:val="singleLevel"/>
    <w:tmpl w:val="6070049A"/>
    <w:lvl w:ilvl="0">
      <w:start w:val="1"/>
      <w:numFmt w:val="decimal"/>
      <w:lvlText w:val="%1)"/>
      <w:legacy w:legacy="1" w:legacySpace="0" w:legacyIndent="302"/>
      <w:lvlJc w:val="left"/>
      <w:rPr>
        <w:rFonts w:ascii="Times New Roman" w:hAnsi="Times New Roman" w:cs="Times New Roman" w:hint="default"/>
      </w:rPr>
    </w:lvl>
  </w:abstractNum>
  <w:abstractNum w:abstractNumId="35" w15:restartNumberingAfterBreak="0">
    <w:nsid w:val="1B030833"/>
    <w:multiLevelType w:val="singleLevel"/>
    <w:tmpl w:val="5F86FBAC"/>
    <w:lvl w:ilvl="0">
      <w:start w:val="2"/>
      <w:numFmt w:val="decimal"/>
      <w:lvlText w:val="2.6.%1."/>
      <w:legacy w:legacy="1" w:legacySpace="0" w:legacyIndent="634"/>
      <w:lvlJc w:val="left"/>
      <w:rPr>
        <w:rFonts w:ascii="Times New Roman" w:hAnsi="Times New Roman" w:cs="Times New Roman" w:hint="default"/>
      </w:rPr>
    </w:lvl>
  </w:abstractNum>
  <w:abstractNum w:abstractNumId="36" w15:restartNumberingAfterBreak="0">
    <w:nsid w:val="1C6A529F"/>
    <w:multiLevelType w:val="singleLevel"/>
    <w:tmpl w:val="D8F6CEA0"/>
    <w:lvl w:ilvl="0">
      <w:start w:val="3"/>
      <w:numFmt w:val="decimal"/>
      <w:lvlText w:val="8.2.%1."/>
      <w:legacy w:legacy="1" w:legacySpace="0" w:legacyIndent="672"/>
      <w:lvlJc w:val="left"/>
      <w:rPr>
        <w:rFonts w:ascii="Times New Roman" w:hAnsi="Times New Roman" w:cs="Times New Roman" w:hint="default"/>
      </w:rPr>
    </w:lvl>
  </w:abstractNum>
  <w:abstractNum w:abstractNumId="37" w15:restartNumberingAfterBreak="0">
    <w:nsid w:val="1C8558EC"/>
    <w:multiLevelType w:val="singleLevel"/>
    <w:tmpl w:val="398AAC60"/>
    <w:lvl w:ilvl="0">
      <w:start w:val="1"/>
      <w:numFmt w:val="decimal"/>
      <w:lvlText w:val="10.1.2.%1."/>
      <w:legacy w:legacy="1" w:legacySpace="0" w:legacyIndent="936"/>
      <w:lvlJc w:val="left"/>
      <w:rPr>
        <w:rFonts w:ascii="Times New Roman" w:hAnsi="Times New Roman" w:cs="Times New Roman" w:hint="default"/>
      </w:rPr>
    </w:lvl>
  </w:abstractNum>
  <w:abstractNum w:abstractNumId="38" w15:restartNumberingAfterBreak="0">
    <w:nsid w:val="1CE5223E"/>
    <w:multiLevelType w:val="singleLevel"/>
    <w:tmpl w:val="B400DD4A"/>
    <w:lvl w:ilvl="0">
      <w:start w:val="3"/>
      <w:numFmt w:val="decimal"/>
      <w:lvlText w:val="%1)"/>
      <w:legacy w:legacy="1" w:legacySpace="0" w:legacyIndent="268"/>
      <w:lvlJc w:val="left"/>
      <w:rPr>
        <w:rFonts w:ascii="Times New Roman" w:hAnsi="Times New Roman" w:cs="Times New Roman" w:hint="default"/>
      </w:rPr>
    </w:lvl>
  </w:abstractNum>
  <w:abstractNum w:abstractNumId="39" w15:restartNumberingAfterBreak="0">
    <w:nsid w:val="1D24292C"/>
    <w:multiLevelType w:val="singleLevel"/>
    <w:tmpl w:val="5B56827A"/>
    <w:lvl w:ilvl="0">
      <w:start w:val="2"/>
      <w:numFmt w:val="decimal"/>
      <w:lvlText w:val="8.8.3.%1."/>
      <w:legacy w:legacy="1" w:legacySpace="0" w:legacyIndent="850"/>
      <w:lvlJc w:val="left"/>
      <w:rPr>
        <w:rFonts w:ascii="Times New Roman" w:hAnsi="Times New Roman" w:cs="Times New Roman" w:hint="default"/>
      </w:rPr>
    </w:lvl>
  </w:abstractNum>
  <w:abstractNum w:abstractNumId="40" w15:restartNumberingAfterBreak="0">
    <w:nsid w:val="1D5E5960"/>
    <w:multiLevelType w:val="singleLevel"/>
    <w:tmpl w:val="0EE269FC"/>
    <w:lvl w:ilvl="0">
      <w:start w:val="2"/>
      <w:numFmt w:val="decimal"/>
      <w:lvlText w:val="%1)"/>
      <w:legacy w:legacy="1" w:legacySpace="0" w:legacyIndent="284"/>
      <w:lvlJc w:val="left"/>
      <w:rPr>
        <w:rFonts w:ascii="Times New Roman" w:hAnsi="Times New Roman" w:cs="Times New Roman" w:hint="default"/>
      </w:rPr>
    </w:lvl>
  </w:abstractNum>
  <w:abstractNum w:abstractNumId="41" w15:restartNumberingAfterBreak="0">
    <w:nsid w:val="1DA61B02"/>
    <w:multiLevelType w:val="singleLevel"/>
    <w:tmpl w:val="B98CB140"/>
    <w:lvl w:ilvl="0">
      <w:start w:val="10"/>
      <w:numFmt w:val="decimal"/>
      <w:lvlText w:val="%1)"/>
      <w:legacy w:legacy="1" w:legacySpace="0" w:legacyIndent="375"/>
      <w:lvlJc w:val="left"/>
      <w:rPr>
        <w:rFonts w:ascii="Times New Roman" w:hAnsi="Times New Roman" w:cs="Times New Roman" w:hint="default"/>
      </w:rPr>
    </w:lvl>
  </w:abstractNum>
  <w:abstractNum w:abstractNumId="42" w15:restartNumberingAfterBreak="0">
    <w:nsid w:val="1EA96BDA"/>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43" w15:restartNumberingAfterBreak="0">
    <w:nsid w:val="1EB25AAE"/>
    <w:multiLevelType w:val="singleLevel"/>
    <w:tmpl w:val="0450ABBC"/>
    <w:lvl w:ilvl="0">
      <w:start w:val="1"/>
      <w:numFmt w:val="decimal"/>
      <w:lvlText w:val="%1)"/>
      <w:legacy w:legacy="1" w:legacySpace="0" w:legacyIndent="273"/>
      <w:lvlJc w:val="left"/>
      <w:rPr>
        <w:rFonts w:ascii="Times New Roman" w:hAnsi="Times New Roman" w:cs="Times New Roman" w:hint="default"/>
      </w:rPr>
    </w:lvl>
  </w:abstractNum>
  <w:abstractNum w:abstractNumId="44" w15:restartNumberingAfterBreak="0">
    <w:nsid w:val="1F3978A9"/>
    <w:multiLevelType w:val="singleLevel"/>
    <w:tmpl w:val="5B8A583E"/>
    <w:lvl w:ilvl="0">
      <w:start w:val="3"/>
      <w:numFmt w:val="decimal"/>
      <w:lvlText w:val="2.7.%1."/>
      <w:legacy w:legacy="1" w:legacySpace="0" w:legacyIndent="682"/>
      <w:lvlJc w:val="left"/>
      <w:rPr>
        <w:rFonts w:ascii="Times New Roman" w:hAnsi="Times New Roman" w:cs="Times New Roman" w:hint="default"/>
      </w:rPr>
    </w:lvl>
  </w:abstractNum>
  <w:abstractNum w:abstractNumId="45" w15:restartNumberingAfterBreak="0">
    <w:nsid w:val="1FA24DE8"/>
    <w:multiLevelType w:val="singleLevel"/>
    <w:tmpl w:val="0450ABBC"/>
    <w:lvl w:ilvl="0">
      <w:start w:val="1"/>
      <w:numFmt w:val="decimal"/>
      <w:lvlText w:val="%1)"/>
      <w:legacy w:legacy="1" w:legacySpace="0" w:legacyIndent="274"/>
      <w:lvlJc w:val="left"/>
      <w:rPr>
        <w:rFonts w:ascii="Times New Roman" w:hAnsi="Times New Roman" w:cs="Times New Roman" w:hint="default"/>
      </w:rPr>
    </w:lvl>
  </w:abstractNum>
  <w:abstractNum w:abstractNumId="46" w15:restartNumberingAfterBreak="0">
    <w:nsid w:val="20E36C5B"/>
    <w:multiLevelType w:val="singleLevel"/>
    <w:tmpl w:val="7A826480"/>
    <w:lvl w:ilvl="0">
      <w:start w:val="1"/>
      <w:numFmt w:val="decimal"/>
      <w:lvlText w:val="2.4.%1."/>
      <w:legacy w:legacy="1" w:legacySpace="0" w:legacyIndent="643"/>
      <w:lvlJc w:val="left"/>
      <w:rPr>
        <w:rFonts w:ascii="Times New Roman" w:hAnsi="Times New Roman" w:cs="Times New Roman" w:hint="default"/>
      </w:rPr>
    </w:lvl>
  </w:abstractNum>
  <w:abstractNum w:abstractNumId="47" w15:restartNumberingAfterBreak="0">
    <w:nsid w:val="20EE7018"/>
    <w:multiLevelType w:val="singleLevel"/>
    <w:tmpl w:val="536CE23C"/>
    <w:lvl w:ilvl="0">
      <w:start w:val="1"/>
      <w:numFmt w:val="decimal"/>
      <w:lvlText w:val="5.8.4.%1."/>
      <w:legacy w:legacy="1" w:legacySpace="0" w:legacyIndent="859"/>
      <w:lvlJc w:val="left"/>
      <w:rPr>
        <w:rFonts w:ascii="Times New Roman" w:hAnsi="Times New Roman" w:cs="Times New Roman" w:hint="default"/>
      </w:rPr>
    </w:lvl>
  </w:abstractNum>
  <w:abstractNum w:abstractNumId="48" w15:restartNumberingAfterBreak="0">
    <w:nsid w:val="21255098"/>
    <w:multiLevelType w:val="multilevel"/>
    <w:tmpl w:val="2B2A4182"/>
    <w:lvl w:ilvl="0">
      <w:start w:val="16"/>
      <w:numFmt w:val="decimal"/>
      <w:lvlText w:val="%1."/>
      <w:lvlJc w:val="left"/>
      <w:pPr>
        <w:ind w:left="1593" w:hanging="60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9" w15:restartNumberingAfterBreak="0">
    <w:nsid w:val="228C1336"/>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50" w15:restartNumberingAfterBreak="0">
    <w:nsid w:val="23484587"/>
    <w:multiLevelType w:val="singleLevel"/>
    <w:tmpl w:val="3CDAFD74"/>
    <w:lvl w:ilvl="0">
      <w:start w:val="1"/>
      <w:numFmt w:val="decimal"/>
      <w:lvlText w:val="8.8.%1."/>
      <w:legacy w:legacy="1" w:legacySpace="0" w:legacyIndent="639"/>
      <w:lvlJc w:val="left"/>
      <w:rPr>
        <w:rFonts w:ascii="Times New Roman" w:hAnsi="Times New Roman" w:cs="Times New Roman" w:hint="default"/>
      </w:rPr>
    </w:lvl>
  </w:abstractNum>
  <w:abstractNum w:abstractNumId="51" w15:restartNumberingAfterBreak="0">
    <w:nsid w:val="24533CD0"/>
    <w:multiLevelType w:val="singleLevel"/>
    <w:tmpl w:val="9320A9A2"/>
    <w:lvl w:ilvl="0">
      <w:start w:val="6"/>
      <w:numFmt w:val="decimal"/>
      <w:lvlText w:val="1.3.%1."/>
      <w:legacy w:legacy="1" w:legacySpace="0" w:legacyIndent="629"/>
      <w:lvlJc w:val="left"/>
      <w:rPr>
        <w:rFonts w:ascii="Times New Roman" w:hAnsi="Times New Roman" w:cs="Times New Roman" w:hint="default"/>
      </w:rPr>
    </w:lvl>
  </w:abstractNum>
  <w:abstractNum w:abstractNumId="52" w15:restartNumberingAfterBreak="0">
    <w:nsid w:val="2576677B"/>
    <w:multiLevelType w:val="singleLevel"/>
    <w:tmpl w:val="514E7002"/>
    <w:lvl w:ilvl="0">
      <w:start w:val="1"/>
      <w:numFmt w:val="decimal"/>
      <w:lvlText w:val="8.5.%1."/>
      <w:legacy w:legacy="1" w:legacySpace="0" w:legacyIndent="662"/>
      <w:lvlJc w:val="left"/>
      <w:rPr>
        <w:rFonts w:ascii="Times New Roman" w:hAnsi="Times New Roman" w:cs="Times New Roman" w:hint="default"/>
      </w:rPr>
    </w:lvl>
  </w:abstractNum>
  <w:abstractNum w:abstractNumId="53" w15:restartNumberingAfterBreak="0">
    <w:nsid w:val="262B0AD1"/>
    <w:multiLevelType w:val="multilevel"/>
    <w:tmpl w:val="6FA8DD12"/>
    <w:lvl w:ilvl="0">
      <w:start w:val="14"/>
      <w:numFmt w:val="decimal"/>
      <w:lvlText w:val="%1"/>
      <w:lvlJc w:val="left"/>
      <w:pPr>
        <w:ind w:left="720" w:hanging="720"/>
      </w:pPr>
      <w:rPr>
        <w:rFonts w:eastAsia="Times New Roman" w:hint="default"/>
      </w:rPr>
    </w:lvl>
    <w:lvl w:ilvl="1">
      <w:start w:val="5"/>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54" w15:restartNumberingAfterBreak="0">
    <w:nsid w:val="2814358A"/>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55" w15:restartNumberingAfterBreak="0">
    <w:nsid w:val="28CA0BFC"/>
    <w:multiLevelType w:val="singleLevel"/>
    <w:tmpl w:val="0450ABBC"/>
    <w:lvl w:ilvl="0">
      <w:start w:val="1"/>
      <w:numFmt w:val="decimal"/>
      <w:lvlText w:val="%1)"/>
      <w:legacy w:legacy="1" w:legacySpace="0" w:legacyIndent="273"/>
      <w:lvlJc w:val="left"/>
      <w:rPr>
        <w:rFonts w:ascii="Times New Roman" w:hAnsi="Times New Roman" w:cs="Times New Roman" w:hint="default"/>
      </w:rPr>
    </w:lvl>
  </w:abstractNum>
  <w:abstractNum w:abstractNumId="56" w15:restartNumberingAfterBreak="0">
    <w:nsid w:val="28D649AA"/>
    <w:multiLevelType w:val="singleLevel"/>
    <w:tmpl w:val="1CCE6A24"/>
    <w:lvl w:ilvl="0">
      <w:start w:val="10"/>
      <w:numFmt w:val="decimal"/>
      <w:lvlText w:val="%1)"/>
      <w:legacy w:legacy="1" w:legacySpace="0" w:legacyIndent="370"/>
      <w:lvlJc w:val="left"/>
      <w:rPr>
        <w:rFonts w:ascii="Times New Roman" w:hAnsi="Times New Roman" w:cs="Times New Roman" w:hint="default"/>
      </w:rPr>
    </w:lvl>
  </w:abstractNum>
  <w:abstractNum w:abstractNumId="57" w15:restartNumberingAfterBreak="0">
    <w:nsid w:val="28E45C32"/>
    <w:multiLevelType w:val="singleLevel"/>
    <w:tmpl w:val="865E67B8"/>
    <w:lvl w:ilvl="0">
      <w:start w:val="1"/>
      <w:numFmt w:val="decimal"/>
      <w:lvlText w:val="5.7.%1."/>
      <w:legacy w:legacy="1" w:legacySpace="0" w:legacyIndent="634"/>
      <w:lvlJc w:val="left"/>
      <w:rPr>
        <w:rFonts w:ascii="Times New Roman" w:hAnsi="Times New Roman" w:cs="Times New Roman" w:hint="default"/>
      </w:rPr>
    </w:lvl>
  </w:abstractNum>
  <w:abstractNum w:abstractNumId="58" w15:restartNumberingAfterBreak="0">
    <w:nsid w:val="290B430D"/>
    <w:multiLevelType w:val="singleLevel"/>
    <w:tmpl w:val="3C2A7EC8"/>
    <w:lvl w:ilvl="0">
      <w:start w:val="1"/>
      <w:numFmt w:val="decimal"/>
      <w:lvlText w:val="10.8.%1."/>
      <w:legacy w:legacy="1" w:legacySpace="0" w:legacyIndent="777"/>
      <w:lvlJc w:val="left"/>
      <w:rPr>
        <w:rFonts w:ascii="Times New Roman" w:hAnsi="Times New Roman" w:cs="Times New Roman" w:hint="default"/>
      </w:rPr>
    </w:lvl>
  </w:abstractNum>
  <w:abstractNum w:abstractNumId="59" w15:restartNumberingAfterBreak="0">
    <w:nsid w:val="2B256DE9"/>
    <w:multiLevelType w:val="singleLevel"/>
    <w:tmpl w:val="B1E2D3CA"/>
    <w:lvl w:ilvl="0">
      <w:start w:val="3"/>
      <w:numFmt w:val="decimal"/>
      <w:lvlText w:val="8.3.%1."/>
      <w:legacy w:legacy="1" w:legacySpace="0" w:legacyIndent="648"/>
      <w:lvlJc w:val="left"/>
      <w:rPr>
        <w:rFonts w:ascii="Times New Roman" w:hAnsi="Times New Roman" w:cs="Times New Roman" w:hint="default"/>
      </w:rPr>
    </w:lvl>
  </w:abstractNum>
  <w:abstractNum w:abstractNumId="60" w15:restartNumberingAfterBreak="0">
    <w:nsid w:val="2B2C6A3B"/>
    <w:multiLevelType w:val="singleLevel"/>
    <w:tmpl w:val="2654B32C"/>
    <w:lvl w:ilvl="0">
      <w:start w:val="10"/>
      <w:numFmt w:val="decimal"/>
      <w:lvlText w:val="%1)"/>
      <w:legacy w:legacy="1" w:legacySpace="0" w:legacyIndent="384"/>
      <w:lvlJc w:val="left"/>
      <w:rPr>
        <w:rFonts w:ascii="Times New Roman" w:hAnsi="Times New Roman" w:cs="Times New Roman" w:hint="default"/>
      </w:rPr>
    </w:lvl>
  </w:abstractNum>
  <w:abstractNum w:abstractNumId="61" w15:restartNumberingAfterBreak="0">
    <w:nsid w:val="2B4C2BDD"/>
    <w:multiLevelType w:val="singleLevel"/>
    <w:tmpl w:val="8DB4C82C"/>
    <w:lvl w:ilvl="0">
      <w:start w:val="7"/>
      <w:numFmt w:val="decimal"/>
      <w:lvlText w:val="%1)"/>
      <w:legacy w:legacy="1" w:legacySpace="0" w:legacyIndent="264"/>
      <w:lvlJc w:val="left"/>
      <w:rPr>
        <w:rFonts w:ascii="Times New Roman" w:hAnsi="Times New Roman" w:cs="Times New Roman" w:hint="default"/>
      </w:rPr>
    </w:lvl>
  </w:abstractNum>
  <w:abstractNum w:abstractNumId="62" w15:restartNumberingAfterBreak="0">
    <w:nsid w:val="2B6168B6"/>
    <w:multiLevelType w:val="singleLevel"/>
    <w:tmpl w:val="0450ABBC"/>
    <w:lvl w:ilvl="0">
      <w:start w:val="1"/>
      <w:numFmt w:val="decimal"/>
      <w:lvlText w:val="%1)"/>
      <w:legacy w:legacy="1" w:legacySpace="0" w:legacyIndent="273"/>
      <w:lvlJc w:val="left"/>
      <w:rPr>
        <w:rFonts w:ascii="Times New Roman" w:hAnsi="Times New Roman" w:cs="Times New Roman" w:hint="default"/>
      </w:rPr>
    </w:lvl>
  </w:abstractNum>
  <w:abstractNum w:abstractNumId="63" w15:restartNumberingAfterBreak="0">
    <w:nsid w:val="2BA35900"/>
    <w:multiLevelType w:val="singleLevel"/>
    <w:tmpl w:val="608C6F02"/>
    <w:lvl w:ilvl="0">
      <w:start w:val="1"/>
      <w:numFmt w:val="decimal"/>
      <w:lvlText w:val="5.8.%1."/>
      <w:legacy w:legacy="1" w:legacySpace="0" w:legacyIndent="643"/>
      <w:lvlJc w:val="left"/>
      <w:rPr>
        <w:rFonts w:ascii="Times New Roman" w:hAnsi="Times New Roman" w:cs="Times New Roman" w:hint="default"/>
      </w:rPr>
    </w:lvl>
  </w:abstractNum>
  <w:abstractNum w:abstractNumId="64" w15:restartNumberingAfterBreak="0">
    <w:nsid w:val="2BF17038"/>
    <w:multiLevelType w:val="singleLevel"/>
    <w:tmpl w:val="04C454D6"/>
    <w:lvl w:ilvl="0">
      <w:start w:val="1"/>
      <w:numFmt w:val="decimal"/>
      <w:lvlText w:val="%1)"/>
      <w:legacy w:legacy="1" w:legacySpace="0" w:legacyIndent="259"/>
      <w:lvlJc w:val="left"/>
      <w:rPr>
        <w:rFonts w:ascii="Times New Roman" w:hAnsi="Times New Roman" w:cs="Times New Roman" w:hint="default"/>
      </w:rPr>
    </w:lvl>
  </w:abstractNum>
  <w:abstractNum w:abstractNumId="65" w15:restartNumberingAfterBreak="0">
    <w:nsid w:val="2CE15CB6"/>
    <w:multiLevelType w:val="singleLevel"/>
    <w:tmpl w:val="1D1E9244"/>
    <w:lvl w:ilvl="0">
      <w:start w:val="2"/>
      <w:numFmt w:val="decimal"/>
      <w:lvlText w:val="8.7.5.%1."/>
      <w:legacy w:legacy="1" w:legacySpace="0" w:legacyIndent="830"/>
      <w:lvlJc w:val="left"/>
      <w:rPr>
        <w:rFonts w:ascii="Times New Roman" w:hAnsi="Times New Roman" w:cs="Times New Roman" w:hint="default"/>
      </w:rPr>
    </w:lvl>
  </w:abstractNum>
  <w:abstractNum w:abstractNumId="66" w15:restartNumberingAfterBreak="0">
    <w:nsid w:val="2D0602C6"/>
    <w:multiLevelType w:val="singleLevel"/>
    <w:tmpl w:val="3252DD40"/>
    <w:lvl w:ilvl="0">
      <w:start w:val="2"/>
      <w:numFmt w:val="decimal"/>
      <w:lvlText w:val="8.6.%1."/>
      <w:legacy w:legacy="1" w:legacySpace="0" w:legacyIndent="653"/>
      <w:lvlJc w:val="left"/>
      <w:rPr>
        <w:rFonts w:ascii="Times New Roman" w:hAnsi="Times New Roman" w:cs="Times New Roman" w:hint="default"/>
      </w:rPr>
    </w:lvl>
  </w:abstractNum>
  <w:abstractNum w:abstractNumId="67" w15:restartNumberingAfterBreak="0">
    <w:nsid w:val="2E2A4F3F"/>
    <w:multiLevelType w:val="singleLevel"/>
    <w:tmpl w:val="0450ABBC"/>
    <w:lvl w:ilvl="0">
      <w:start w:val="1"/>
      <w:numFmt w:val="decimal"/>
      <w:lvlText w:val="%1)"/>
      <w:legacy w:legacy="1" w:legacySpace="0" w:legacyIndent="273"/>
      <w:lvlJc w:val="left"/>
      <w:rPr>
        <w:rFonts w:ascii="Times New Roman" w:hAnsi="Times New Roman" w:cs="Times New Roman" w:hint="default"/>
      </w:rPr>
    </w:lvl>
  </w:abstractNum>
  <w:abstractNum w:abstractNumId="68" w15:restartNumberingAfterBreak="0">
    <w:nsid w:val="2E9839A2"/>
    <w:multiLevelType w:val="singleLevel"/>
    <w:tmpl w:val="D6FE58B4"/>
    <w:lvl w:ilvl="0">
      <w:start w:val="1"/>
      <w:numFmt w:val="decimal"/>
      <w:lvlText w:val="%1)"/>
      <w:legacy w:legacy="1" w:legacySpace="0" w:legacyIndent="254"/>
      <w:lvlJc w:val="left"/>
      <w:rPr>
        <w:rFonts w:ascii="Times New Roman" w:hAnsi="Times New Roman" w:cs="Times New Roman" w:hint="default"/>
      </w:rPr>
    </w:lvl>
  </w:abstractNum>
  <w:abstractNum w:abstractNumId="69" w15:restartNumberingAfterBreak="0">
    <w:nsid w:val="2E9B27AA"/>
    <w:multiLevelType w:val="singleLevel"/>
    <w:tmpl w:val="DDDA71B6"/>
    <w:lvl w:ilvl="0">
      <w:start w:val="1"/>
      <w:numFmt w:val="decimal"/>
      <w:lvlText w:val="8.10.%1."/>
      <w:legacy w:legacy="1" w:legacySpace="0" w:legacyIndent="787"/>
      <w:lvlJc w:val="left"/>
      <w:rPr>
        <w:rFonts w:ascii="Times New Roman" w:hAnsi="Times New Roman" w:cs="Times New Roman" w:hint="default"/>
      </w:rPr>
    </w:lvl>
  </w:abstractNum>
  <w:abstractNum w:abstractNumId="70" w15:restartNumberingAfterBreak="0">
    <w:nsid w:val="2F14464E"/>
    <w:multiLevelType w:val="singleLevel"/>
    <w:tmpl w:val="BE345B4C"/>
    <w:lvl w:ilvl="0">
      <w:start w:val="1"/>
      <w:numFmt w:val="decimal"/>
      <w:lvlText w:val="5.5.%1."/>
      <w:legacy w:legacy="1" w:legacySpace="0" w:legacyIndent="629"/>
      <w:lvlJc w:val="left"/>
      <w:rPr>
        <w:rFonts w:ascii="Times New Roman" w:hAnsi="Times New Roman" w:cs="Times New Roman" w:hint="default"/>
      </w:rPr>
    </w:lvl>
  </w:abstractNum>
  <w:abstractNum w:abstractNumId="71" w15:restartNumberingAfterBreak="0">
    <w:nsid w:val="2F52121B"/>
    <w:multiLevelType w:val="hybridMultilevel"/>
    <w:tmpl w:val="894CD228"/>
    <w:lvl w:ilvl="0" w:tplc="6EA677B2">
      <w:start w:val="9"/>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F7F551A"/>
    <w:multiLevelType w:val="singleLevel"/>
    <w:tmpl w:val="D6FE58B4"/>
    <w:lvl w:ilvl="0">
      <w:start w:val="1"/>
      <w:numFmt w:val="decimal"/>
      <w:lvlText w:val="%1)"/>
      <w:legacy w:legacy="1" w:legacySpace="0" w:legacyIndent="254"/>
      <w:lvlJc w:val="left"/>
      <w:rPr>
        <w:rFonts w:ascii="Times New Roman" w:hAnsi="Times New Roman" w:cs="Times New Roman" w:hint="default"/>
      </w:rPr>
    </w:lvl>
  </w:abstractNum>
  <w:abstractNum w:abstractNumId="73" w15:restartNumberingAfterBreak="0">
    <w:nsid w:val="303C2673"/>
    <w:multiLevelType w:val="singleLevel"/>
    <w:tmpl w:val="8E48EAC2"/>
    <w:lvl w:ilvl="0">
      <w:start w:val="7"/>
      <w:numFmt w:val="decimal"/>
      <w:lvlText w:val="%1)"/>
      <w:legacy w:legacy="1" w:legacySpace="0" w:legacyIndent="283"/>
      <w:lvlJc w:val="left"/>
      <w:rPr>
        <w:rFonts w:ascii="Times New Roman" w:hAnsi="Times New Roman" w:cs="Times New Roman" w:hint="default"/>
      </w:rPr>
    </w:lvl>
  </w:abstractNum>
  <w:abstractNum w:abstractNumId="74" w15:restartNumberingAfterBreak="0">
    <w:nsid w:val="30590273"/>
    <w:multiLevelType w:val="singleLevel"/>
    <w:tmpl w:val="09B24D06"/>
    <w:lvl w:ilvl="0">
      <w:start w:val="18"/>
      <w:numFmt w:val="decimal"/>
      <w:lvlText w:val="1.3.%1."/>
      <w:lvlJc w:val="left"/>
      <w:pPr>
        <w:ind w:left="0" w:firstLine="0"/>
      </w:pPr>
      <w:rPr>
        <w:rFonts w:ascii="Times New Roman" w:hAnsi="Times New Roman" w:cs="Times New Roman" w:hint="default"/>
      </w:rPr>
    </w:lvl>
  </w:abstractNum>
  <w:abstractNum w:abstractNumId="75" w15:restartNumberingAfterBreak="0">
    <w:nsid w:val="310C566E"/>
    <w:multiLevelType w:val="multilevel"/>
    <w:tmpl w:val="1E3897E6"/>
    <w:lvl w:ilvl="0">
      <w:start w:val="14"/>
      <w:numFmt w:val="decimal"/>
      <w:lvlText w:val="%1."/>
      <w:lvlJc w:val="left"/>
      <w:pPr>
        <w:ind w:left="960" w:hanging="960"/>
      </w:pPr>
      <w:rPr>
        <w:rFonts w:eastAsia="Times New Roman" w:hint="default"/>
      </w:rPr>
    </w:lvl>
    <w:lvl w:ilvl="1">
      <w:start w:val="8"/>
      <w:numFmt w:val="decimal"/>
      <w:lvlText w:val="%1.%2."/>
      <w:lvlJc w:val="left"/>
      <w:pPr>
        <w:ind w:left="960" w:hanging="960"/>
      </w:pPr>
      <w:rPr>
        <w:rFonts w:eastAsia="Times New Roman" w:hint="default"/>
      </w:rPr>
    </w:lvl>
    <w:lvl w:ilvl="2">
      <w:start w:val="12"/>
      <w:numFmt w:val="decimal"/>
      <w:lvlText w:val="%1.%2.%3."/>
      <w:lvlJc w:val="left"/>
      <w:pPr>
        <w:ind w:left="960" w:hanging="96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6" w15:restartNumberingAfterBreak="0">
    <w:nsid w:val="329078EA"/>
    <w:multiLevelType w:val="singleLevel"/>
    <w:tmpl w:val="D6FE58B4"/>
    <w:lvl w:ilvl="0">
      <w:start w:val="1"/>
      <w:numFmt w:val="decimal"/>
      <w:lvlText w:val="%1)"/>
      <w:legacy w:legacy="1" w:legacySpace="0" w:legacyIndent="254"/>
      <w:lvlJc w:val="left"/>
      <w:rPr>
        <w:rFonts w:ascii="Times New Roman" w:hAnsi="Times New Roman" w:cs="Times New Roman" w:hint="default"/>
      </w:rPr>
    </w:lvl>
  </w:abstractNum>
  <w:abstractNum w:abstractNumId="77" w15:restartNumberingAfterBreak="0">
    <w:nsid w:val="330F1519"/>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78" w15:restartNumberingAfterBreak="0">
    <w:nsid w:val="33947CF8"/>
    <w:multiLevelType w:val="singleLevel"/>
    <w:tmpl w:val="0EBCA9C2"/>
    <w:lvl w:ilvl="0">
      <w:start w:val="1"/>
      <w:numFmt w:val="decimal"/>
      <w:lvlText w:val="8.2.%1."/>
      <w:legacy w:legacy="1" w:legacySpace="0" w:legacyIndent="643"/>
      <w:lvlJc w:val="left"/>
      <w:rPr>
        <w:rFonts w:ascii="Times New Roman" w:hAnsi="Times New Roman" w:cs="Times New Roman" w:hint="default"/>
      </w:rPr>
    </w:lvl>
  </w:abstractNum>
  <w:abstractNum w:abstractNumId="79" w15:restartNumberingAfterBreak="0">
    <w:nsid w:val="346002AB"/>
    <w:multiLevelType w:val="singleLevel"/>
    <w:tmpl w:val="04848D64"/>
    <w:lvl w:ilvl="0">
      <w:start w:val="6"/>
      <w:numFmt w:val="decimal"/>
      <w:lvlText w:val="%1)"/>
      <w:legacy w:legacy="1" w:legacySpace="0" w:legacyIndent="274"/>
      <w:lvlJc w:val="left"/>
      <w:rPr>
        <w:rFonts w:ascii="Times New Roman" w:hAnsi="Times New Roman" w:cs="Times New Roman" w:hint="default"/>
      </w:rPr>
    </w:lvl>
  </w:abstractNum>
  <w:abstractNum w:abstractNumId="80" w15:restartNumberingAfterBreak="0">
    <w:nsid w:val="34BD7860"/>
    <w:multiLevelType w:val="singleLevel"/>
    <w:tmpl w:val="0450ABBC"/>
    <w:lvl w:ilvl="0">
      <w:start w:val="1"/>
      <w:numFmt w:val="decimal"/>
      <w:lvlText w:val="%1)"/>
      <w:legacy w:legacy="1" w:legacySpace="0" w:legacyIndent="273"/>
      <w:lvlJc w:val="left"/>
      <w:rPr>
        <w:rFonts w:ascii="Times New Roman" w:hAnsi="Times New Roman" w:cs="Times New Roman" w:hint="default"/>
      </w:rPr>
    </w:lvl>
  </w:abstractNum>
  <w:abstractNum w:abstractNumId="81" w15:restartNumberingAfterBreak="0">
    <w:nsid w:val="35E97AF1"/>
    <w:multiLevelType w:val="singleLevel"/>
    <w:tmpl w:val="7390C568"/>
    <w:lvl w:ilvl="0">
      <w:start w:val="3"/>
      <w:numFmt w:val="decimal"/>
      <w:lvlText w:val="9.11.%1."/>
      <w:legacy w:legacy="1" w:legacySpace="0" w:legacyIndent="778"/>
      <w:lvlJc w:val="left"/>
      <w:rPr>
        <w:rFonts w:ascii="Times New Roman" w:hAnsi="Times New Roman" w:cs="Times New Roman" w:hint="default"/>
      </w:rPr>
    </w:lvl>
  </w:abstractNum>
  <w:abstractNum w:abstractNumId="82" w15:restartNumberingAfterBreak="0">
    <w:nsid w:val="36D842DF"/>
    <w:multiLevelType w:val="singleLevel"/>
    <w:tmpl w:val="61FC8860"/>
    <w:lvl w:ilvl="0">
      <w:start w:val="1"/>
      <w:numFmt w:val="decimal"/>
      <w:lvlText w:val="8.1.%1."/>
      <w:legacy w:legacy="1" w:legacySpace="0" w:legacyIndent="653"/>
      <w:lvlJc w:val="left"/>
      <w:rPr>
        <w:rFonts w:ascii="Times New Roman" w:hAnsi="Times New Roman" w:cs="Times New Roman" w:hint="default"/>
      </w:rPr>
    </w:lvl>
  </w:abstractNum>
  <w:abstractNum w:abstractNumId="83" w15:restartNumberingAfterBreak="0">
    <w:nsid w:val="370D2686"/>
    <w:multiLevelType w:val="singleLevel"/>
    <w:tmpl w:val="21EE096C"/>
    <w:lvl w:ilvl="0">
      <w:start w:val="6"/>
      <w:numFmt w:val="decimal"/>
      <w:lvlText w:val="%1)"/>
      <w:legacy w:legacy="1" w:legacySpace="0" w:legacyIndent="264"/>
      <w:lvlJc w:val="left"/>
      <w:rPr>
        <w:rFonts w:ascii="Times New Roman" w:hAnsi="Times New Roman" w:cs="Times New Roman" w:hint="default"/>
      </w:rPr>
    </w:lvl>
  </w:abstractNum>
  <w:abstractNum w:abstractNumId="84" w15:restartNumberingAfterBreak="0">
    <w:nsid w:val="37D70346"/>
    <w:multiLevelType w:val="singleLevel"/>
    <w:tmpl w:val="04C454D6"/>
    <w:lvl w:ilvl="0">
      <w:start w:val="1"/>
      <w:numFmt w:val="decimal"/>
      <w:lvlText w:val="%1)"/>
      <w:legacy w:legacy="1" w:legacySpace="0" w:legacyIndent="259"/>
      <w:lvlJc w:val="left"/>
      <w:rPr>
        <w:rFonts w:ascii="Times New Roman" w:hAnsi="Times New Roman" w:cs="Times New Roman" w:hint="default"/>
      </w:rPr>
    </w:lvl>
  </w:abstractNum>
  <w:abstractNum w:abstractNumId="85" w15:restartNumberingAfterBreak="0">
    <w:nsid w:val="37F90941"/>
    <w:multiLevelType w:val="singleLevel"/>
    <w:tmpl w:val="714CF6E8"/>
    <w:lvl w:ilvl="0">
      <w:start w:val="3"/>
      <w:numFmt w:val="decimal"/>
      <w:lvlText w:val="%1)"/>
      <w:legacy w:legacy="1" w:legacySpace="0" w:legacyIndent="254"/>
      <w:lvlJc w:val="left"/>
      <w:rPr>
        <w:rFonts w:ascii="Times New Roman" w:hAnsi="Times New Roman" w:cs="Times New Roman" w:hint="default"/>
      </w:rPr>
    </w:lvl>
  </w:abstractNum>
  <w:abstractNum w:abstractNumId="86" w15:restartNumberingAfterBreak="0">
    <w:nsid w:val="391D59CE"/>
    <w:multiLevelType w:val="hybridMultilevel"/>
    <w:tmpl w:val="0F908176"/>
    <w:lvl w:ilvl="0" w:tplc="CF825B34">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9791F7A"/>
    <w:multiLevelType w:val="singleLevel"/>
    <w:tmpl w:val="89C4961C"/>
    <w:lvl w:ilvl="0">
      <w:start w:val="1"/>
      <w:numFmt w:val="decimal"/>
      <w:lvlText w:val="10.2.%1."/>
      <w:legacy w:legacy="1" w:legacySpace="0" w:legacyIndent="710"/>
      <w:lvlJc w:val="left"/>
      <w:rPr>
        <w:rFonts w:ascii="Times New Roman" w:hAnsi="Times New Roman" w:cs="Times New Roman" w:hint="default"/>
      </w:rPr>
    </w:lvl>
  </w:abstractNum>
  <w:abstractNum w:abstractNumId="88" w15:restartNumberingAfterBreak="0">
    <w:nsid w:val="39C17131"/>
    <w:multiLevelType w:val="singleLevel"/>
    <w:tmpl w:val="85163ABA"/>
    <w:lvl w:ilvl="0">
      <w:start w:val="2"/>
      <w:numFmt w:val="decimal"/>
      <w:lvlText w:val="11.6.%1."/>
      <w:legacy w:legacy="1" w:legacySpace="0" w:legacyIndent="740"/>
      <w:lvlJc w:val="left"/>
      <w:rPr>
        <w:rFonts w:ascii="Times New Roman" w:hAnsi="Times New Roman" w:cs="Times New Roman" w:hint="default"/>
      </w:rPr>
    </w:lvl>
  </w:abstractNum>
  <w:abstractNum w:abstractNumId="89" w15:restartNumberingAfterBreak="0">
    <w:nsid w:val="3A3C45E5"/>
    <w:multiLevelType w:val="singleLevel"/>
    <w:tmpl w:val="43D81574"/>
    <w:lvl w:ilvl="0">
      <w:start w:val="7"/>
      <w:numFmt w:val="decimal"/>
      <w:lvlText w:val="9.7.%1."/>
      <w:legacy w:legacy="1" w:legacySpace="0" w:legacyIndent="648"/>
      <w:lvlJc w:val="left"/>
      <w:rPr>
        <w:rFonts w:ascii="Times New Roman" w:hAnsi="Times New Roman" w:cs="Times New Roman" w:hint="default"/>
      </w:rPr>
    </w:lvl>
  </w:abstractNum>
  <w:abstractNum w:abstractNumId="90" w15:restartNumberingAfterBreak="0">
    <w:nsid w:val="3B6A7FFC"/>
    <w:multiLevelType w:val="singleLevel"/>
    <w:tmpl w:val="8DB4C82C"/>
    <w:lvl w:ilvl="0">
      <w:start w:val="7"/>
      <w:numFmt w:val="decimal"/>
      <w:lvlText w:val="%1)"/>
      <w:legacy w:legacy="1" w:legacySpace="0" w:legacyIndent="264"/>
      <w:lvlJc w:val="left"/>
      <w:rPr>
        <w:rFonts w:ascii="Times New Roman" w:hAnsi="Times New Roman" w:cs="Times New Roman" w:hint="default"/>
      </w:rPr>
    </w:lvl>
  </w:abstractNum>
  <w:abstractNum w:abstractNumId="91" w15:restartNumberingAfterBreak="0">
    <w:nsid w:val="3BA57187"/>
    <w:multiLevelType w:val="singleLevel"/>
    <w:tmpl w:val="198EAA78"/>
    <w:lvl w:ilvl="0">
      <w:start w:val="4"/>
      <w:numFmt w:val="decimal"/>
      <w:lvlText w:val="1.3.%1."/>
      <w:legacy w:legacy="1" w:legacySpace="0" w:legacyIndent="791"/>
      <w:lvlJc w:val="left"/>
      <w:rPr>
        <w:rFonts w:ascii="Times New Roman" w:hAnsi="Times New Roman" w:cs="Times New Roman" w:hint="default"/>
      </w:rPr>
    </w:lvl>
  </w:abstractNum>
  <w:abstractNum w:abstractNumId="92" w15:restartNumberingAfterBreak="0">
    <w:nsid w:val="3E0457BA"/>
    <w:multiLevelType w:val="singleLevel"/>
    <w:tmpl w:val="826E5382"/>
    <w:lvl w:ilvl="0">
      <w:start w:val="1"/>
      <w:numFmt w:val="decimal"/>
      <w:lvlText w:val="10.5.%1."/>
      <w:legacy w:legacy="1" w:legacySpace="0" w:legacyIndent="729"/>
      <w:lvlJc w:val="left"/>
      <w:rPr>
        <w:rFonts w:ascii="Times New Roman" w:hAnsi="Times New Roman" w:cs="Times New Roman" w:hint="default"/>
      </w:rPr>
    </w:lvl>
  </w:abstractNum>
  <w:abstractNum w:abstractNumId="93" w15:restartNumberingAfterBreak="0">
    <w:nsid w:val="3E4113CD"/>
    <w:multiLevelType w:val="multilevel"/>
    <w:tmpl w:val="91226638"/>
    <w:lvl w:ilvl="0">
      <w:start w:val="19"/>
      <w:numFmt w:val="decimal"/>
      <w:lvlText w:val="%1."/>
      <w:lvlJc w:val="left"/>
      <w:pPr>
        <w:ind w:left="600" w:hanging="600"/>
      </w:pPr>
      <w:rPr>
        <w:rFonts w:eastAsia="Times New Roman" w:hint="default"/>
      </w:rPr>
    </w:lvl>
    <w:lvl w:ilvl="1">
      <w:start w:val="2"/>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94" w15:restartNumberingAfterBreak="0">
    <w:nsid w:val="3E5D3D57"/>
    <w:multiLevelType w:val="singleLevel"/>
    <w:tmpl w:val="03762C52"/>
    <w:lvl w:ilvl="0">
      <w:start w:val="1"/>
      <w:numFmt w:val="decimal"/>
      <w:lvlText w:val="9.1.%1."/>
      <w:legacy w:legacy="1" w:legacySpace="0" w:legacyIndent="657"/>
      <w:lvlJc w:val="left"/>
      <w:rPr>
        <w:rFonts w:ascii="Times New Roman" w:hAnsi="Times New Roman" w:cs="Times New Roman" w:hint="default"/>
      </w:rPr>
    </w:lvl>
  </w:abstractNum>
  <w:abstractNum w:abstractNumId="95" w15:restartNumberingAfterBreak="0">
    <w:nsid w:val="3EFE662E"/>
    <w:multiLevelType w:val="multilevel"/>
    <w:tmpl w:val="718EE96A"/>
    <w:lvl w:ilvl="0">
      <w:start w:val="14"/>
      <w:numFmt w:val="decimal"/>
      <w:lvlText w:val="%1."/>
      <w:lvlJc w:val="left"/>
      <w:pPr>
        <w:ind w:left="810" w:hanging="810"/>
      </w:pPr>
      <w:rPr>
        <w:rFonts w:eastAsia="Times New Roman" w:hint="default"/>
      </w:rPr>
    </w:lvl>
    <w:lvl w:ilvl="1">
      <w:start w:val="4"/>
      <w:numFmt w:val="decimal"/>
      <w:lvlText w:val="%1.%2."/>
      <w:lvlJc w:val="left"/>
      <w:pPr>
        <w:ind w:left="810" w:hanging="810"/>
      </w:pPr>
      <w:rPr>
        <w:rFonts w:eastAsia="Times New Roman" w:hint="default"/>
      </w:rPr>
    </w:lvl>
    <w:lvl w:ilvl="2">
      <w:start w:val="1"/>
      <w:numFmt w:val="decimal"/>
      <w:lvlText w:val="%1.%2.%3."/>
      <w:lvlJc w:val="left"/>
      <w:pPr>
        <w:ind w:left="810" w:hanging="81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6" w15:restartNumberingAfterBreak="0">
    <w:nsid w:val="3F1A0E91"/>
    <w:multiLevelType w:val="multilevel"/>
    <w:tmpl w:val="29B6A92C"/>
    <w:lvl w:ilvl="0">
      <w:start w:val="19"/>
      <w:numFmt w:val="decimal"/>
      <w:lvlText w:val="%1."/>
      <w:lvlJc w:val="left"/>
      <w:pPr>
        <w:ind w:left="750" w:hanging="750"/>
      </w:pPr>
      <w:rPr>
        <w:rFonts w:eastAsia="Times New Roman" w:hint="default"/>
      </w:rPr>
    </w:lvl>
    <w:lvl w:ilvl="1">
      <w:start w:val="17"/>
      <w:numFmt w:val="decimal"/>
      <w:lvlText w:val="%1.%2."/>
      <w:lvlJc w:val="left"/>
      <w:pPr>
        <w:ind w:left="2877" w:hanging="750"/>
      </w:pPr>
      <w:rPr>
        <w:rFonts w:eastAsia="Times New Roman" w:hint="default"/>
      </w:rPr>
    </w:lvl>
    <w:lvl w:ilvl="2">
      <w:start w:val="1"/>
      <w:numFmt w:val="decimal"/>
      <w:lvlText w:val="%1.%2.%3."/>
      <w:lvlJc w:val="left"/>
      <w:pPr>
        <w:ind w:left="3020" w:hanging="750"/>
      </w:pPr>
      <w:rPr>
        <w:rFonts w:eastAsia="Times New Roman" w:hint="default"/>
      </w:rPr>
    </w:lvl>
    <w:lvl w:ilvl="3">
      <w:start w:val="1"/>
      <w:numFmt w:val="decimal"/>
      <w:lvlText w:val="%1.%2.%3.%4."/>
      <w:lvlJc w:val="left"/>
      <w:pPr>
        <w:ind w:left="4485" w:hanging="108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7115" w:hanging="1440"/>
      </w:pPr>
      <w:rPr>
        <w:rFonts w:eastAsia="Times New Roman" w:hint="default"/>
      </w:rPr>
    </w:lvl>
    <w:lvl w:ilvl="6">
      <w:start w:val="1"/>
      <w:numFmt w:val="decimal"/>
      <w:lvlText w:val="%1.%2.%3.%4.%5.%6.%7."/>
      <w:lvlJc w:val="left"/>
      <w:pPr>
        <w:ind w:left="8610" w:hanging="1800"/>
      </w:pPr>
      <w:rPr>
        <w:rFonts w:eastAsia="Times New Roman" w:hint="default"/>
      </w:rPr>
    </w:lvl>
    <w:lvl w:ilvl="7">
      <w:start w:val="1"/>
      <w:numFmt w:val="decimal"/>
      <w:lvlText w:val="%1.%2.%3.%4.%5.%6.%7.%8."/>
      <w:lvlJc w:val="left"/>
      <w:pPr>
        <w:ind w:left="9745" w:hanging="1800"/>
      </w:pPr>
      <w:rPr>
        <w:rFonts w:eastAsia="Times New Roman" w:hint="default"/>
      </w:rPr>
    </w:lvl>
    <w:lvl w:ilvl="8">
      <w:start w:val="1"/>
      <w:numFmt w:val="decimal"/>
      <w:lvlText w:val="%1.%2.%3.%4.%5.%6.%7.%8.%9."/>
      <w:lvlJc w:val="left"/>
      <w:pPr>
        <w:ind w:left="11240" w:hanging="2160"/>
      </w:pPr>
      <w:rPr>
        <w:rFonts w:eastAsia="Times New Roman" w:hint="default"/>
      </w:rPr>
    </w:lvl>
  </w:abstractNum>
  <w:abstractNum w:abstractNumId="97" w15:restartNumberingAfterBreak="0">
    <w:nsid w:val="3F5F6504"/>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98" w15:restartNumberingAfterBreak="0">
    <w:nsid w:val="40025B00"/>
    <w:multiLevelType w:val="singleLevel"/>
    <w:tmpl w:val="B928BF02"/>
    <w:lvl w:ilvl="0">
      <w:start w:val="1"/>
      <w:numFmt w:val="decimal"/>
      <w:lvlText w:val="8.4.%1."/>
      <w:legacy w:legacy="1" w:legacySpace="0" w:legacyIndent="638"/>
      <w:lvlJc w:val="left"/>
      <w:rPr>
        <w:rFonts w:ascii="Times New Roman" w:hAnsi="Times New Roman" w:cs="Times New Roman" w:hint="default"/>
      </w:rPr>
    </w:lvl>
  </w:abstractNum>
  <w:abstractNum w:abstractNumId="99" w15:restartNumberingAfterBreak="0">
    <w:nsid w:val="401D55CC"/>
    <w:multiLevelType w:val="singleLevel"/>
    <w:tmpl w:val="90B4CA7E"/>
    <w:lvl w:ilvl="0">
      <w:start w:val="1"/>
      <w:numFmt w:val="decimal"/>
      <w:lvlText w:val="8.9.%1."/>
      <w:legacy w:legacy="1" w:legacySpace="0" w:legacyIndent="643"/>
      <w:lvlJc w:val="left"/>
      <w:rPr>
        <w:rFonts w:ascii="Times New Roman" w:hAnsi="Times New Roman" w:cs="Times New Roman" w:hint="default"/>
      </w:rPr>
    </w:lvl>
  </w:abstractNum>
  <w:abstractNum w:abstractNumId="100" w15:restartNumberingAfterBreak="0">
    <w:nsid w:val="404F5236"/>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101" w15:restartNumberingAfterBreak="0">
    <w:nsid w:val="40776762"/>
    <w:multiLevelType w:val="singleLevel"/>
    <w:tmpl w:val="0450ABBC"/>
    <w:lvl w:ilvl="0">
      <w:start w:val="1"/>
      <w:numFmt w:val="decimal"/>
      <w:lvlText w:val="%1)"/>
      <w:legacy w:legacy="1" w:legacySpace="0" w:legacyIndent="274"/>
      <w:lvlJc w:val="left"/>
      <w:rPr>
        <w:rFonts w:ascii="Times New Roman" w:hAnsi="Times New Roman" w:cs="Times New Roman" w:hint="default"/>
      </w:rPr>
    </w:lvl>
  </w:abstractNum>
  <w:abstractNum w:abstractNumId="102" w15:restartNumberingAfterBreak="0">
    <w:nsid w:val="41326356"/>
    <w:multiLevelType w:val="multilevel"/>
    <w:tmpl w:val="7E7E1B66"/>
    <w:lvl w:ilvl="0">
      <w:start w:val="12"/>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3" w15:restartNumberingAfterBreak="0">
    <w:nsid w:val="41534435"/>
    <w:multiLevelType w:val="multilevel"/>
    <w:tmpl w:val="E1620E22"/>
    <w:lvl w:ilvl="0">
      <w:start w:val="15"/>
      <w:numFmt w:val="decimal"/>
      <w:lvlText w:val="%1."/>
      <w:lvlJc w:val="left"/>
      <w:pPr>
        <w:ind w:left="780" w:hanging="780"/>
      </w:pPr>
      <w:rPr>
        <w:rFonts w:eastAsia="Times New Roman" w:hint="default"/>
      </w:rPr>
    </w:lvl>
    <w:lvl w:ilvl="1">
      <w:start w:val="4"/>
      <w:numFmt w:val="decimal"/>
      <w:lvlText w:val="%1.%2."/>
      <w:lvlJc w:val="left"/>
      <w:pPr>
        <w:ind w:left="780" w:hanging="780"/>
      </w:pPr>
      <w:rPr>
        <w:rFonts w:eastAsia="Times New Roman" w:hint="default"/>
      </w:rPr>
    </w:lvl>
    <w:lvl w:ilvl="2">
      <w:start w:val="1"/>
      <w:numFmt w:val="decimal"/>
      <w:lvlText w:val="%1.%2.%3."/>
      <w:lvlJc w:val="left"/>
      <w:pPr>
        <w:ind w:left="780" w:hanging="7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4" w15:restartNumberingAfterBreak="0">
    <w:nsid w:val="41713D27"/>
    <w:multiLevelType w:val="singleLevel"/>
    <w:tmpl w:val="89D4195C"/>
    <w:lvl w:ilvl="0">
      <w:start w:val="1"/>
      <w:numFmt w:val="decimal"/>
      <w:lvlText w:val="11.9.%1."/>
      <w:legacy w:legacy="1" w:legacySpace="0" w:legacyIndent="787"/>
      <w:lvlJc w:val="left"/>
      <w:rPr>
        <w:rFonts w:ascii="Times New Roman" w:hAnsi="Times New Roman" w:cs="Times New Roman" w:hint="default"/>
      </w:rPr>
    </w:lvl>
  </w:abstractNum>
  <w:abstractNum w:abstractNumId="105" w15:restartNumberingAfterBreak="0">
    <w:nsid w:val="417907EB"/>
    <w:multiLevelType w:val="multilevel"/>
    <w:tmpl w:val="7CBE1242"/>
    <w:lvl w:ilvl="0">
      <w:start w:val="12"/>
      <w:numFmt w:val="decimal"/>
      <w:lvlText w:val="%1"/>
      <w:lvlJc w:val="left"/>
      <w:pPr>
        <w:ind w:left="525" w:hanging="525"/>
      </w:pPr>
      <w:rPr>
        <w:rFonts w:hint="default"/>
      </w:rPr>
    </w:lvl>
    <w:lvl w:ilvl="1">
      <w:start w:val="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6" w15:restartNumberingAfterBreak="0">
    <w:nsid w:val="41B3206C"/>
    <w:multiLevelType w:val="singleLevel"/>
    <w:tmpl w:val="F7DEBA7E"/>
    <w:lvl w:ilvl="0">
      <w:start w:val="7"/>
      <w:numFmt w:val="decimal"/>
      <w:lvlText w:val="8.6.%1."/>
      <w:legacy w:legacy="1" w:legacySpace="0" w:legacyIndent="634"/>
      <w:lvlJc w:val="left"/>
      <w:rPr>
        <w:rFonts w:ascii="Times New Roman" w:hAnsi="Times New Roman" w:cs="Times New Roman" w:hint="default"/>
      </w:rPr>
    </w:lvl>
  </w:abstractNum>
  <w:abstractNum w:abstractNumId="107" w15:restartNumberingAfterBreak="0">
    <w:nsid w:val="42D64A4D"/>
    <w:multiLevelType w:val="singleLevel"/>
    <w:tmpl w:val="2EC0DD70"/>
    <w:lvl w:ilvl="0">
      <w:start w:val="6"/>
      <w:numFmt w:val="decimal"/>
      <w:lvlText w:val="%1)"/>
      <w:legacy w:legacy="1" w:legacySpace="0" w:legacyIndent="283"/>
      <w:lvlJc w:val="left"/>
      <w:rPr>
        <w:rFonts w:ascii="Times New Roman" w:hAnsi="Times New Roman" w:cs="Times New Roman" w:hint="default"/>
      </w:rPr>
    </w:lvl>
  </w:abstractNum>
  <w:abstractNum w:abstractNumId="108" w15:restartNumberingAfterBreak="0">
    <w:nsid w:val="42FC017B"/>
    <w:multiLevelType w:val="singleLevel"/>
    <w:tmpl w:val="1CCE6A24"/>
    <w:lvl w:ilvl="0">
      <w:start w:val="10"/>
      <w:numFmt w:val="decimal"/>
      <w:lvlText w:val="%1)"/>
      <w:legacy w:legacy="1" w:legacySpace="0" w:legacyIndent="370"/>
      <w:lvlJc w:val="left"/>
      <w:rPr>
        <w:rFonts w:ascii="Times New Roman" w:hAnsi="Times New Roman" w:cs="Times New Roman" w:hint="default"/>
      </w:rPr>
    </w:lvl>
  </w:abstractNum>
  <w:abstractNum w:abstractNumId="109" w15:restartNumberingAfterBreak="0">
    <w:nsid w:val="435D7A1D"/>
    <w:multiLevelType w:val="singleLevel"/>
    <w:tmpl w:val="FF46CE98"/>
    <w:lvl w:ilvl="0">
      <w:start w:val="1"/>
      <w:numFmt w:val="decimal"/>
      <w:lvlText w:val="5.4.%1."/>
      <w:legacy w:legacy="1" w:legacySpace="0" w:legacyIndent="653"/>
      <w:lvlJc w:val="left"/>
      <w:rPr>
        <w:rFonts w:ascii="Times New Roman" w:hAnsi="Times New Roman" w:cs="Times New Roman" w:hint="default"/>
      </w:rPr>
    </w:lvl>
  </w:abstractNum>
  <w:abstractNum w:abstractNumId="110" w15:restartNumberingAfterBreak="0">
    <w:nsid w:val="446A527D"/>
    <w:multiLevelType w:val="singleLevel"/>
    <w:tmpl w:val="D6FE58B4"/>
    <w:lvl w:ilvl="0">
      <w:start w:val="1"/>
      <w:numFmt w:val="decimal"/>
      <w:lvlText w:val="%1)"/>
      <w:legacy w:legacy="1" w:legacySpace="0" w:legacyIndent="254"/>
      <w:lvlJc w:val="left"/>
      <w:rPr>
        <w:rFonts w:ascii="Times New Roman" w:hAnsi="Times New Roman" w:cs="Times New Roman" w:hint="default"/>
      </w:rPr>
    </w:lvl>
  </w:abstractNum>
  <w:abstractNum w:abstractNumId="111" w15:restartNumberingAfterBreak="0">
    <w:nsid w:val="458F3583"/>
    <w:multiLevelType w:val="singleLevel"/>
    <w:tmpl w:val="9238DF86"/>
    <w:lvl w:ilvl="0">
      <w:start w:val="3"/>
      <w:numFmt w:val="decimal"/>
      <w:lvlText w:val="2.6.%1."/>
      <w:lvlJc w:val="left"/>
      <w:pPr>
        <w:ind w:left="0" w:firstLine="0"/>
      </w:pPr>
      <w:rPr>
        <w:rFonts w:ascii="Times New Roman" w:hAnsi="Times New Roman" w:cs="Times New Roman" w:hint="default"/>
      </w:rPr>
    </w:lvl>
  </w:abstractNum>
  <w:abstractNum w:abstractNumId="112" w15:restartNumberingAfterBreak="0">
    <w:nsid w:val="45D703B4"/>
    <w:multiLevelType w:val="singleLevel"/>
    <w:tmpl w:val="8FB80E1E"/>
    <w:lvl w:ilvl="0">
      <w:start w:val="1"/>
      <w:numFmt w:val="decimal"/>
      <w:lvlText w:val="9.8.%1."/>
      <w:legacy w:legacy="1" w:legacySpace="0" w:legacyIndent="643"/>
      <w:lvlJc w:val="left"/>
      <w:rPr>
        <w:rFonts w:ascii="Times New Roman" w:hAnsi="Times New Roman" w:cs="Times New Roman" w:hint="default"/>
      </w:rPr>
    </w:lvl>
  </w:abstractNum>
  <w:abstractNum w:abstractNumId="113" w15:restartNumberingAfterBreak="0">
    <w:nsid w:val="45F922EE"/>
    <w:multiLevelType w:val="singleLevel"/>
    <w:tmpl w:val="1CCE6A24"/>
    <w:lvl w:ilvl="0">
      <w:start w:val="10"/>
      <w:numFmt w:val="decimal"/>
      <w:lvlText w:val="%1)"/>
      <w:legacy w:legacy="1" w:legacySpace="0" w:legacyIndent="370"/>
      <w:lvlJc w:val="left"/>
      <w:rPr>
        <w:rFonts w:ascii="Times New Roman" w:hAnsi="Times New Roman" w:cs="Times New Roman" w:hint="default"/>
      </w:rPr>
    </w:lvl>
  </w:abstractNum>
  <w:abstractNum w:abstractNumId="114" w15:restartNumberingAfterBreak="0">
    <w:nsid w:val="461C6CA7"/>
    <w:multiLevelType w:val="singleLevel"/>
    <w:tmpl w:val="0E3A40BC"/>
    <w:lvl w:ilvl="0">
      <w:start w:val="3"/>
      <w:numFmt w:val="decimal"/>
      <w:lvlText w:val="%1)"/>
      <w:legacy w:legacy="1" w:legacySpace="0" w:legacyIndent="269"/>
      <w:lvlJc w:val="left"/>
      <w:rPr>
        <w:rFonts w:ascii="Times New Roman" w:hAnsi="Times New Roman" w:cs="Times New Roman" w:hint="default"/>
      </w:rPr>
    </w:lvl>
  </w:abstractNum>
  <w:abstractNum w:abstractNumId="115" w15:restartNumberingAfterBreak="0">
    <w:nsid w:val="462F2FE7"/>
    <w:multiLevelType w:val="singleLevel"/>
    <w:tmpl w:val="E6BE9FE2"/>
    <w:lvl w:ilvl="0">
      <w:start w:val="4"/>
      <w:numFmt w:val="decimal"/>
      <w:lvlText w:val="10.10.%1."/>
      <w:legacy w:legacy="1" w:legacySpace="0" w:legacyIndent="874"/>
      <w:lvlJc w:val="left"/>
      <w:rPr>
        <w:rFonts w:ascii="Times New Roman" w:hAnsi="Times New Roman" w:cs="Times New Roman" w:hint="default"/>
      </w:rPr>
    </w:lvl>
  </w:abstractNum>
  <w:abstractNum w:abstractNumId="116" w15:restartNumberingAfterBreak="0">
    <w:nsid w:val="4647478C"/>
    <w:multiLevelType w:val="singleLevel"/>
    <w:tmpl w:val="1CCE6A24"/>
    <w:lvl w:ilvl="0">
      <w:start w:val="10"/>
      <w:numFmt w:val="decimal"/>
      <w:lvlText w:val="%1)"/>
      <w:legacy w:legacy="1" w:legacySpace="0" w:legacyIndent="370"/>
      <w:lvlJc w:val="left"/>
      <w:rPr>
        <w:rFonts w:ascii="Times New Roman" w:hAnsi="Times New Roman" w:cs="Times New Roman" w:hint="default"/>
      </w:rPr>
    </w:lvl>
  </w:abstractNum>
  <w:abstractNum w:abstractNumId="117" w15:restartNumberingAfterBreak="0">
    <w:nsid w:val="473E5D42"/>
    <w:multiLevelType w:val="multilevel"/>
    <w:tmpl w:val="EB744598"/>
    <w:lvl w:ilvl="0">
      <w:start w:val="19"/>
      <w:numFmt w:val="decimal"/>
      <w:lvlText w:val="%1."/>
      <w:lvlJc w:val="left"/>
      <w:pPr>
        <w:ind w:left="750" w:hanging="750"/>
      </w:pPr>
      <w:rPr>
        <w:rFonts w:eastAsia="Times New Roman" w:hint="default"/>
      </w:rPr>
    </w:lvl>
    <w:lvl w:ilvl="1">
      <w:start w:val="19"/>
      <w:numFmt w:val="decimal"/>
      <w:lvlText w:val="%1.%2."/>
      <w:lvlJc w:val="left"/>
      <w:pPr>
        <w:ind w:left="1885" w:hanging="750"/>
      </w:pPr>
      <w:rPr>
        <w:rFonts w:eastAsia="Times New Roman" w:hint="default"/>
      </w:rPr>
    </w:lvl>
    <w:lvl w:ilvl="2">
      <w:start w:val="1"/>
      <w:numFmt w:val="decimal"/>
      <w:lvlText w:val="%1.%2.%3."/>
      <w:lvlJc w:val="left"/>
      <w:pPr>
        <w:ind w:left="750" w:hanging="75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8" w15:restartNumberingAfterBreak="0">
    <w:nsid w:val="48290CEE"/>
    <w:multiLevelType w:val="singleLevel"/>
    <w:tmpl w:val="5A12DD6E"/>
    <w:lvl w:ilvl="0">
      <w:start w:val="6"/>
      <w:numFmt w:val="decimal"/>
      <w:lvlText w:val="%1)"/>
      <w:legacy w:legacy="1" w:legacySpace="0" w:legacyIndent="265"/>
      <w:lvlJc w:val="left"/>
      <w:rPr>
        <w:rFonts w:ascii="Times New Roman" w:hAnsi="Times New Roman" w:cs="Times New Roman" w:hint="default"/>
      </w:rPr>
    </w:lvl>
  </w:abstractNum>
  <w:abstractNum w:abstractNumId="119" w15:restartNumberingAfterBreak="0">
    <w:nsid w:val="48E77F03"/>
    <w:multiLevelType w:val="singleLevel"/>
    <w:tmpl w:val="E626CD78"/>
    <w:lvl w:ilvl="0">
      <w:start w:val="3"/>
      <w:numFmt w:val="decimal"/>
      <w:lvlText w:val="10.6.%1."/>
      <w:legacy w:legacy="1" w:legacySpace="0" w:legacyIndent="773"/>
      <w:lvlJc w:val="left"/>
      <w:rPr>
        <w:rFonts w:ascii="Times New Roman" w:hAnsi="Times New Roman" w:cs="Times New Roman" w:hint="default"/>
      </w:rPr>
    </w:lvl>
  </w:abstractNum>
  <w:abstractNum w:abstractNumId="120" w15:restartNumberingAfterBreak="0">
    <w:nsid w:val="493545DD"/>
    <w:multiLevelType w:val="singleLevel"/>
    <w:tmpl w:val="1DB05030"/>
    <w:lvl w:ilvl="0">
      <w:start w:val="3"/>
      <w:numFmt w:val="decimal"/>
      <w:lvlText w:val="2.2.%1."/>
      <w:lvlJc w:val="left"/>
      <w:pPr>
        <w:ind w:left="0" w:firstLine="0"/>
      </w:pPr>
      <w:rPr>
        <w:rFonts w:ascii="Times New Roman" w:hAnsi="Times New Roman" w:cs="Times New Roman" w:hint="default"/>
      </w:rPr>
    </w:lvl>
  </w:abstractNum>
  <w:abstractNum w:abstractNumId="121" w15:restartNumberingAfterBreak="0">
    <w:nsid w:val="49951160"/>
    <w:multiLevelType w:val="singleLevel"/>
    <w:tmpl w:val="EAA2E7D6"/>
    <w:lvl w:ilvl="0">
      <w:start w:val="1"/>
      <w:numFmt w:val="decimal"/>
      <w:lvlText w:val="%1)"/>
      <w:legacy w:legacy="1" w:legacySpace="0" w:legacyIndent="274"/>
      <w:lvlJc w:val="left"/>
      <w:rPr>
        <w:rFonts w:ascii="Times New Roman" w:hAnsi="Times New Roman" w:cs="Times New Roman" w:hint="default"/>
      </w:rPr>
    </w:lvl>
  </w:abstractNum>
  <w:abstractNum w:abstractNumId="122" w15:restartNumberingAfterBreak="0">
    <w:nsid w:val="49B43AAB"/>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123" w15:restartNumberingAfterBreak="0">
    <w:nsid w:val="49ED5859"/>
    <w:multiLevelType w:val="singleLevel"/>
    <w:tmpl w:val="2EC0DD70"/>
    <w:lvl w:ilvl="0">
      <w:start w:val="6"/>
      <w:numFmt w:val="decimal"/>
      <w:lvlText w:val="%1)"/>
      <w:legacy w:legacy="1" w:legacySpace="0" w:legacyIndent="283"/>
      <w:lvlJc w:val="left"/>
      <w:rPr>
        <w:rFonts w:ascii="Times New Roman" w:hAnsi="Times New Roman" w:cs="Times New Roman" w:hint="default"/>
      </w:rPr>
    </w:lvl>
  </w:abstractNum>
  <w:abstractNum w:abstractNumId="124" w15:restartNumberingAfterBreak="0">
    <w:nsid w:val="4A8E6E02"/>
    <w:multiLevelType w:val="singleLevel"/>
    <w:tmpl w:val="006A2F6C"/>
    <w:lvl w:ilvl="0">
      <w:start w:val="1"/>
      <w:numFmt w:val="decimal"/>
      <w:lvlText w:val="4.%1."/>
      <w:legacy w:legacy="1" w:legacySpace="0" w:legacyIndent="451"/>
      <w:lvlJc w:val="left"/>
      <w:rPr>
        <w:rFonts w:ascii="Times New Roman" w:hAnsi="Times New Roman" w:cs="Times New Roman" w:hint="default"/>
      </w:rPr>
    </w:lvl>
  </w:abstractNum>
  <w:abstractNum w:abstractNumId="125" w15:restartNumberingAfterBreak="0">
    <w:nsid w:val="4AD470C4"/>
    <w:multiLevelType w:val="multilevel"/>
    <w:tmpl w:val="55389ED6"/>
    <w:lvl w:ilvl="0">
      <w:start w:val="14"/>
      <w:numFmt w:val="decimal"/>
      <w:lvlText w:val="%1"/>
      <w:lvlJc w:val="left"/>
      <w:pPr>
        <w:ind w:left="720" w:hanging="720"/>
      </w:pPr>
      <w:rPr>
        <w:rFonts w:eastAsia="Times New Roman" w:hint="default"/>
      </w:rPr>
    </w:lvl>
    <w:lvl w:ilvl="1">
      <w:start w:val="4"/>
      <w:numFmt w:val="decimal"/>
      <w:lvlText w:val="%1.%2"/>
      <w:lvlJc w:val="left"/>
      <w:pPr>
        <w:ind w:left="1358" w:hanging="720"/>
      </w:pPr>
      <w:rPr>
        <w:rFonts w:eastAsia="Times New Roman" w:hint="default"/>
      </w:rPr>
    </w:lvl>
    <w:lvl w:ilvl="2">
      <w:start w:val="1"/>
      <w:numFmt w:val="decimal"/>
      <w:lvlText w:val="1.5.%3."/>
      <w:lvlJc w:val="left"/>
      <w:pPr>
        <w:ind w:left="2138" w:hanging="720"/>
      </w:pPr>
      <w:rPr>
        <w:rFonts w:ascii="Times New Roman" w:hAnsi="Times New Roman" w:cs="Times New Roman" w:hint="default"/>
      </w:rPr>
    </w:lvl>
    <w:lvl w:ilvl="3">
      <w:start w:val="1"/>
      <w:numFmt w:val="decimal"/>
      <w:lvlText w:val="%1.%2.%3.%4"/>
      <w:lvlJc w:val="left"/>
      <w:pPr>
        <w:ind w:left="2994" w:hanging="1080"/>
      </w:pPr>
      <w:rPr>
        <w:rFonts w:eastAsia="Times New Roman" w:hint="default"/>
      </w:rPr>
    </w:lvl>
    <w:lvl w:ilvl="4">
      <w:start w:val="1"/>
      <w:numFmt w:val="decimal"/>
      <w:lvlText w:val="%1.%2.%3.%4.%5"/>
      <w:lvlJc w:val="left"/>
      <w:pPr>
        <w:ind w:left="3632" w:hanging="1080"/>
      </w:pPr>
      <w:rPr>
        <w:rFonts w:eastAsia="Times New Roman" w:hint="default"/>
      </w:rPr>
    </w:lvl>
    <w:lvl w:ilvl="5">
      <w:start w:val="1"/>
      <w:numFmt w:val="decimal"/>
      <w:lvlText w:val="%1.%2.%3.%4.%5.%6"/>
      <w:lvlJc w:val="left"/>
      <w:pPr>
        <w:ind w:left="4630" w:hanging="1440"/>
      </w:pPr>
      <w:rPr>
        <w:rFonts w:eastAsia="Times New Roman" w:hint="default"/>
      </w:rPr>
    </w:lvl>
    <w:lvl w:ilvl="6">
      <w:start w:val="1"/>
      <w:numFmt w:val="decimal"/>
      <w:lvlText w:val="%1.%2.%3.%4.%5.%6.%7"/>
      <w:lvlJc w:val="left"/>
      <w:pPr>
        <w:ind w:left="5268" w:hanging="1440"/>
      </w:pPr>
      <w:rPr>
        <w:rFonts w:eastAsia="Times New Roman" w:hint="default"/>
      </w:rPr>
    </w:lvl>
    <w:lvl w:ilvl="7">
      <w:start w:val="1"/>
      <w:numFmt w:val="decimal"/>
      <w:lvlText w:val="%1.%2.%3.%4.%5.%6.%7.%8"/>
      <w:lvlJc w:val="left"/>
      <w:pPr>
        <w:ind w:left="6266" w:hanging="1800"/>
      </w:pPr>
      <w:rPr>
        <w:rFonts w:eastAsia="Times New Roman" w:hint="default"/>
      </w:rPr>
    </w:lvl>
    <w:lvl w:ilvl="8">
      <w:start w:val="1"/>
      <w:numFmt w:val="decimal"/>
      <w:lvlText w:val="%1.%2.%3.%4.%5.%6.%7.%8.%9"/>
      <w:lvlJc w:val="left"/>
      <w:pPr>
        <w:ind w:left="7264" w:hanging="2160"/>
      </w:pPr>
      <w:rPr>
        <w:rFonts w:eastAsia="Times New Roman" w:hint="default"/>
      </w:rPr>
    </w:lvl>
  </w:abstractNum>
  <w:abstractNum w:abstractNumId="126" w15:restartNumberingAfterBreak="0">
    <w:nsid w:val="4BCB5CCC"/>
    <w:multiLevelType w:val="singleLevel"/>
    <w:tmpl w:val="7D464424"/>
    <w:lvl w:ilvl="0">
      <w:start w:val="11"/>
      <w:numFmt w:val="decimal"/>
      <w:lvlText w:val="6.%1."/>
      <w:legacy w:legacy="1" w:legacySpace="0" w:legacyIndent="591"/>
      <w:lvlJc w:val="left"/>
      <w:rPr>
        <w:rFonts w:ascii="Times New Roman" w:hAnsi="Times New Roman" w:cs="Times New Roman" w:hint="default"/>
      </w:rPr>
    </w:lvl>
  </w:abstractNum>
  <w:abstractNum w:abstractNumId="127" w15:restartNumberingAfterBreak="0">
    <w:nsid w:val="4C1E5B39"/>
    <w:multiLevelType w:val="multilevel"/>
    <w:tmpl w:val="B38CB4A0"/>
    <w:lvl w:ilvl="0">
      <w:start w:val="14"/>
      <w:numFmt w:val="decimal"/>
      <w:lvlText w:val="%1."/>
      <w:lvlJc w:val="left"/>
      <w:pPr>
        <w:ind w:left="810" w:hanging="810"/>
      </w:pPr>
      <w:rPr>
        <w:rFonts w:eastAsia="Times New Roman" w:hint="default"/>
      </w:rPr>
    </w:lvl>
    <w:lvl w:ilvl="1">
      <w:start w:val="7"/>
      <w:numFmt w:val="decimal"/>
      <w:lvlText w:val="%1.%2."/>
      <w:lvlJc w:val="left"/>
      <w:pPr>
        <w:ind w:left="3362" w:hanging="810"/>
      </w:pPr>
      <w:rPr>
        <w:rFonts w:eastAsia="Times New Roman" w:hint="default"/>
      </w:rPr>
    </w:lvl>
    <w:lvl w:ilvl="2">
      <w:start w:val="3"/>
      <w:numFmt w:val="decimal"/>
      <w:lvlText w:val="%1.%2.%3."/>
      <w:lvlJc w:val="left"/>
      <w:pPr>
        <w:ind w:left="2512" w:hanging="81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8" w15:restartNumberingAfterBreak="0">
    <w:nsid w:val="4C8F581B"/>
    <w:multiLevelType w:val="singleLevel"/>
    <w:tmpl w:val="8C3A2796"/>
    <w:lvl w:ilvl="0">
      <w:start w:val="2"/>
      <w:numFmt w:val="decimal"/>
      <w:lvlText w:val="9.5.2.%1."/>
      <w:lvlJc w:val="left"/>
      <w:pPr>
        <w:ind w:left="0" w:firstLine="0"/>
      </w:pPr>
      <w:rPr>
        <w:rFonts w:ascii="Times New Roman" w:hAnsi="Times New Roman" w:cs="Times New Roman" w:hint="default"/>
      </w:rPr>
    </w:lvl>
  </w:abstractNum>
  <w:abstractNum w:abstractNumId="129" w15:restartNumberingAfterBreak="0">
    <w:nsid w:val="4CE659FE"/>
    <w:multiLevelType w:val="singleLevel"/>
    <w:tmpl w:val="80EEA18C"/>
    <w:lvl w:ilvl="0">
      <w:start w:val="1"/>
      <w:numFmt w:val="decimal"/>
      <w:lvlText w:val="11.5.%1."/>
      <w:legacy w:legacy="1" w:legacySpace="0" w:legacyIndent="759"/>
      <w:lvlJc w:val="left"/>
      <w:rPr>
        <w:rFonts w:ascii="Times New Roman" w:hAnsi="Times New Roman" w:cs="Times New Roman" w:hint="default"/>
      </w:rPr>
    </w:lvl>
  </w:abstractNum>
  <w:abstractNum w:abstractNumId="130" w15:restartNumberingAfterBreak="0">
    <w:nsid w:val="4D3C38D3"/>
    <w:multiLevelType w:val="singleLevel"/>
    <w:tmpl w:val="836400D8"/>
    <w:lvl w:ilvl="0">
      <w:start w:val="1"/>
      <w:numFmt w:val="decimal"/>
      <w:lvlText w:val="10.4.%1."/>
      <w:legacy w:legacy="1" w:legacySpace="0" w:legacyIndent="729"/>
      <w:lvlJc w:val="left"/>
      <w:rPr>
        <w:rFonts w:ascii="Times New Roman" w:hAnsi="Times New Roman" w:cs="Times New Roman" w:hint="default"/>
      </w:rPr>
    </w:lvl>
  </w:abstractNum>
  <w:abstractNum w:abstractNumId="131" w15:restartNumberingAfterBreak="0">
    <w:nsid w:val="4E9E39D1"/>
    <w:multiLevelType w:val="singleLevel"/>
    <w:tmpl w:val="79DC4F4A"/>
    <w:lvl w:ilvl="0">
      <w:start w:val="1"/>
      <w:numFmt w:val="decimal"/>
      <w:lvlText w:val="6.%1."/>
      <w:legacy w:legacy="1" w:legacySpace="0" w:legacyIndent="442"/>
      <w:lvlJc w:val="left"/>
      <w:rPr>
        <w:rFonts w:ascii="Times New Roman" w:hAnsi="Times New Roman" w:cs="Times New Roman" w:hint="default"/>
      </w:rPr>
    </w:lvl>
  </w:abstractNum>
  <w:abstractNum w:abstractNumId="132" w15:restartNumberingAfterBreak="0">
    <w:nsid w:val="4F2A3D53"/>
    <w:multiLevelType w:val="singleLevel"/>
    <w:tmpl w:val="CBA02ED4"/>
    <w:lvl w:ilvl="0">
      <w:start w:val="7"/>
      <w:numFmt w:val="decimal"/>
      <w:lvlText w:val="5.8.%1."/>
      <w:legacy w:legacy="1" w:legacySpace="0" w:legacyIndent="619"/>
      <w:lvlJc w:val="left"/>
      <w:rPr>
        <w:rFonts w:ascii="Times New Roman" w:hAnsi="Times New Roman" w:cs="Times New Roman" w:hint="default"/>
      </w:rPr>
    </w:lvl>
  </w:abstractNum>
  <w:abstractNum w:abstractNumId="133" w15:restartNumberingAfterBreak="0">
    <w:nsid w:val="4F2B598F"/>
    <w:multiLevelType w:val="singleLevel"/>
    <w:tmpl w:val="F9FA724A"/>
    <w:lvl w:ilvl="0">
      <w:start w:val="3"/>
      <w:numFmt w:val="decimal"/>
      <w:lvlText w:val="11.9.%1."/>
      <w:legacy w:legacy="1" w:legacySpace="0" w:legacyIndent="744"/>
      <w:lvlJc w:val="left"/>
      <w:rPr>
        <w:rFonts w:ascii="Times New Roman" w:hAnsi="Times New Roman" w:cs="Times New Roman" w:hint="default"/>
      </w:rPr>
    </w:lvl>
  </w:abstractNum>
  <w:abstractNum w:abstractNumId="134" w15:restartNumberingAfterBreak="0">
    <w:nsid w:val="500A4C31"/>
    <w:multiLevelType w:val="singleLevel"/>
    <w:tmpl w:val="70B8AB62"/>
    <w:lvl w:ilvl="0">
      <w:start w:val="3"/>
      <w:numFmt w:val="decimal"/>
      <w:lvlText w:val="9.2.%1."/>
      <w:legacy w:legacy="1" w:legacySpace="0" w:legacyIndent="672"/>
      <w:lvlJc w:val="left"/>
      <w:rPr>
        <w:rFonts w:ascii="Times New Roman" w:hAnsi="Times New Roman" w:cs="Times New Roman" w:hint="default"/>
      </w:rPr>
    </w:lvl>
  </w:abstractNum>
  <w:abstractNum w:abstractNumId="135" w15:restartNumberingAfterBreak="0">
    <w:nsid w:val="50CE32C4"/>
    <w:multiLevelType w:val="singleLevel"/>
    <w:tmpl w:val="B98CB140"/>
    <w:lvl w:ilvl="0">
      <w:start w:val="10"/>
      <w:numFmt w:val="decimal"/>
      <w:lvlText w:val="%1)"/>
      <w:legacy w:legacy="1" w:legacySpace="0" w:legacyIndent="375"/>
      <w:lvlJc w:val="left"/>
      <w:rPr>
        <w:rFonts w:ascii="Times New Roman" w:hAnsi="Times New Roman" w:cs="Times New Roman" w:hint="default"/>
      </w:rPr>
    </w:lvl>
  </w:abstractNum>
  <w:abstractNum w:abstractNumId="136" w15:restartNumberingAfterBreak="0">
    <w:nsid w:val="50EF27A5"/>
    <w:multiLevelType w:val="singleLevel"/>
    <w:tmpl w:val="21EE096C"/>
    <w:lvl w:ilvl="0">
      <w:start w:val="6"/>
      <w:numFmt w:val="decimal"/>
      <w:lvlText w:val="%1)"/>
      <w:legacy w:legacy="1" w:legacySpace="0" w:legacyIndent="264"/>
      <w:lvlJc w:val="left"/>
      <w:rPr>
        <w:rFonts w:ascii="Times New Roman" w:hAnsi="Times New Roman" w:cs="Times New Roman" w:hint="default"/>
      </w:rPr>
    </w:lvl>
  </w:abstractNum>
  <w:abstractNum w:abstractNumId="137" w15:restartNumberingAfterBreak="0">
    <w:nsid w:val="51980BBA"/>
    <w:multiLevelType w:val="singleLevel"/>
    <w:tmpl w:val="E5C8C8E0"/>
    <w:lvl w:ilvl="0">
      <w:start w:val="7"/>
      <w:numFmt w:val="decimal"/>
      <w:lvlText w:val="%1)"/>
      <w:legacy w:legacy="1" w:legacySpace="0" w:legacyIndent="278"/>
      <w:lvlJc w:val="left"/>
      <w:rPr>
        <w:rFonts w:ascii="Times New Roman" w:hAnsi="Times New Roman" w:cs="Times New Roman" w:hint="default"/>
      </w:rPr>
    </w:lvl>
  </w:abstractNum>
  <w:abstractNum w:abstractNumId="138" w15:restartNumberingAfterBreak="0">
    <w:nsid w:val="51AD3394"/>
    <w:multiLevelType w:val="singleLevel"/>
    <w:tmpl w:val="F9EEDCA0"/>
    <w:lvl w:ilvl="0">
      <w:start w:val="4"/>
      <w:numFmt w:val="decimal"/>
      <w:lvlText w:val="10.3.%1."/>
      <w:legacy w:legacy="1" w:legacySpace="0" w:legacyIndent="759"/>
      <w:lvlJc w:val="left"/>
      <w:rPr>
        <w:rFonts w:ascii="Times New Roman" w:hAnsi="Times New Roman" w:cs="Times New Roman" w:hint="default"/>
      </w:rPr>
    </w:lvl>
  </w:abstractNum>
  <w:abstractNum w:abstractNumId="139" w15:restartNumberingAfterBreak="0">
    <w:nsid w:val="51D354AF"/>
    <w:multiLevelType w:val="multilevel"/>
    <w:tmpl w:val="F00CC302"/>
    <w:lvl w:ilvl="0">
      <w:start w:val="1"/>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908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0" w15:restartNumberingAfterBreak="0">
    <w:nsid w:val="51F027A3"/>
    <w:multiLevelType w:val="singleLevel"/>
    <w:tmpl w:val="89146AEA"/>
    <w:lvl w:ilvl="0">
      <w:start w:val="1"/>
      <w:numFmt w:val="decimal"/>
      <w:lvlText w:val="11.2.%1."/>
      <w:legacy w:legacy="1" w:legacySpace="0" w:legacyIndent="759"/>
      <w:lvlJc w:val="left"/>
      <w:rPr>
        <w:rFonts w:ascii="Times New Roman" w:hAnsi="Times New Roman" w:cs="Times New Roman" w:hint="default"/>
      </w:rPr>
    </w:lvl>
  </w:abstractNum>
  <w:abstractNum w:abstractNumId="141" w15:restartNumberingAfterBreak="0">
    <w:nsid w:val="522C30E8"/>
    <w:multiLevelType w:val="singleLevel"/>
    <w:tmpl w:val="DBB44494"/>
    <w:lvl w:ilvl="0">
      <w:start w:val="4"/>
      <w:numFmt w:val="decimal"/>
      <w:lvlText w:val="9.7.%1."/>
      <w:legacy w:legacy="1" w:legacySpace="0" w:legacyIndent="648"/>
      <w:lvlJc w:val="left"/>
      <w:rPr>
        <w:rFonts w:ascii="Times New Roman" w:hAnsi="Times New Roman" w:cs="Times New Roman" w:hint="default"/>
      </w:rPr>
    </w:lvl>
  </w:abstractNum>
  <w:abstractNum w:abstractNumId="142" w15:restartNumberingAfterBreak="0">
    <w:nsid w:val="5264016E"/>
    <w:multiLevelType w:val="singleLevel"/>
    <w:tmpl w:val="F5E88250"/>
    <w:lvl w:ilvl="0">
      <w:start w:val="1"/>
      <w:numFmt w:val="decimal"/>
      <w:lvlText w:val="1.5.%1."/>
      <w:legacy w:legacy="1" w:legacySpace="0" w:legacyIndent="628"/>
      <w:lvlJc w:val="left"/>
      <w:rPr>
        <w:rFonts w:ascii="Times New Roman" w:hAnsi="Times New Roman" w:cs="Times New Roman" w:hint="default"/>
      </w:rPr>
    </w:lvl>
  </w:abstractNum>
  <w:abstractNum w:abstractNumId="143" w15:restartNumberingAfterBreak="0">
    <w:nsid w:val="52C93AA3"/>
    <w:multiLevelType w:val="multilevel"/>
    <w:tmpl w:val="5FDAB782"/>
    <w:lvl w:ilvl="0">
      <w:start w:val="12"/>
      <w:numFmt w:val="decimal"/>
      <w:lvlText w:val="%1."/>
      <w:lvlJc w:val="left"/>
      <w:pPr>
        <w:ind w:left="810" w:hanging="810"/>
      </w:pPr>
      <w:rPr>
        <w:rFonts w:eastAsia="Times New Roman" w:hint="default"/>
      </w:rPr>
    </w:lvl>
    <w:lvl w:ilvl="1">
      <w:start w:val="4"/>
      <w:numFmt w:val="decimal"/>
      <w:lvlText w:val="%1.%2."/>
      <w:lvlJc w:val="left"/>
      <w:pPr>
        <w:ind w:left="810" w:hanging="810"/>
      </w:pPr>
      <w:rPr>
        <w:rFonts w:eastAsia="Times New Roman" w:hint="default"/>
      </w:rPr>
    </w:lvl>
    <w:lvl w:ilvl="2">
      <w:start w:val="1"/>
      <w:numFmt w:val="decimal"/>
      <w:lvlText w:val="%1.%2.%3."/>
      <w:lvlJc w:val="left"/>
      <w:pPr>
        <w:ind w:left="810" w:hanging="81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4" w15:restartNumberingAfterBreak="0">
    <w:nsid w:val="52F55096"/>
    <w:multiLevelType w:val="singleLevel"/>
    <w:tmpl w:val="882A43CA"/>
    <w:lvl w:ilvl="0">
      <w:start w:val="11"/>
      <w:numFmt w:val="decimal"/>
      <w:lvlText w:val="2.4.%1."/>
      <w:legacy w:legacy="1" w:legacySpace="0" w:legacyIndent="768"/>
      <w:lvlJc w:val="left"/>
      <w:rPr>
        <w:rFonts w:ascii="Times New Roman" w:hAnsi="Times New Roman" w:cs="Times New Roman" w:hint="default"/>
      </w:rPr>
    </w:lvl>
  </w:abstractNum>
  <w:abstractNum w:abstractNumId="145" w15:restartNumberingAfterBreak="0">
    <w:nsid w:val="53B1716A"/>
    <w:multiLevelType w:val="singleLevel"/>
    <w:tmpl w:val="DD96593E"/>
    <w:lvl w:ilvl="0">
      <w:start w:val="1"/>
      <w:numFmt w:val="decimal"/>
      <w:lvlText w:val="%1)"/>
      <w:legacy w:legacy="1" w:legacySpace="0" w:legacyIndent="264"/>
      <w:lvlJc w:val="left"/>
      <w:rPr>
        <w:rFonts w:ascii="Times New Roman" w:hAnsi="Times New Roman" w:cs="Times New Roman" w:hint="default"/>
      </w:rPr>
    </w:lvl>
  </w:abstractNum>
  <w:abstractNum w:abstractNumId="146" w15:restartNumberingAfterBreak="0">
    <w:nsid w:val="53B4714E"/>
    <w:multiLevelType w:val="multilevel"/>
    <w:tmpl w:val="FA5E7152"/>
    <w:lvl w:ilvl="0">
      <w:start w:val="18"/>
      <w:numFmt w:val="decimal"/>
      <w:lvlText w:val="%1."/>
      <w:lvlJc w:val="left"/>
      <w:pPr>
        <w:ind w:left="750" w:hanging="750"/>
      </w:pPr>
      <w:rPr>
        <w:rFonts w:eastAsia="Times New Roman" w:hint="default"/>
      </w:rPr>
    </w:lvl>
    <w:lvl w:ilvl="1">
      <w:start w:val="19"/>
      <w:numFmt w:val="decimal"/>
      <w:lvlText w:val="%1.%2."/>
      <w:lvlJc w:val="left"/>
      <w:pPr>
        <w:ind w:left="750" w:hanging="750"/>
      </w:pPr>
      <w:rPr>
        <w:rFonts w:eastAsia="Times New Roman" w:hint="default"/>
      </w:rPr>
    </w:lvl>
    <w:lvl w:ilvl="2">
      <w:start w:val="1"/>
      <w:numFmt w:val="decimal"/>
      <w:lvlText w:val="%1.%2.%3."/>
      <w:lvlJc w:val="left"/>
      <w:pPr>
        <w:ind w:left="750" w:hanging="75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7" w15:restartNumberingAfterBreak="0">
    <w:nsid w:val="54BD0E7F"/>
    <w:multiLevelType w:val="singleLevel"/>
    <w:tmpl w:val="DD96593E"/>
    <w:lvl w:ilvl="0">
      <w:start w:val="1"/>
      <w:numFmt w:val="decimal"/>
      <w:lvlText w:val="%1)"/>
      <w:legacy w:legacy="1" w:legacySpace="0" w:legacyIndent="264"/>
      <w:lvlJc w:val="left"/>
      <w:rPr>
        <w:rFonts w:ascii="Times New Roman" w:hAnsi="Times New Roman" w:cs="Times New Roman" w:hint="default"/>
      </w:rPr>
    </w:lvl>
  </w:abstractNum>
  <w:abstractNum w:abstractNumId="148" w15:restartNumberingAfterBreak="0">
    <w:nsid w:val="550E336B"/>
    <w:multiLevelType w:val="multilevel"/>
    <w:tmpl w:val="8304A462"/>
    <w:lvl w:ilvl="0">
      <w:start w:val="1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3"/>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15:restartNumberingAfterBreak="0">
    <w:nsid w:val="552D5879"/>
    <w:multiLevelType w:val="singleLevel"/>
    <w:tmpl w:val="C86EAAB0"/>
    <w:lvl w:ilvl="0">
      <w:start w:val="1"/>
      <w:numFmt w:val="decimal"/>
      <w:lvlText w:val="10.10.%1."/>
      <w:legacy w:legacy="1" w:legacySpace="0" w:legacyIndent="882"/>
      <w:lvlJc w:val="left"/>
      <w:rPr>
        <w:rFonts w:ascii="Times New Roman" w:hAnsi="Times New Roman" w:cs="Times New Roman" w:hint="default"/>
      </w:rPr>
    </w:lvl>
  </w:abstractNum>
  <w:abstractNum w:abstractNumId="150" w15:restartNumberingAfterBreak="0">
    <w:nsid w:val="560D061B"/>
    <w:multiLevelType w:val="singleLevel"/>
    <w:tmpl w:val="C548DA7E"/>
    <w:lvl w:ilvl="0">
      <w:start w:val="10"/>
      <w:numFmt w:val="decimal"/>
      <w:lvlText w:val="9.8.%1."/>
      <w:legacy w:legacy="1" w:legacySpace="0" w:legacyIndent="791"/>
      <w:lvlJc w:val="left"/>
      <w:rPr>
        <w:rFonts w:ascii="Times New Roman" w:hAnsi="Times New Roman" w:cs="Times New Roman" w:hint="default"/>
      </w:rPr>
    </w:lvl>
  </w:abstractNum>
  <w:abstractNum w:abstractNumId="151" w15:restartNumberingAfterBreak="0">
    <w:nsid w:val="564E3606"/>
    <w:multiLevelType w:val="singleLevel"/>
    <w:tmpl w:val="8A5211BA"/>
    <w:lvl w:ilvl="0">
      <w:start w:val="5"/>
      <w:numFmt w:val="decimal"/>
      <w:lvlText w:val="5.8.%1."/>
      <w:legacy w:legacy="1" w:legacySpace="0" w:legacyIndent="634"/>
      <w:lvlJc w:val="left"/>
      <w:rPr>
        <w:rFonts w:ascii="Times New Roman" w:hAnsi="Times New Roman" w:cs="Times New Roman" w:hint="default"/>
      </w:rPr>
    </w:lvl>
  </w:abstractNum>
  <w:abstractNum w:abstractNumId="152" w15:restartNumberingAfterBreak="0">
    <w:nsid w:val="56762D4C"/>
    <w:multiLevelType w:val="singleLevel"/>
    <w:tmpl w:val="F6BE867C"/>
    <w:lvl w:ilvl="0">
      <w:start w:val="8"/>
      <w:numFmt w:val="decimal"/>
      <w:lvlText w:val="2.4.%1."/>
      <w:legacy w:legacy="1" w:legacySpace="0" w:legacyIndent="744"/>
      <w:lvlJc w:val="left"/>
      <w:rPr>
        <w:rFonts w:ascii="Times New Roman" w:hAnsi="Times New Roman" w:cs="Times New Roman" w:hint="default"/>
      </w:rPr>
    </w:lvl>
  </w:abstractNum>
  <w:abstractNum w:abstractNumId="153" w15:restartNumberingAfterBreak="0">
    <w:nsid w:val="57257B7B"/>
    <w:multiLevelType w:val="singleLevel"/>
    <w:tmpl w:val="DB4A2EFA"/>
    <w:lvl w:ilvl="0">
      <w:start w:val="4"/>
      <w:numFmt w:val="decimal"/>
      <w:lvlText w:val="%1)"/>
      <w:legacy w:legacy="1" w:legacySpace="0" w:legacyIndent="269"/>
      <w:lvlJc w:val="left"/>
      <w:rPr>
        <w:rFonts w:ascii="Times New Roman" w:hAnsi="Times New Roman" w:cs="Times New Roman" w:hint="default"/>
      </w:rPr>
    </w:lvl>
  </w:abstractNum>
  <w:abstractNum w:abstractNumId="154" w15:restartNumberingAfterBreak="0">
    <w:nsid w:val="57400768"/>
    <w:multiLevelType w:val="multilevel"/>
    <w:tmpl w:val="844E4950"/>
    <w:lvl w:ilvl="0">
      <w:start w:val="12"/>
      <w:numFmt w:val="decimal"/>
      <w:lvlText w:val="%1."/>
      <w:lvlJc w:val="left"/>
      <w:pPr>
        <w:ind w:left="810" w:hanging="810"/>
      </w:pPr>
      <w:rPr>
        <w:rFonts w:hint="default"/>
      </w:rPr>
    </w:lvl>
    <w:lvl w:ilvl="1">
      <w:start w:val="5"/>
      <w:numFmt w:val="decimal"/>
      <w:lvlText w:val="%1.%2."/>
      <w:lvlJc w:val="left"/>
      <w:pPr>
        <w:ind w:left="1094" w:hanging="810"/>
      </w:pPr>
      <w:rPr>
        <w:rFonts w:hint="default"/>
      </w:rPr>
    </w:lvl>
    <w:lvl w:ilvl="2">
      <w:start w:val="4"/>
      <w:numFmt w:val="decimal"/>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5" w15:restartNumberingAfterBreak="0">
    <w:nsid w:val="57A773F9"/>
    <w:multiLevelType w:val="singleLevel"/>
    <w:tmpl w:val="AE244554"/>
    <w:lvl w:ilvl="0">
      <w:start w:val="1"/>
      <w:numFmt w:val="decimal"/>
      <w:lvlText w:val="8.11.%1."/>
      <w:legacy w:legacy="1" w:legacySpace="0" w:legacyIndent="778"/>
      <w:lvlJc w:val="left"/>
      <w:rPr>
        <w:rFonts w:ascii="Times New Roman" w:hAnsi="Times New Roman" w:cs="Times New Roman" w:hint="default"/>
      </w:rPr>
    </w:lvl>
  </w:abstractNum>
  <w:abstractNum w:abstractNumId="156" w15:restartNumberingAfterBreak="0">
    <w:nsid w:val="57E247CA"/>
    <w:multiLevelType w:val="singleLevel"/>
    <w:tmpl w:val="B98CB140"/>
    <w:lvl w:ilvl="0">
      <w:start w:val="10"/>
      <w:numFmt w:val="decimal"/>
      <w:lvlText w:val="%1)"/>
      <w:legacy w:legacy="1" w:legacySpace="0" w:legacyIndent="375"/>
      <w:lvlJc w:val="left"/>
      <w:rPr>
        <w:rFonts w:ascii="Times New Roman" w:hAnsi="Times New Roman" w:cs="Times New Roman" w:hint="default"/>
      </w:rPr>
    </w:lvl>
  </w:abstractNum>
  <w:abstractNum w:abstractNumId="157" w15:restartNumberingAfterBreak="0">
    <w:nsid w:val="585D40C4"/>
    <w:multiLevelType w:val="singleLevel"/>
    <w:tmpl w:val="DD96593E"/>
    <w:lvl w:ilvl="0">
      <w:start w:val="1"/>
      <w:numFmt w:val="decimal"/>
      <w:lvlText w:val="%1)"/>
      <w:legacy w:legacy="1" w:legacySpace="0" w:legacyIndent="264"/>
      <w:lvlJc w:val="left"/>
      <w:rPr>
        <w:rFonts w:ascii="Times New Roman" w:hAnsi="Times New Roman" w:cs="Times New Roman" w:hint="default"/>
      </w:rPr>
    </w:lvl>
  </w:abstractNum>
  <w:abstractNum w:abstractNumId="158" w15:restartNumberingAfterBreak="0">
    <w:nsid w:val="58796860"/>
    <w:multiLevelType w:val="singleLevel"/>
    <w:tmpl w:val="EB828CCC"/>
    <w:lvl w:ilvl="0">
      <w:start w:val="1"/>
      <w:numFmt w:val="decimal"/>
      <w:lvlText w:val="%1)"/>
      <w:legacy w:legacy="1" w:legacySpace="0" w:legacyIndent="268"/>
      <w:lvlJc w:val="left"/>
      <w:rPr>
        <w:rFonts w:ascii="Times New Roman" w:hAnsi="Times New Roman" w:cs="Times New Roman" w:hint="default"/>
      </w:rPr>
    </w:lvl>
  </w:abstractNum>
  <w:abstractNum w:abstractNumId="159" w15:restartNumberingAfterBreak="0">
    <w:nsid w:val="58C67434"/>
    <w:multiLevelType w:val="singleLevel"/>
    <w:tmpl w:val="95C4F9CC"/>
    <w:lvl w:ilvl="0">
      <w:start w:val="5"/>
      <w:numFmt w:val="decimal"/>
      <w:lvlText w:val="%1)"/>
      <w:legacy w:legacy="1" w:legacySpace="0" w:legacyIndent="283"/>
      <w:lvlJc w:val="left"/>
      <w:rPr>
        <w:rFonts w:ascii="Times New Roman" w:hAnsi="Times New Roman" w:cs="Times New Roman" w:hint="default"/>
      </w:rPr>
    </w:lvl>
  </w:abstractNum>
  <w:abstractNum w:abstractNumId="160" w15:restartNumberingAfterBreak="0">
    <w:nsid w:val="5A3F770A"/>
    <w:multiLevelType w:val="hybridMultilevel"/>
    <w:tmpl w:val="D73221EC"/>
    <w:lvl w:ilvl="0" w:tplc="B1046E8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15:restartNumberingAfterBreak="0">
    <w:nsid w:val="5A86033A"/>
    <w:multiLevelType w:val="singleLevel"/>
    <w:tmpl w:val="FB70A476"/>
    <w:lvl w:ilvl="0">
      <w:start w:val="4"/>
      <w:numFmt w:val="decimal"/>
      <w:lvlText w:val="8.5.%1."/>
      <w:lvlJc w:val="left"/>
      <w:pPr>
        <w:ind w:left="0" w:firstLine="0"/>
      </w:pPr>
      <w:rPr>
        <w:rFonts w:ascii="Times New Roman" w:hAnsi="Times New Roman" w:cs="Times New Roman" w:hint="default"/>
      </w:rPr>
    </w:lvl>
  </w:abstractNum>
  <w:abstractNum w:abstractNumId="162" w15:restartNumberingAfterBreak="0">
    <w:nsid w:val="5C085636"/>
    <w:multiLevelType w:val="singleLevel"/>
    <w:tmpl w:val="5B147450"/>
    <w:lvl w:ilvl="0">
      <w:start w:val="10"/>
      <w:numFmt w:val="decimal"/>
      <w:lvlText w:val="1.5.%1."/>
      <w:legacy w:legacy="1" w:legacySpace="0" w:legacyIndent="768"/>
      <w:lvlJc w:val="left"/>
      <w:rPr>
        <w:rFonts w:ascii="Times New Roman" w:hAnsi="Times New Roman" w:cs="Times New Roman" w:hint="default"/>
      </w:rPr>
    </w:lvl>
  </w:abstractNum>
  <w:abstractNum w:abstractNumId="163" w15:restartNumberingAfterBreak="0">
    <w:nsid w:val="5C7B1E6C"/>
    <w:multiLevelType w:val="singleLevel"/>
    <w:tmpl w:val="B24A6E72"/>
    <w:lvl w:ilvl="0">
      <w:start w:val="8"/>
      <w:numFmt w:val="decimal"/>
      <w:lvlText w:val="9.8.%1."/>
      <w:legacy w:legacy="1" w:legacySpace="0" w:legacyIndent="662"/>
      <w:lvlJc w:val="left"/>
      <w:rPr>
        <w:rFonts w:ascii="Times New Roman" w:hAnsi="Times New Roman" w:cs="Times New Roman" w:hint="default"/>
      </w:rPr>
    </w:lvl>
  </w:abstractNum>
  <w:abstractNum w:abstractNumId="164" w15:restartNumberingAfterBreak="0">
    <w:nsid w:val="5D334788"/>
    <w:multiLevelType w:val="singleLevel"/>
    <w:tmpl w:val="D5A234C0"/>
    <w:lvl w:ilvl="0">
      <w:start w:val="1"/>
      <w:numFmt w:val="decimal"/>
      <w:lvlText w:val="%1)"/>
      <w:legacy w:legacy="1" w:legacySpace="0" w:legacyIndent="263"/>
      <w:lvlJc w:val="left"/>
      <w:rPr>
        <w:rFonts w:ascii="Times New Roman" w:hAnsi="Times New Roman" w:cs="Times New Roman" w:hint="default"/>
      </w:rPr>
    </w:lvl>
  </w:abstractNum>
  <w:abstractNum w:abstractNumId="165" w15:restartNumberingAfterBreak="0">
    <w:nsid w:val="5D5F420B"/>
    <w:multiLevelType w:val="singleLevel"/>
    <w:tmpl w:val="CF3EFE88"/>
    <w:lvl w:ilvl="0">
      <w:start w:val="1"/>
      <w:numFmt w:val="decimal"/>
      <w:lvlText w:val="11.7.%1."/>
      <w:legacy w:legacy="1" w:legacySpace="0" w:legacyIndent="763"/>
      <w:lvlJc w:val="left"/>
      <w:rPr>
        <w:rFonts w:ascii="Times New Roman" w:hAnsi="Times New Roman" w:cs="Times New Roman" w:hint="default"/>
      </w:rPr>
    </w:lvl>
  </w:abstractNum>
  <w:abstractNum w:abstractNumId="166" w15:restartNumberingAfterBreak="0">
    <w:nsid w:val="5DB83279"/>
    <w:multiLevelType w:val="singleLevel"/>
    <w:tmpl w:val="FE62837A"/>
    <w:lvl w:ilvl="0">
      <w:start w:val="7"/>
      <w:numFmt w:val="decimal"/>
      <w:lvlText w:val="%1)"/>
      <w:legacy w:legacy="1" w:legacySpace="0" w:legacyIndent="273"/>
      <w:lvlJc w:val="left"/>
      <w:rPr>
        <w:rFonts w:ascii="Times New Roman" w:hAnsi="Times New Roman" w:cs="Times New Roman" w:hint="default"/>
      </w:rPr>
    </w:lvl>
  </w:abstractNum>
  <w:abstractNum w:abstractNumId="167" w15:restartNumberingAfterBreak="0">
    <w:nsid w:val="5E070E2D"/>
    <w:multiLevelType w:val="singleLevel"/>
    <w:tmpl w:val="EAA2E7D6"/>
    <w:lvl w:ilvl="0">
      <w:start w:val="1"/>
      <w:numFmt w:val="decimal"/>
      <w:lvlText w:val="%1)"/>
      <w:legacy w:legacy="1" w:legacySpace="0" w:legacyIndent="274"/>
      <w:lvlJc w:val="left"/>
      <w:rPr>
        <w:rFonts w:ascii="Times New Roman" w:hAnsi="Times New Roman" w:cs="Times New Roman" w:hint="default"/>
      </w:rPr>
    </w:lvl>
  </w:abstractNum>
  <w:abstractNum w:abstractNumId="168" w15:restartNumberingAfterBreak="0">
    <w:nsid w:val="5E145EA8"/>
    <w:multiLevelType w:val="singleLevel"/>
    <w:tmpl w:val="DD96593E"/>
    <w:lvl w:ilvl="0">
      <w:start w:val="1"/>
      <w:numFmt w:val="decimal"/>
      <w:lvlText w:val="%1)"/>
      <w:legacy w:legacy="1" w:legacySpace="0" w:legacyIndent="264"/>
      <w:lvlJc w:val="left"/>
      <w:rPr>
        <w:rFonts w:ascii="Times New Roman" w:hAnsi="Times New Roman" w:cs="Times New Roman" w:hint="default"/>
      </w:rPr>
    </w:lvl>
  </w:abstractNum>
  <w:abstractNum w:abstractNumId="169" w15:restartNumberingAfterBreak="0">
    <w:nsid w:val="5E8843F8"/>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170" w15:restartNumberingAfterBreak="0">
    <w:nsid w:val="5F076D57"/>
    <w:multiLevelType w:val="singleLevel"/>
    <w:tmpl w:val="E61EBFE8"/>
    <w:lvl w:ilvl="0">
      <w:start w:val="4"/>
      <w:numFmt w:val="decimal"/>
      <w:lvlText w:val="%1)"/>
      <w:legacy w:legacy="1" w:legacySpace="0" w:legacyIndent="273"/>
      <w:lvlJc w:val="left"/>
      <w:rPr>
        <w:rFonts w:ascii="Times New Roman" w:hAnsi="Times New Roman" w:cs="Times New Roman" w:hint="default"/>
      </w:rPr>
    </w:lvl>
  </w:abstractNum>
  <w:abstractNum w:abstractNumId="171" w15:restartNumberingAfterBreak="0">
    <w:nsid w:val="5F55138E"/>
    <w:multiLevelType w:val="singleLevel"/>
    <w:tmpl w:val="D2E2D37A"/>
    <w:lvl w:ilvl="0">
      <w:start w:val="1"/>
      <w:numFmt w:val="decimal"/>
      <w:lvlText w:val="%1)"/>
      <w:legacy w:legacy="1" w:legacySpace="0" w:legacyIndent="283"/>
      <w:lvlJc w:val="left"/>
      <w:rPr>
        <w:rFonts w:ascii="Times New Roman" w:hAnsi="Times New Roman" w:cs="Times New Roman" w:hint="default"/>
      </w:rPr>
    </w:lvl>
  </w:abstractNum>
  <w:abstractNum w:abstractNumId="172" w15:restartNumberingAfterBreak="0">
    <w:nsid w:val="5F940523"/>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173" w15:restartNumberingAfterBreak="0">
    <w:nsid w:val="605C66BC"/>
    <w:multiLevelType w:val="singleLevel"/>
    <w:tmpl w:val="F344193C"/>
    <w:lvl w:ilvl="0">
      <w:start w:val="3"/>
      <w:numFmt w:val="decimal"/>
      <w:lvlText w:val="8.12.%1."/>
      <w:legacy w:legacy="1" w:legacySpace="0" w:legacyIndent="763"/>
      <w:lvlJc w:val="left"/>
      <w:rPr>
        <w:rFonts w:ascii="Times New Roman" w:hAnsi="Times New Roman" w:cs="Times New Roman" w:hint="default"/>
      </w:rPr>
    </w:lvl>
  </w:abstractNum>
  <w:abstractNum w:abstractNumId="174" w15:restartNumberingAfterBreak="0">
    <w:nsid w:val="60AA2424"/>
    <w:multiLevelType w:val="singleLevel"/>
    <w:tmpl w:val="8546486E"/>
    <w:lvl w:ilvl="0">
      <w:start w:val="1"/>
      <w:numFmt w:val="decimal"/>
      <w:lvlText w:val="8.8.4.%1."/>
      <w:legacy w:legacy="1" w:legacySpace="0" w:legacyIndent="845"/>
      <w:lvlJc w:val="left"/>
      <w:rPr>
        <w:rFonts w:ascii="Times New Roman" w:hAnsi="Times New Roman" w:cs="Times New Roman" w:hint="default"/>
      </w:rPr>
    </w:lvl>
  </w:abstractNum>
  <w:abstractNum w:abstractNumId="175" w15:restartNumberingAfterBreak="0">
    <w:nsid w:val="60BB3E8B"/>
    <w:multiLevelType w:val="singleLevel"/>
    <w:tmpl w:val="2654B32C"/>
    <w:lvl w:ilvl="0">
      <w:start w:val="10"/>
      <w:numFmt w:val="decimal"/>
      <w:lvlText w:val="%1)"/>
      <w:legacy w:legacy="1" w:legacySpace="0" w:legacyIndent="384"/>
      <w:lvlJc w:val="left"/>
      <w:rPr>
        <w:rFonts w:ascii="Times New Roman" w:hAnsi="Times New Roman" w:cs="Times New Roman" w:hint="default"/>
      </w:rPr>
    </w:lvl>
  </w:abstractNum>
  <w:abstractNum w:abstractNumId="176" w15:restartNumberingAfterBreak="0">
    <w:nsid w:val="60F44DE4"/>
    <w:multiLevelType w:val="singleLevel"/>
    <w:tmpl w:val="0A70A9EA"/>
    <w:lvl w:ilvl="0">
      <w:start w:val="1"/>
      <w:numFmt w:val="decimal"/>
      <w:lvlText w:val="%1)"/>
      <w:legacy w:legacy="1" w:legacySpace="0" w:legacyIndent="279"/>
      <w:lvlJc w:val="left"/>
      <w:rPr>
        <w:rFonts w:ascii="Times New Roman" w:hAnsi="Times New Roman" w:cs="Times New Roman" w:hint="default"/>
      </w:rPr>
    </w:lvl>
  </w:abstractNum>
  <w:abstractNum w:abstractNumId="177" w15:restartNumberingAfterBreak="0">
    <w:nsid w:val="61F551A7"/>
    <w:multiLevelType w:val="multilevel"/>
    <w:tmpl w:val="732843C6"/>
    <w:lvl w:ilvl="0">
      <w:start w:val="9"/>
      <w:numFmt w:val="decimal"/>
      <w:lvlText w:val="%1."/>
      <w:lvlJc w:val="left"/>
      <w:pPr>
        <w:ind w:left="810" w:hanging="810"/>
      </w:pPr>
      <w:rPr>
        <w:rFonts w:eastAsia="Times New Roman" w:hint="default"/>
      </w:rPr>
    </w:lvl>
    <w:lvl w:ilvl="1">
      <w:start w:val="11"/>
      <w:numFmt w:val="decimal"/>
      <w:lvlText w:val="%1.%2."/>
      <w:lvlJc w:val="left"/>
      <w:pPr>
        <w:ind w:left="810" w:hanging="810"/>
      </w:pPr>
      <w:rPr>
        <w:rFonts w:eastAsia="Times New Roman" w:hint="default"/>
      </w:rPr>
    </w:lvl>
    <w:lvl w:ilvl="2">
      <w:start w:val="9"/>
      <w:numFmt w:val="decimal"/>
      <w:lvlText w:val="%1.%2.%3."/>
      <w:lvlJc w:val="left"/>
      <w:pPr>
        <w:ind w:left="810" w:hanging="81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8" w15:restartNumberingAfterBreak="0">
    <w:nsid w:val="620F21CF"/>
    <w:multiLevelType w:val="singleLevel"/>
    <w:tmpl w:val="89D090D4"/>
    <w:lvl w:ilvl="0">
      <w:start w:val="7"/>
      <w:numFmt w:val="decimal"/>
      <w:lvlText w:val="1.5.%1."/>
      <w:legacy w:legacy="1" w:legacySpace="0" w:legacyIndent="633"/>
      <w:lvlJc w:val="left"/>
      <w:rPr>
        <w:rFonts w:ascii="Times New Roman" w:hAnsi="Times New Roman" w:cs="Times New Roman" w:hint="default"/>
      </w:rPr>
    </w:lvl>
  </w:abstractNum>
  <w:abstractNum w:abstractNumId="179" w15:restartNumberingAfterBreak="0">
    <w:nsid w:val="623F4E78"/>
    <w:multiLevelType w:val="singleLevel"/>
    <w:tmpl w:val="41223634"/>
    <w:lvl w:ilvl="0">
      <w:start w:val="3"/>
      <w:numFmt w:val="decimal"/>
      <w:lvlText w:val="11.2.%1."/>
      <w:legacy w:legacy="1" w:legacySpace="0" w:legacyIndent="787"/>
      <w:lvlJc w:val="left"/>
      <w:rPr>
        <w:rFonts w:ascii="Times New Roman" w:hAnsi="Times New Roman" w:cs="Times New Roman" w:hint="default"/>
      </w:rPr>
    </w:lvl>
  </w:abstractNum>
  <w:abstractNum w:abstractNumId="180" w15:restartNumberingAfterBreak="0">
    <w:nsid w:val="62DF5947"/>
    <w:multiLevelType w:val="singleLevel"/>
    <w:tmpl w:val="04C454D6"/>
    <w:lvl w:ilvl="0">
      <w:start w:val="1"/>
      <w:numFmt w:val="decimal"/>
      <w:lvlText w:val="%1)"/>
      <w:legacy w:legacy="1" w:legacySpace="0" w:legacyIndent="259"/>
      <w:lvlJc w:val="left"/>
      <w:rPr>
        <w:rFonts w:ascii="Times New Roman" w:hAnsi="Times New Roman" w:cs="Times New Roman" w:hint="default"/>
      </w:rPr>
    </w:lvl>
  </w:abstractNum>
  <w:abstractNum w:abstractNumId="181" w15:restartNumberingAfterBreak="0">
    <w:nsid w:val="63116135"/>
    <w:multiLevelType w:val="singleLevel"/>
    <w:tmpl w:val="0E88F51C"/>
    <w:lvl w:ilvl="0">
      <w:start w:val="10"/>
      <w:numFmt w:val="decimal"/>
      <w:lvlText w:val="9.11.%1."/>
      <w:legacy w:legacy="1" w:legacySpace="0" w:legacyIndent="922"/>
      <w:lvlJc w:val="left"/>
      <w:rPr>
        <w:rFonts w:ascii="Times New Roman" w:hAnsi="Times New Roman" w:cs="Times New Roman" w:hint="default"/>
      </w:rPr>
    </w:lvl>
  </w:abstractNum>
  <w:abstractNum w:abstractNumId="182" w15:restartNumberingAfterBreak="0">
    <w:nsid w:val="63994167"/>
    <w:multiLevelType w:val="singleLevel"/>
    <w:tmpl w:val="0A70A9EA"/>
    <w:lvl w:ilvl="0">
      <w:start w:val="1"/>
      <w:numFmt w:val="decimal"/>
      <w:lvlText w:val="%1)"/>
      <w:legacy w:legacy="1" w:legacySpace="0" w:legacyIndent="278"/>
      <w:lvlJc w:val="left"/>
      <w:rPr>
        <w:rFonts w:ascii="Times New Roman" w:hAnsi="Times New Roman" w:cs="Times New Roman" w:hint="default"/>
      </w:rPr>
    </w:lvl>
  </w:abstractNum>
  <w:abstractNum w:abstractNumId="183" w15:restartNumberingAfterBreak="0">
    <w:nsid w:val="63B5578F"/>
    <w:multiLevelType w:val="singleLevel"/>
    <w:tmpl w:val="826E5382"/>
    <w:lvl w:ilvl="0">
      <w:start w:val="1"/>
      <w:numFmt w:val="decimal"/>
      <w:lvlText w:val="10.5.%1."/>
      <w:legacy w:legacy="1" w:legacySpace="0" w:legacyIndent="729"/>
      <w:lvlJc w:val="left"/>
      <w:rPr>
        <w:rFonts w:ascii="Times New Roman" w:hAnsi="Times New Roman" w:cs="Times New Roman" w:hint="default"/>
      </w:rPr>
    </w:lvl>
  </w:abstractNum>
  <w:abstractNum w:abstractNumId="184" w15:restartNumberingAfterBreak="0">
    <w:nsid w:val="63BD2444"/>
    <w:multiLevelType w:val="singleLevel"/>
    <w:tmpl w:val="0A70A9EA"/>
    <w:lvl w:ilvl="0">
      <w:start w:val="1"/>
      <w:numFmt w:val="decimal"/>
      <w:lvlText w:val="%1)"/>
      <w:legacy w:legacy="1" w:legacySpace="0" w:legacyIndent="279"/>
      <w:lvlJc w:val="left"/>
      <w:rPr>
        <w:rFonts w:ascii="Times New Roman" w:hAnsi="Times New Roman" w:cs="Times New Roman" w:hint="default"/>
      </w:rPr>
    </w:lvl>
  </w:abstractNum>
  <w:abstractNum w:abstractNumId="185" w15:restartNumberingAfterBreak="0">
    <w:nsid w:val="64845930"/>
    <w:multiLevelType w:val="singleLevel"/>
    <w:tmpl w:val="8BE2D208"/>
    <w:lvl w:ilvl="0">
      <w:start w:val="1"/>
      <w:numFmt w:val="decimal"/>
      <w:lvlText w:val="4.2.%1."/>
      <w:legacy w:legacy="1" w:legacySpace="0" w:legacyIndent="653"/>
      <w:lvlJc w:val="left"/>
      <w:rPr>
        <w:rFonts w:ascii="Times New Roman" w:hAnsi="Times New Roman" w:cs="Times New Roman" w:hint="default"/>
      </w:rPr>
    </w:lvl>
  </w:abstractNum>
  <w:abstractNum w:abstractNumId="186" w15:restartNumberingAfterBreak="0">
    <w:nsid w:val="656B144C"/>
    <w:multiLevelType w:val="hybridMultilevel"/>
    <w:tmpl w:val="D0B67ED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15:restartNumberingAfterBreak="0">
    <w:nsid w:val="658271CC"/>
    <w:multiLevelType w:val="singleLevel"/>
    <w:tmpl w:val="EAA2E7D6"/>
    <w:lvl w:ilvl="0">
      <w:start w:val="1"/>
      <w:numFmt w:val="decimal"/>
      <w:lvlText w:val="%1)"/>
      <w:legacy w:legacy="1" w:legacySpace="0" w:legacyIndent="274"/>
      <w:lvlJc w:val="left"/>
      <w:rPr>
        <w:rFonts w:ascii="Times New Roman" w:hAnsi="Times New Roman" w:cs="Times New Roman" w:hint="default"/>
      </w:rPr>
    </w:lvl>
  </w:abstractNum>
  <w:abstractNum w:abstractNumId="188" w15:restartNumberingAfterBreak="0">
    <w:nsid w:val="658314DE"/>
    <w:multiLevelType w:val="singleLevel"/>
    <w:tmpl w:val="872AFE26"/>
    <w:lvl w:ilvl="0">
      <w:start w:val="1"/>
      <w:numFmt w:val="decimal"/>
      <w:lvlText w:val="9.2.%1."/>
      <w:legacy w:legacy="1" w:legacySpace="0" w:legacyIndent="672"/>
      <w:lvlJc w:val="left"/>
      <w:rPr>
        <w:rFonts w:ascii="Times New Roman" w:hAnsi="Times New Roman" w:cs="Times New Roman" w:hint="default"/>
      </w:rPr>
    </w:lvl>
  </w:abstractNum>
  <w:abstractNum w:abstractNumId="189" w15:restartNumberingAfterBreak="0">
    <w:nsid w:val="6622610A"/>
    <w:multiLevelType w:val="singleLevel"/>
    <w:tmpl w:val="0A70A9EA"/>
    <w:lvl w:ilvl="0">
      <w:start w:val="1"/>
      <w:numFmt w:val="decimal"/>
      <w:lvlText w:val="%1)"/>
      <w:legacy w:legacy="1" w:legacySpace="0" w:legacyIndent="279"/>
      <w:lvlJc w:val="left"/>
      <w:rPr>
        <w:rFonts w:ascii="Times New Roman" w:hAnsi="Times New Roman" w:cs="Times New Roman" w:hint="default"/>
      </w:rPr>
    </w:lvl>
  </w:abstractNum>
  <w:abstractNum w:abstractNumId="190" w15:restartNumberingAfterBreak="0">
    <w:nsid w:val="664F22CD"/>
    <w:multiLevelType w:val="singleLevel"/>
    <w:tmpl w:val="E5C8C8E0"/>
    <w:lvl w:ilvl="0">
      <w:start w:val="7"/>
      <w:numFmt w:val="decimal"/>
      <w:lvlText w:val="%1)"/>
      <w:legacy w:legacy="1" w:legacySpace="0" w:legacyIndent="278"/>
      <w:lvlJc w:val="left"/>
      <w:rPr>
        <w:rFonts w:ascii="Times New Roman" w:hAnsi="Times New Roman" w:cs="Times New Roman" w:hint="default"/>
      </w:rPr>
    </w:lvl>
  </w:abstractNum>
  <w:abstractNum w:abstractNumId="191" w15:restartNumberingAfterBreak="0">
    <w:nsid w:val="66521FF3"/>
    <w:multiLevelType w:val="singleLevel"/>
    <w:tmpl w:val="D2884814"/>
    <w:lvl w:ilvl="0">
      <w:start w:val="1"/>
      <w:numFmt w:val="decimal"/>
      <w:lvlText w:val="1.3.%1."/>
      <w:legacy w:legacy="1" w:legacySpace="0" w:legacyIndent="667"/>
      <w:lvlJc w:val="left"/>
      <w:rPr>
        <w:rFonts w:ascii="Times New Roman" w:hAnsi="Times New Roman" w:cs="Times New Roman" w:hint="default"/>
      </w:rPr>
    </w:lvl>
  </w:abstractNum>
  <w:abstractNum w:abstractNumId="192" w15:restartNumberingAfterBreak="0">
    <w:nsid w:val="670D1D6D"/>
    <w:multiLevelType w:val="multilevel"/>
    <w:tmpl w:val="2FA64F16"/>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3" w15:restartNumberingAfterBreak="0">
    <w:nsid w:val="67684E70"/>
    <w:multiLevelType w:val="multilevel"/>
    <w:tmpl w:val="CA8A8A20"/>
    <w:lvl w:ilvl="0">
      <w:start w:val="18"/>
      <w:numFmt w:val="decimal"/>
      <w:lvlText w:val="%1."/>
      <w:lvlJc w:val="left"/>
      <w:pPr>
        <w:ind w:left="600" w:hanging="60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4" w15:restartNumberingAfterBreak="0">
    <w:nsid w:val="67A27FCD"/>
    <w:multiLevelType w:val="singleLevel"/>
    <w:tmpl w:val="6EAAF0E2"/>
    <w:lvl w:ilvl="0">
      <w:start w:val="1"/>
      <w:numFmt w:val="decimal"/>
      <w:lvlText w:val="10.9.%1."/>
      <w:legacy w:legacy="1" w:legacySpace="0" w:legacyIndent="768"/>
      <w:lvlJc w:val="left"/>
      <w:rPr>
        <w:rFonts w:ascii="Times New Roman" w:hAnsi="Times New Roman" w:cs="Times New Roman" w:hint="default"/>
      </w:rPr>
    </w:lvl>
  </w:abstractNum>
  <w:abstractNum w:abstractNumId="195" w15:restartNumberingAfterBreak="0">
    <w:nsid w:val="681D7EB9"/>
    <w:multiLevelType w:val="singleLevel"/>
    <w:tmpl w:val="82C8B8FA"/>
    <w:lvl w:ilvl="0">
      <w:start w:val="6"/>
      <w:numFmt w:val="decimal"/>
      <w:lvlText w:val="8.8.3.%1."/>
      <w:legacy w:legacy="1" w:legacySpace="0" w:legacyIndent="859"/>
      <w:lvlJc w:val="left"/>
      <w:rPr>
        <w:rFonts w:ascii="Times New Roman" w:hAnsi="Times New Roman" w:cs="Times New Roman" w:hint="default"/>
      </w:rPr>
    </w:lvl>
  </w:abstractNum>
  <w:abstractNum w:abstractNumId="196" w15:restartNumberingAfterBreak="0">
    <w:nsid w:val="68EE2F4A"/>
    <w:multiLevelType w:val="hybridMultilevel"/>
    <w:tmpl w:val="7DB4E0A8"/>
    <w:lvl w:ilvl="0" w:tplc="8B5AA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15:restartNumberingAfterBreak="0">
    <w:nsid w:val="68F01151"/>
    <w:multiLevelType w:val="singleLevel"/>
    <w:tmpl w:val="E5C8C8E0"/>
    <w:lvl w:ilvl="0">
      <w:start w:val="7"/>
      <w:numFmt w:val="decimal"/>
      <w:lvlText w:val="%1)"/>
      <w:legacy w:legacy="1" w:legacySpace="0" w:legacyIndent="278"/>
      <w:lvlJc w:val="left"/>
      <w:rPr>
        <w:rFonts w:ascii="Times New Roman" w:hAnsi="Times New Roman" w:cs="Times New Roman" w:hint="default"/>
      </w:rPr>
    </w:lvl>
  </w:abstractNum>
  <w:abstractNum w:abstractNumId="198" w15:restartNumberingAfterBreak="0">
    <w:nsid w:val="6AB32F4D"/>
    <w:multiLevelType w:val="singleLevel"/>
    <w:tmpl w:val="AC908ADC"/>
    <w:lvl w:ilvl="0">
      <w:start w:val="5"/>
      <w:numFmt w:val="decimal"/>
      <w:lvlText w:val="1.5.%1."/>
      <w:legacy w:legacy="1" w:legacySpace="0" w:legacyIndent="633"/>
      <w:lvlJc w:val="left"/>
      <w:rPr>
        <w:rFonts w:ascii="Times New Roman" w:hAnsi="Times New Roman" w:cs="Times New Roman" w:hint="default"/>
      </w:rPr>
    </w:lvl>
  </w:abstractNum>
  <w:abstractNum w:abstractNumId="199" w15:restartNumberingAfterBreak="0">
    <w:nsid w:val="6B3176C9"/>
    <w:multiLevelType w:val="singleLevel"/>
    <w:tmpl w:val="C3E254F6"/>
    <w:lvl w:ilvl="0">
      <w:start w:val="1"/>
      <w:numFmt w:val="decimal"/>
      <w:lvlText w:val="%1)"/>
      <w:legacy w:legacy="1" w:legacySpace="0" w:legacyIndent="260"/>
      <w:lvlJc w:val="left"/>
      <w:rPr>
        <w:rFonts w:ascii="Times New Roman" w:hAnsi="Times New Roman" w:cs="Times New Roman" w:hint="default"/>
      </w:rPr>
    </w:lvl>
  </w:abstractNum>
  <w:abstractNum w:abstractNumId="200" w15:restartNumberingAfterBreak="0">
    <w:nsid w:val="6C287972"/>
    <w:multiLevelType w:val="singleLevel"/>
    <w:tmpl w:val="04C454D6"/>
    <w:lvl w:ilvl="0">
      <w:start w:val="1"/>
      <w:numFmt w:val="decimal"/>
      <w:lvlText w:val="%1)"/>
      <w:legacy w:legacy="1" w:legacySpace="0" w:legacyIndent="259"/>
      <w:lvlJc w:val="left"/>
      <w:rPr>
        <w:rFonts w:ascii="Times New Roman" w:hAnsi="Times New Roman" w:cs="Times New Roman" w:hint="default"/>
      </w:rPr>
    </w:lvl>
  </w:abstractNum>
  <w:abstractNum w:abstractNumId="201" w15:restartNumberingAfterBreak="0">
    <w:nsid w:val="6C52554D"/>
    <w:multiLevelType w:val="singleLevel"/>
    <w:tmpl w:val="8954CF38"/>
    <w:lvl w:ilvl="0">
      <w:start w:val="1"/>
      <w:numFmt w:val="decimal"/>
      <w:lvlText w:val="11.3.%1."/>
      <w:legacy w:legacy="1" w:legacySpace="0" w:legacyIndent="759"/>
      <w:lvlJc w:val="left"/>
      <w:rPr>
        <w:rFonts w:ascii="Times New Roman" w:hAnsi="Times New Roman" w:cs="Times New Roman" w:hint="default"/>
      </w:rPr>
    </w:lvl>
  </w:abstractNum>
  <w:abstractNum w:abstractNumId="202" w15:restartNumberingAfterBreak="0">
    <w:nsid w:val="6CD913F0"/>
    <w:multiLevelType w:val="singleLevel"/>
    <w:tmpl w:val="221E4932"/>
    <w:lvl w:ilvl="0">
      <w:start w:val="1"/>
      <w:numFmt w:val="decimal"/>
      <w:lvlText w:val="%1)"/>
      <w:legacy w:legacy="1" w:legacySpace="0" w:legacyIndent="287"/>
      <w:lvlJc w:val="left"/>
      <w:rPr>
        <w:rFonts w:ascii="Times New Roman" w:hAnsi="Times New Roman" w:cs="Times New Roman" w:hint="default"/>
      </w:rPr>
    </w:lvl>
  </w:abstractNum>
  <w:abstractNum w:abstractNumId="203" w15:restartNumberingAfterBreak="0">
    <w:nsid w:val="6D7321A8"/>
    <w:multiLevelType w:val="singleLevel"/>
    <w:tmpl w:val="F1F83AF8"/>
    <w:lvl w:ilvl="0">
      <w:start w:val="4"/>
      <w:numFmt w:val="decimal"/>
      <w:lvlText w:val="11.7.%1."/>
      <w:legacy w:legacy="1" w:legacySpace="0" w:legacyIndent="763"/>
      <w:lvlJc w:val="left"/>
      <w:rPr>
        <w:rFonts w:ascii="Times New Roman" w:hAnsi="Times New Roman" w:cs="Times New Roman" w:hint="default"/>
        <w:color w:val="auto"/>
      </w:rPr>
    </w:lvl>
  </w:abstractNum>
  <w:abstractNum w:abstractNumId="204" w15:restartNumberingAfterBreak="0">
    <w:nsid w:val="6E1565DC"/>
    <w:multiLevelType w:val="multilevel"/>
    <w:tmpl w:val="CD0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E1735EF"/>
    <w:multiLevelType w:val="singleLevel"/>
    <w:tmpl w:val="DD96593E"/>
    <w:lvl w:ilvl="0">
      <w:start w:val="1"/>
      <w:numFmt w:val="decimal"/>
      <w:lvlText w:val="%1)"/>
      <w:legacy w:legacy="1" w:legacySpace="0" w:legacyIndent="264"/>
      <w:lvlJc w:val="left"/>
      <w:rPr>
        <w:rFonts w:ascii="Times New Roman" w:hAnsi="Times New Roman" w:cs="Times New Roman" w:hint="default"/>
      </w:rPr>
    </w:lvl>
  </w:abstractNum>
  <w:abstractNum w:abstractNumId="206" w15:restartNumberingAfterBreak="0">
    <w:nsid w:val="6EDF27FF"/>
    <w:multiLevelType w:val="hybridMultilevel"/>
    <w:tmpl w:val="2D3CCA74"/>
    <w:lvl w:ilvl="0" w:tplc="04190011">
      <w:start w:val="1"/>
      <w:numFmt w:val="decimal"/>
      <w:lvlText w:val="%1)"/>
      <w:lvlJc w:val="left"/>
      <w:pPr>
        <w:ind w:left="0" w:firstLine="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7" w15:restartNumberingAfterBreak="0">
    <w:nsid w:val="6F12494A"/>
    <w:multiLevelType w:val="singleLevel"/>
    <w:tmpl w:val="AECC4B7C"/>
    <w:lvl w:ilvl="0">
      <w:start w:val="1"/>
      <w:numFmt w:val="decimal"/>
      <w:lvlText w:val="8.8.2.%1."/>
      <w:legacy w:legacy="1" w:legacySpace="0" w:legacyIndent="864"/>
      <w:lvlJc w:val="left"/>
      <w:rPr>
        <w:rFonts w:ascii="Times New Roman" w:hAnsi="Times New Roman" w:cs="Times New Roman" w:hint="default"/>
      </w:rPr>
    </w:lvl>
  </w:abstractNum>
  <w:abstractNum w:abstractNumId="208" w15:restartNumberingAfterBreak="0">
    <w:nsid w:val="6F6D7AE3"/>
    <w:multiLevelType w:val="singleLevel"/>
    <w:tmpl w:val="5A4EC034"/>
    <w:lvl w:ilvl="0">
      <w:start w:val="1"/>
      <w:numFmt w:val="decimal"/>
      <w:lvlText w:val="%1)"/>
      <w:legacy w:legacy="1" w:legacySpace="0" w:legacyIndent="270"/>
      <w:lvlJc w:val="left"/>
      <w:rPr>
        <w:rFonts w:ascii="Times New Roman" w:hAnsi="Times New Roman" w:cs="Times New Roman" w:hint="default"/>
        <w:color w:val="auto"/>
      </w:rPr>
    </w:lvl>
  </w:abstractNum>
  <w:abstractNum w:abstractNumId="209" w15:restartNumberingAfterBreak="0">
    <w:nsid w:val="6FB6699F"/>
    <w:multiLevelType w:val="singleLevel"/>
    <w:tmpl w:val="8DF2E61E"/>
    <w:lvl w:ilvl="0">
      <w:start w:val="1"/>
      <w:numFmt w:val="decimal"/>
      <w:lvlText w:val="%1)"/>
      <w:legacy w:legacy="1" w:legacySpace="0" w:legacyIndent="250"/>
      <w:lvlJc w:val="left"/>
      <w:rPr>
        <w:rFonts w:ascii="Times New Roman" w:hAnsi="Times New Roman" w:cs="Times New Roman" w:hint="default"/>
      </w:rPr>
    </w:lvl>
  </w:abstractNum>
  <w:abstractNum w:abstractNumId="210" w15:restartNumberingAfterBreak="0">
    <w:nsid w:val="706A5DE3"/>
    <w:multiLevelType w:val="singleLevel"/>
    <w:tmpl w:val="1352B244"/>
    <w:lvl w:ilvl="0">
      <w:start w:val="1"/>
      <w:numFmt w:val="decimal"/>
      <w:lvlText w:val="5.6.%1."/>
      <w:legacy w:legacy="1" w:legacySpace="0" w:legacyIndent="648"/>
      <w:lvlJc w:val="left"/>
      <w:rPr>
        <w:rFonts w:ascii="Times New Roman" w:hAnsi="Times New Roman" w:cs="Times New Roman" w:hint="default"/>
      </w:rPr>
    </w:lvl>
  </w:abstractNum>
  <w:abstractNum w:abstractNumId="211" w15:restartNumberingAfterBreak="0">
    <w:nsid w:val="712C6A6F"/>
    <w:multiLevelType w:val="singleLevel"/>
    <w:tmpl w:val="CDE43096"/>
    <w:lvl w:ilvl="0">
      <w:start w:val="3"/>
      <w:numFmt w:val="decimal"/>
      <w:lvlText w:val="11.5.%1."/>
      <w:legacy w:legacy="1" w:legacySpace="0" w:legacyIndent="759"/>
      <w:lvlJc w:val="left"/>
      <w:rPr>
        <w:rFonts w:ascii="Times New Roman" w:hAnsi="Times New Roman" w:cs="Times New Roman" w:hint="default"/>
      </w:rPr>
    </w:lvl>
  </w:abstractNum>
  <w:abstractNum w:abstractNumId="212" w15:restartNumberingAfterBreak="0">
    <w:nsid w:val="736A758C"/>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213" w15:restartNumberingAfterBreak="0">
    <w:nsid w:val="738464F2"/>
    <w:multiLevelType w:val="singleLevel"/>
    <w:tmpl w:val="EB687CC0"/>
    <w:lvl w:ilvl="0">
      <w:start w:val="12"/>
      <w:numFmt w:val="decimal"/>
      <w:lvlText w:val="9.11.%1."/>
      <w:legacy w:legacy="1" w:legacySpace="0" w:legacyIndent="907"/>
      <w:lvlJc w:val="left"/>
      <w:rPr>
        <w:rFonts w:ascii="Times New Roman" w:hAnsi="Times New Roman" w:cs="Times New Roman" w:hint="default"/>
      </w:rPr>
    </w:lvl>
  </w:abstractNum>
  <w:abstractNum w:abstractNumId="214" w15:restartNumberingAfterBreak="0">
    <w:nsid w:val="73931C2B"/>
    <w:multiLevelType w:val="singleLevel"/>
    <w:tmpl w:val="344460CE"/>
    <w:lvl w:ilvl="0">
      <w:start w:val="15"/>
      <w:numFmt w:val="decimal"/>
      <w:lvlText w:val="1.3.%1."/>
      <w:lvlJc w:val="left"/>
      <w:pPr>
        <w:ind w:left="0" w:firstLine="0"/>
      </w:pPr>
      <w:rPr>
        <w:rFonts w:ascii="Times New Roman" w:hAnsi="Times New Roman" w:cs="Times New Roman" w:hint="default"/>
        <w:sz w:val="28"/>
        <w:szCs w:val="28"/>
      </w:rPr>
    </w:lvl>
  </w:abstractNum>
  <w:abstractNum w:abstractNumId="215" w15:restartNumberingAfterBreak="0">
    <w:nsid w:val="741216B6"/>
    <w:multiLevelType w:val="singleLevel"/>
    <w:tmpl w:val="13D0901E"/>
    <w:lvl w:ilvl="0">
      <w:start w:val="6"/>
      <w:numFmt w:val="decimal"/>
      <w:lvlText w:val="8.7.%1."/>
      <w:legacy w:legacy="1" w:legacySpace="0" w:legacyIndent="638"/>
      <w:lvlJc w:val="left"/>
      <w:rPr>
        <w:rFonts w:ascii="Times New Roman" w:hAnsi="Times New Roman" w:cs="Times New Roman" w:hint="default"/>
      </w:rPr>
    </w:lvl>
  </w:abstractNum>
  <w:abstractNum w:abstractNumId="216" w15:restartNumberingAfterBreak="0">
    <w:nsid w:val="74BD37E3"/>
    <w:multiLevelType w:val="singleLevel"/>
    <w:tmpl w:val="8558DFA4"/>
    <w:lvl w:ilvl="0">
      <w:start w:val="1"/>
      <w:numFmt w:val="decimal"/>
      <w:lvlText w:val="10.7.%1."/>
      <w:legacy w:legacy="1" w:legacySpace="0" w:legacyIndent="754"/>
      <w:lvlJc w:val="left"/>
      <w:rPr>
        <w:rFonts w:ascii="Times New Roman" w:hAnsi="Times New Roman" w:cs="Times New Roman" w:hint="default"/>
      </w:rPr>
    </w:lvl>
  </w:abstractNum>
  <w:abstractNum w:abstractNumId="217" w15:restartNumberingAfterBreak="0">
    <w:nsid w:val="75C61057"/>
    <w:multiLevelType w:val="singleLevel"/>
    <w:tmpl w:val="FD8212E4"/>
    <w:lvl w:ilvl="0">
      <w:start w:val="5"/>
      <w:numFmt w:val="decimal"/>
      <w:lvlText w:val="10.7.%1."/>
      <w:legacy w:legacy="1" w:legacySpace="0" w:legacyIndent="767"/>
      <w:lvlJc w:val="left"/>
      <w:rPr>
        <w:rFonts w:ascii="Times New Roman" w:hAnsi="Times New Roman" w:cs="Times New Roman" w:hint="default"/>
      </w:rPr>
    </w:lvl>
  </w:abstractNum>
  <w:abstractNum w:abstractNumId="218" w15:restartNumberingAfterBreak="0">
    <w:nsid w:val="761A15C6"/>
    <w:multiLevelType w:val="singleLevel"/>
    <w:tmpl w:val="DD96593E"/>
    <w:lvl w:ilvl="0">
      <w:start w:val="1"/>
      <w:numFmt w:val="decimal"/>
      <w:lvlText w:val="%1)"/>
      <w:legacy w:legacy="1" w:legacySpace="0" w:legacyIndent="264"/>
      <w:lvlJc w:val="left"/>
      <w:rPr>
        <w:rFonts w:ascii="Times New Roman" w:hAnsi="Times New Roman" w:cs="Times New Roman" w:hint="default"/>
      </w:rPr>
    </w:lvl>
  </w:abstractNum>
  <w:abstractNum w:abstractNumId="219" w15:restartNumberingAfterBreak="0">
    <w:nsid w:val="76DF171E"/>
    <w:multiLevelType w:val="singleLevel"/>
    <w:tmpl w:val="0414F742"/>
    <w:lvl w:ilvl="0">
      <w:start w:val="1"/>
      <w:numFmt w:val="decimal"/>
      <w:lvlText w:val="8.2.2.%1."/>
      <w:legacy w:legacy="1" w:legacySpace="0" w:legacyIndent="859"/>
      <w:lvlJc w:val="left"/>
      <w:rPr>
        <w:rFonts w:ascii="Times New Roman" w:hAnsi="Times New Roman" w:cs="Times New Roman" w:hint="default"/>
      </w:rPr>
    </w:lvl>
  </w:abstractNum>
  <w:abstractNum w:abstractNumId="220" w15:restartNumberingAfterBreak="0">
    <w:nsid w:val="771D636C"/>
    <w:multiLevelType w:val="singleLevel"/>
    <w:tmpl w:val="0A70A9EA"/>
    <w:lvl w:ilvl="0">
      <w:start w:val="1"/>
      <w:numFmt w:val="decimal"/>
      <w:lvlText w:val="%1)"/>
      <w:legacy w:legacy="1" w:legacySpace="0" w:legacyIndent="279"/>
      <w:lvlJc w:val="left"/>
      <w:rPr>
        <w:rFonts w:ascii="Times New Roman" w:hAnsi="Times New Roman" w:cs="Times New Roman" w:hint="default"/>
      </w:rPr>
    </w:lvl>
  </w:abstractNum>
  <w:abstractNum w:abstractNumId="221" w15:restartNumberingAfterBreak="0">
    <w:nsid w:val="77281134"/>
    <w:multiLevelType w:val="singleLevel"/>
    <w:tmpl w:val="7C26633C"/>
    <w:lvl w:ilvl="0">
      <w:start w:val="11"/>
      <w:numFmt w:val="decimal"/>
      <w:lvlText w:val="%1)"/>
      <w:legacy w:legacy="1" w:legacySpace="0" w:legacyIndent="379"/>
      <w:lvlJc w:val="left"/>
      <w:rPr>
        <w:rFonts w:ascii="Times New Roman" w:hAnsi="Times New Roman" w:cs="Times New Roman" w:hint="default"/>
      </w:rPr>
    </w:lvl>
  </w:abstractNum>
  <w:abstractNum w:abstractNumId="222" w15:restartNumberingAfterBreak="0">
    <w:nsid w:val="79904DBF"/>
    <w:multiLevelType w:val="singleLevel"/>
    <w:tmpl w:val="A5B0042A"/>
    <w:lvl w:ilvl="0">
      <w:start w:val="1"/>
      <w:numFmt w:val="decimal"/>
      <w:lvlText w:val="8.6.9.%1."/>
      <w:legacy w:legacy="1" w:legacySpace="0" w:legacyIndent="859"/>
      <w:lvlJc w:val="left"/>
      <w:rPr>
        <w:rFonts w:ascii="Times New Roman" w:hAnsi="Times New Roman" w:cs="Times New Roman" w:hint="default"/>
      </w:rPr>
    </w:lvl>
  </w:abstractNum>
  <w:abstractNum w:abstractNumId="223" w15:restartNumberingAfterBreak="0">
    <w:nsid w:val="79D40C70"/>
    <w:multiLevelType w:val="singleLevel"/>
    <w:tmpl w:val="EAA2E7D6"/>
    <w:lvl w:ilvl="0">
      <w:start w:val="1"/>
      <w:numFmt w:val="decimal"/>
      <w:lvlText w:val="%1)"/>
      <w:legacy w:legacy="1" w:legacySpace="0" w:legacyIndent="274"/>
      <w:lvlJc w:val="left"/>
      <w:rPr>
        <w:rFonts w:ascii="Times New Roman" w:hAnsi="Times New Roman" w:cs="Times New Roman" w:hint="default"/>
      </w:rPr>
    </w:lvl>
  </w:abstractNum>
  <w:abstractNum w:abstractNumId="224" w15:restartNumberingAfterBreak="0">
    <w:nsid w:val="7ABE1875"/>
    <w:multiLevelType w:val="singleLevel"/>
    <w:tmpl w:val="CD5243C0"/>
    <w:lvl w:ilvl="0">
      <w:start w:val="5"/>
      <w:numFmt w:val="decimal"/>
      <w:lvlText w:val="2.4.%1."/>
      <w:legacy w:legacy="1" w:legacySpace="0" w:legacyIndent="638"/>
      <w:lvlJc w:val="left"/>
      <w:rPr>
        <w:rFonts w:ascii="Times New Roman" w:hAnsi="Times New Roman" w:cs="Times New Roman" w:hint="default"/>
      </w:rPr>
    </w:lvl>
  </w:abstractNum>
  <w:abstractNum w:abstractNumId="225" w15:restartNumberingAfterBreak="0">
    <w:nsid w:val="7B343AA2"/>
    <w:multiLevelType w:val="singleLevel"/>
    <w:tmpl w:val="D6FE58B4"/>
    <w:lvl w:ilvl="0">
      <w:start w:val="1"/>
      <w:numFmt w:val="decimal"/>
      <w:lvlText w:val="%1)"/>
      <w:legacy w:legacy="1" w:legacySpace="0" w:legacyIndent="254"/>
      <w:lvlJc w:val="left"/>
      <w:rPr>
        <w:rFonts w:ascii="Times New Roman" w:hAnsi="Times New Roman" w:cs="Times New Roman" w:hint="default"/>
      </w:rPr>
    </w:lvl>
  </w:abstractNum>
  <w:abstractNum w:abstractNumId="226" w15:restartNumberingAfterBreak="0">
    <w:nsid w:val="7C2A20D7"/>
    <w:multiLevelType w:val="singleLevel"/>
    <w:tmpl w:val="74E27688"/>
    <w:lvl w:ilvl="0">
      <w:start w:val="1"/>
      <w:numFmt w:val="decimal"/>
      <w:lvlText w:val="%1)"/>
      <w:legacy w:legacy="1" w:legacySpace="0" w:legacyIndent="269"/>
      <w:lvlJc w:val="left"/>
      <w:rPr>
        <w:rFonts w:ascii="Times New Roman" w:hAnsi="Times New Roman" w:cs="Times New Roman" w:hint="default"/>
      </w:rPr>
    </w:lvl>
  </w:abstractNum>
  <w:abstractNum w:abstractNumId="227" w15:restartNumberingAfterBreak="0">
    <w:nsid w:val="7CA76202"/>
    <w:multiLevelType w:val="singleLevel"/>
    <w:tmpl w:val="47C262A8"/>
    <w:lvl w:ilvl="0">
      <w:start w:val="1"/>
      <w:numFmt w:val="decimal"/>
      <w:lvlText w:val="2.3.%1."/>
      <w:legacy w:legacy="1" w:legacySpace="0" w:legacyIndent="682"/>
      <w:lvlJc w:val="left"/>
      <w:rPr>
        <w:rFonts w:ascii="Times New Roman" w:hAnsi="Times New Roman" w:cs="Times New Roman" w:hint="default"/>
      </w:rPr>
    </w:lvl>
  </w:abstractNum>
  <w:abstractNum w:abstractNumId="228" w15:restartNumberingAfterBreak="0">
    <w:nsid w:val="7D963587"/>
    <w:multiLevelType w:val="multilevel"/>
    <w:tmpl w:val="51EAF35E"/>
    <w:lvl w:ilvl="0">
      <w:start w:val="12"/>
      <w:numFmt w:val="decimal"/>
      <w:lvlText w:val="%1."/>
      <w:lvlJc w:val="left"/>
      <w:pPr>
        <w:ind w:left="960" w:hanging="960"/>
      </w:pPr>
      <w:rPr>
        <w:rFonts w:eastAsia="Times New Roman" w:hint="default"/>
      </w:rPr>
    </w:lvl>
    <w:lvl w:ilvl="1">
      <w:start w:val="2"/>
      <w:numFmt w:val="decimalZero"/>
      <w:lvlText w:val="%1.%2."/>
      <w:lvlJc w:val="left"/>
      <w:pPr>
        <w:ind w:left="960" w:hanging="960"/>
      </w:pPr>
      <w:rPr>
        <w:rFonts w:eastAsia="Times New Roman" w:hint="default"/>
      </w:rPr>
    </w:lvl>
    <w:lvl w:ilvl="2">
      <w:start w:val="2"/>
      <w:numFmt w:val="decimal"/>
      <w:lvlText w:val="%1.%2.%3."/>
      <w:lvlJc w:val="left"/>
      <w:pPr>
        <w:ind w:left="960" w:hanging="96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29" w15:restartNumberingAfterBreak="0">
    <w:nsid w:val="7EF30B92"/>
    <w:multiLevelType w:val="hybridMultilevel"/>
    <w:tmpl w:val="485A17D6"/>
    <w:lvl w:ilvl="0" w:tplc="499AEE3C">
      <w:start w:val="1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F774A9A"/>
    <w:multiLevelType w:val="singleLevel"/>
    <w:tmpl w:val="7E5651A8"/>
    <w:lvl w:ilvl="0">
      <w:start w:val="1"/>
      <w:numFmt w:val="decimal"/>
      <w:lvlText w:val="9.10.%1."/>
      <w:legacy w:legacy="1" w:legacySpace="0" w:legacyIndent="816"/>
      <w:lvlJc w:val="left"/>
      <w:rPr>
        <w:rFonts w:ascii="Times New Roman" w:hAnsi="Times New Roman" w:cs="Times New Roman" w:hint="default"/>
      </w:rPr>
    </w:lvl>
  </w:abstractNum>
  <w:num w:numId="1">
    <w:abstractNumId w:val="191"/>
  </w:num>
  <w:num w:numId="2">
    <w:abstractNumId w:val="91"/>
  </w:num>
  <w:num w:numId="3">
    <w:abstractNumId w:val="51"/>
  </w:num>
  <w:num w:numId="4">
    <w:abstractNumId w:val="31"/>
  </w:num>
  <w:num w:numId="5">
    <w:abstractNumId w:val="1"/>
  </w:num>
  <w:num w:numId="6">
    <w:abstractNumId w:val="30"/>
  </w:num>
  <w:num w:numId="7">
    <w:abstractNumId w:val="214"/>
  </w:num>
  <w:num w:numId="8">
    <w:abstractNumId w:val="74"/>
  </w:num>
  <w:num w:numId="9">
    <w:abstractNumId w:val="142"/>
  </w:num>
  <w:num w:numId="10">
    <w:abstractNumId w:val="198"/>
  </w:num>
  <w:num w:numId="11">
    <w:abstractNumId w:val="178"/>
  </w:num>
  <w:num w:numId="12">
    <w:abstractNumId w:val="162"/>
  </w:num>
  <w:num w:numId="13">
    <w:abstractNumId w:val="162"/>
    <w:lvlOverride w:ilvl="0">
      <w:lvl w:ilvl="0">
        <w:start w:val="10"/>
        <w:numFmt w:val="decimal"/>
        <w:lvlText w:val="1.5.%1."/>
        <w:legacy w:legacy="1" w:legacySpace="0" w:legacyIndent="767"/>
        <w:lvlJc w:val="left"/>
        <w:rPr>
          <w:rFonts w:ascii="Times New Roman" w:hAnsi="Times New Roman" w:cs="Times New Roman" w:hint="default"/>
        </w:rPr>
      </w:lvl>
    </w:lvlOverride>
  </w:num>
  <w:num w:numId="14">
    <w:abstractNumId w:val="171"/>
  </w:num>
  <w:num w:numId="15">
    <w:abstractNumId w:val="120"/>
  </w:num>
  <w:num w:numId="16">
    <w:abstractNumId w:val="227"/>
  </w:num>
  <w:num w:numId="17">
    <w:abstractNumId w:val="46"/>
  </w:num>
  <w:num w:numId="18">
    <w:abstractNumId w:val="224"/>
  </w:num>
  <w:num w:numId="19">
    <w:abstractNumId w:val="152"/>
  </w:num>
  <w:num w:numId="20">
    <w:abstractNumId w:val="144"/>
  </w:num>
  <w:num w:numId="21">
    <w:abstractNumId w:val="20"/>
  </w:num>
  <w:num w:numId="22">
    <w:abstractNumId w:val="35"/>
  </w:num>
  <w:num w:numId="23">
    <w:abstractNumId w:val="111"/>
  </w:num>
  <w:num w:numId="24">
    <w:abstractNumId w:val="44"/>
  </w:num>
  <w:num w:numId="25">
    <w:abstractNumId w:val="124"/>
  </w:num>
  <w:num w:numId="26">
    <w:abstractNumId w:val="185"/>
  </w:num>
  <w:num w:numId="27">
    <w:abstractNumId w:val="24"/>
  </w:num>
  <w:num w:numId="28">
    <w:abstractNumId w:val="158"/>
  </w:num>
  <w:num w:numId="29">
    <w:abstractNumId w:val="7"/>
  </w:num>
  <w:num w:numId="30">
    <w:abstractNumId w:val="90"/>
  </w:num>
  <w:num w:numId="31">
    <w:abstractNumId w:val="218"/>
  </w:num>
  <w:num w:numId="32">
    <w:abstractNumId w:val="41"/>
  </w:num>
  <w:num w:numId="33">
    <w:abstractNumId w:val="109"/>
  </w:num>
  <w:num w:numId="34">
    <w:abstractNumId w:val="55"/>
  </w:num>
  <w:num w:numId="35">
    <w:abstractNumId w:val="221"/>
  </w:num>
  <w:num w:numId="36">
    <w:abstractNumId w:val="70"/>
  </w:num>
  <w:num w:numId="37">
    <w:abstractNumId w:val="210"/>
  </w:num>
  <w:num w:numId="38">
    <w:abstractNumId w:val="57"/>
  </w:num>
  <w:num w:numId="39">
    <w:abstractNumId w:val="63"/>
  </w:num>
  <w:num w:numId="40">
    <w:abstractNumId w:val="47"/>
  </w:num>
  <w:num w:numId="41">
    <w:abstractNumId w:val="151"/>
  </w:num>
  <w:num w:numId="42">
    <w:abstractNumId w:val="100"/>
  </w:num>
  <w:num w:numId="43">
    <w:abstractNumId w:val="100"/>
    <w:lvlOverride w:ilvl="0">
      <w:lvl w:ilvl="0">
        <w:start w:val="1"/>
        <w:numFmt w:val="decimal"/>
        <w:lvlText w:val="%1)"/>
        <w:legacy w:legacy="1" w:legacySpace="0" w:legacyIndent="268"/>
        <w:lvlJc w:val="left"/>
        <w:rPr>
          <w:rFonts w:ascii="Times New Roman" w:hAnsi="Times New Roman" w:cs="Times New Roman" w:hint="default"/>
        </w:rPr>
      </w:lvl>
    </w:lvlOverride>
  </w:num>
  <w:num w:numId="44">
    <w:abstractNumId w:val="170"/>
  </w:num>
  <w:num w:numId="45">
    <w:abstractNumId w:val="132"/>
  </w:num>
  <w:num w:numId="46">
    <w:abstractNumId w:val="184"/>
  </w:num>
  <w:num w:numId="47">
    <w:abstractNumId w:val="184"/>
    <w:lvlOverride w:ilvl="0">
      <w:lvl w:ilvl="0">
        <w:start w:val="1"/>
        <w:numFmt w:val="decimal"/>
        <w:lvlText w:val="%1)"/>
        <w:legacy w:legacy="1" w:legacySpace="0" w:legacyIndent="278"/>
        <w:lvlJc w:val="left"/>
        <w:rPr>
          <w:rFonts w:ascii="Times New Roman" w:hAnsi="Times New Roman" w:cs="Times New Roman" w:hint="default"/>
        </w:rPr>
      </w:lvl>
    </w:lvlOverride>
  </w:num>
  <w:num w:numId="48">
    <w:abstractNumId w:val="212"/>
  </w:num>
  <w:num w:numId="49">
    <w:abstractNumId w:val="153"/>
  </w:num>
  <w:num w:numId="50">
    <w:abstractNumId w:val="157"/>
  </w:num>
  <w:num w:numId="51">
    <w:abstractNumId w:val="73"/>
  </w:num>
  <w:num w:numId="52">
    <w:abstractNumId w:val="156"/>
  </w:num>
  <w:num w:numId="53">
    <w:abstractNumId w:val="131"/>
  </w:num>
  <w:num w:numId="54">
    <w:abstractNumId w:val="19"/>
  </w:num>
  <w:num w:numId="55">
    <w:abstractNumId w:val="209"/>
  </w:num>
  <w:num w:numId="56">
    <w:abstractNumId w:val="126"/>
  </w:num>
  <w:num w:numId="57">
    <w:abstractNumId w:val="82"/>
  </w:num>
  <w:num w:numId="58">
    <w:abstractNumId w:val="78"/>
  </w:num>
  <w:num w:numId="59">
    <w:abstractNumId w:val="219"/>
  </w:num>
  <w:num w:numId="60">
    <w:abstractNumId w:val="36"/>
  </w:num>
  <w:num w:numId="61">
    <w:abstractNumId w:val="76"/>
  </w:num>
  <w:num w:numId="62">
    <w:abstractNumId w:val="76"/>
    <w:lvlOverride w:ilvl="0">
      <w:lvl w:ilvl="0">
        <w:start w:val="1"/>
        <w:numFmt w:val="decimal"/>
        <w:lvlText w:val="%1)"/>
        <w:legacy w:legacy="1" w:legacySpace="0" w:legacyIndent="255"/>
        <w:lvlJc w:val="left"/>
        <w:rPr>
          <w:rFonts w:ascii="Times New Roman" w:hAnsi="Times New Roman" w:cs="Times New Roman" w:hint="default"/>
        </w:rPr>
      </w:lvl>
    </w:lvlOverride>
  </w:num>
  <w:num w:numId="63">
    <w:abstractNumId w:val="116"/>
  </w:num>
  <w:num w:numId="64">
    <w:abstractNumId w:val="59"/>
  </w:num>
  <w:num w:numId="65">
    <w:abstractNumId w:val="98"/>
  </w:num>
  <w:num w:numId="66">
    <w:abstractNumId w:val="52"/>
  </w:num>
  <w:num w:numId="67">
    <w:abstractNumId w:val="161"/>
  </w:num>
  <w:num w:numId="68">
    <w:abstractNumId w:val="208"/>
  </w:num>
  <w:num w:numId="69">
    <w:abstractNumId w:val="66"/>
  </w:num>
  <w:num w:numId="70">
    <w:abstractNumId w:val="106"/>
  </w:num>
  <w:num w:numId="71">
    <w:abstractNumId w:val="222"/>
  </w:num>
  <w:num w:numId="72">
    <w:abstractNumId w:val="8"/>
  </w:num>
  <w:num w:numId="73">
    <w:abstractNumId w:val="9"/>
  </w:num>
  <w:num w:numId="74">
    <w:abstractNumId w:val="65"/>
  </w:num>
  <w:num w:numId="75">
    <w:abstractNumId w:val="215"/>
  </w:num>
  <w:num w:numId="76">
    <w:abstractNumId w:val="84"/>
  </w:num>
  <w:num w:numId="77">
    <w:abstractNumId w:val="50"/>
  </w:num>
  <w:num w:numId="78">
    <w:abstractNumId w:val="207"/>
  </w:num>
  <w:num w:numId="79">
    <w:abstractNumId w:val="39"/>
  </w:num>
  <w:num w:numId="80">
    <w:abstractNumId w:val="3"/>
  </w:num>
  <w:num w:numId="81">
    <w:abstractNumId w:val="195"/>
  </w:num>
  <w:num w:numId="82">
    <w:abstractNumId w:val="174"/>
  </w:num>
  <w:num w:numId="83">
    <w:abstractNumId w:val="40"/>
  </w:num>
  <w:num w:numId="84">
    <w:abstractNumId w:val="99"/>
  </w:num>
  <w:num w:numId="85">
    <w:abstractNumId w:val="226"/>
  </w:num>
  <w:num w:numId="86">
    <w:abstractNumId w:val="136"/>
  </w:num>
  <w:num w:numId="87">
    <w:abstractNumId w:val="175"/>
  </w:num>
  <w:num w:numId="88">
    <w:abstractNumId w:val="32"/>
  </w:num>
  <w:num w:numId="89">
    <w:abstractNumId w:val="69"/>
  </w:num>
  <w:num w:numId="90">
    <w:abstractNumId w:val="169"/>
  </w:num>
  <w:num w:numId="91">
    <w:abstractNumId w:val="169"/>
    <w:lvlOverride w:ilvl="0">
      <w:lvl w:ilvl="0">
        <w:start w:val="1"/>
        <w:numFmt w:val="decimal"/>
        <w:lvlText w:val="%1)"/>
        <w:legacy w:legacy="1" w:legacySpace="0" w:legacyIndent="268"/>
        <w:lvlJc w:val="left"/>
        <w:rPr>
          <w:rFonts w:ascii="Times New Roman" w:hAnsi="Times New Roman" w:cs="Times New Roman" w:hint="default"/>
        </w:rPr>
      </w:lvl>
    </w:lvlOverride>
  </w:num>
  <w:num w:numId="92">
    <w:abstractNumId w:val="85"/>
  </w:num>
  <w:num w:numId="93">
    <w:abstractNumId w:val="85"/>
    <w:lvlOverride w:ilvl="0">
      <w:lvl w:ilvl="0">
        <w:start w:val="3"/>
        <w:numFmt w:val="decimal"/>
        <w:lvlText w:val="%1)"/>
        <w:legacy w:legacy="1" w:legacySpace="0" w:legacyIndent="255"/>
        <w:lvlJc w:val="left"/>
        <w:rPr>
          <w:rFonts w:ascii="Times New Roman" w:hAnsi="Times New Roman" w:cs="Times New Roman" w:hint="default"/>
        </w:rPr>
      </w:lvl>
    </w:lvlOverride>
  </w:num>
  <w:num w:numId="94">
    <w:abstractNumId w:val="155"/>
  </w:num>
  <w:num w:numId="95">
    <w:abstractNumId w:val="29"/>
  </w:num>
  <w:num w:numId="96">
    <w:abstractNumId w:val="122"/>
  </w:num>
  <w:num w:numId="97">
    <w:abstractNumId w:val="197"/>
  </w:num>
  <w:num w:numId="98">
    <w:abstractNumId w:val="173"/>
  </w:num>
  <w:num w:numId="99">
    <w:abstractNumId w:val="94"/>
  </w:num>
  <w:num w:numId="100">
    <w:abstractNumId w:val="94"/>
    <w:lvlOverride w:ilvl="0">
      <w:lvl w:ilvl="0">
        <w:start w:val="6"/>
        <w:numFmt w:val="decimal"/>
        <w:lvlText w:val="9.1.%1."/>
        <w:legacy w:legacy="1" w:legacySpace="0" w:legacyIndent="663"/>
        <w:lvlJc w:val="left"/>
        <w:rPr>
          <w:rFonts w:ascii="Times New Roman" w:hAnsi="Times New Roman" w:cs="Times New Roman" w:hint="default"/>
        </w:rPr>
      </w:lvl>
    </w:lvlOverride>
  </w:num>
  <w:num w:numId="101">
    <w:abstractNumId w:val="188"/>
  </w:num>
  <w:num w:numId="102">
    <w:abstractNumId w:val="168"/>
  </w:num>
  <w:num w:numId="103">
    <w:abstractNumId w:val="134"/>
  </w:num>
  <w:num w:numId="104">
    <w:abstractNumId w:val="72"/>
  </w:num>
  <w:num w:numId="105">
    <w:abstractNumId w:val="128"/>
  </w:num>
  <w:num w:numId="106">
    <w:abstractNumId w:val="164"/>
  </w:num>
  <w:num w:numId="107">
    <w:abstractNumId w:val="21"/>
  </w:num>
  <w:num w:numId="108">
    <w:abstractNumId w:val="80"/>
  </w:num>
  <w:num w:numId="109">
    <w:abstractNumId w:val="141"/>
  </w:num>
  <w:num w:numId="110">
    <w:abstractNumId w:val="77"/>
  </w:num>
  <w:num w:numId="111">
    <w:abstractNumId w:val="89"/>
  </w:num>
  <w:num w:numId="112">
    <w:abstractNumId w:val="112"/>
  </w:num>
  <w:num w:numId="113">
    <w:abstractNumId w:val="199"/>
  </w:num>
  <w:num w:numId="114">
    <w:abstractNumId w:val="163"/>
  </w:num>
  <w:num w:numId="115">
    <w:abstractNumId w:val="150"/>
  </w:num>
  <w:num w:numId="116">
    <w:abstractNumId w:val="172"/>
  </w:num>
  <w:num w:numId="117">
    <w:abstractNumId w:val="38"/>
  </w:num>
  <w:num w:numId="118">
    <w:abstractNumId w:val="230"/>
  </w:num>
  <w:num w:numId="119">
    <w:abstractNumId w:val="6"/>
  </w:num>
  <w:num w:numId="120">
    <w:abstractNumId w:val="187"/>
  </w:num>
  <w:num w:numId="121">
    <w:abstractNumId w:val="166"/>
  </w:num>
  <w:num w:numId="122">
    <w:abstractNumId w:val="81"/>
  </w:num>
  <w:num w:numId="123">
    <w:abstractNumId w:val="181"/>
  </w:num>
  <w:num w:numId="124">
    <w:abstractNumId w:val="213"/>
  </w:num>
  <w:num w:numId="125">
    <w:abstractNumId w:val="37"/>
  </w:num>
  <w:num w:numId="126">
    <w:abstractNumId w:val="87"/>
  </w:num>
  <w:num w:numId="127">
    <w:abstractNumId w:val="23"/>
  </w:num>
  <w:num w:numId="128">
    <w:abstractNumId w:val="68"/>
  </w:num>
  <w:num w:numId="129">
    <w:abstractNumId w:val="123"/>
  </w:num>
  <w:num w:numId="130">
    <w:abstractNumId w:val="113"/>
  </w:num>
  <w:num w:numId="131">
    <w:abstractNumId w:val="138"/>
  </w:num>
  <w:num w:numId="132">
    <w:abstractNumId w:val="130"/>
  </w:num>
  <w:num w:numId="133">
    <w:abstractNumId w:val="183"/>
  </w:num>
  <w:num w:numId="134">
    <w:abstractNumId w:val="15"/>
  </w:num>
  <w:num w:numId="135">
    <w:abstractNumId w:val="119"/>
  </w:num>
  <w:num w:numId="136">
    <w:abstractNumId w:val="216"/>
  </w:num>
  <w:num w:numId="137">
    <w:abstractNumId w:val="42"/>
  </w:num>
  <w:num w:numId="138">
    <w:abstractNumId w:val="217"/>
  </w:num>
  <w:num w:numId="139">
    <w:abstractNumId w:val="10"/>
  </w:num>
  <w:num w:numId="140">
    <w:abstractNumId w:val="58"/>
  </w:num>
  <w:num w:numId="141">
    <w:abstractNumId w:val="28"/>
  </w:num>
  <w:num w:numId="142">
    <w:abstractNumId w:val="190"/>
  </w:num>
  <w:num w:numId="143">
    <w:abstractNumId w:val="2"/>
  </w:num>
  <w:num w:numId="144">
    <w:abstractNumId w:val="25"/>
  </w:num>
  <w:num w:numId="145">
    <w:abstractNumId w:val="194"/>
  </w:num>
  <w:num w:numId="146">
    <w:abstractNumId w:val="167"/>
  </w:num>
  <w:num w:numId="147">
    <w:abstractNumId w:val="159"/>
  </w:num>
  <w:num w:numId="148">
    <w:abstractNumId w:val="149"/>
  </w:num>
  <w:num w:numId="149">
    <w:abstractNumId w:val="121"/>
  </w:num>
  <w:num w:numId="150">
    <w:abstractNumId w:val="115"/>
  </w:num>
  <w:num w:numId="151">
    <w:abstractNumId w:val="18"/>
  </w:num>
  <w:num w:numId="152">
    <w:abstractNumId w:val="220"/>
  </w:num>
  <w:num w:numId="153">
    <w:abstractNumId w:val="140"/>
  </w:num>
  <w:num w:numId="154">
    <w:abstractNumId w:val="0"/>
  </w:num>
  <w:num w:numId="155">
    <w:abstractNumId w:val="0"/>
    <w:lvlOverride w:ilvl="0">
      <w:lvl w:ilvl="0">
        <w:start w:val="1"/>
        <w:numFmt w:val="decimal"/>
        <w:lvlText w:val="%1)"/>
        <w:legacy w:legacy="1" w:legacySpace="0" w:legacyIndent="274"/>
        <w:lvlJc w:val="left"/>
        <w:rPr>
          <w:rFonts w:ascii="Times New Roman" w:hAnsi="Times New Roman" w:cs="Times New Roman" w:hint="default"/>
        </w:rPr>
      </w:lvl>
    </w:lvlOverride>
  </w:num>
  <w:num w:numId="156">
    <w:abstractNumId w:val="108"/>
  </w:num>
  <w:num w:numId="157">
    <w:abstractNumId w:val="179"/>
  </w:num>
  <w:num w:numId="158">
    <w:abstractNumId w:val="201"/>
  </w:num>
  <w:num w:numId="159">
    <w:abstractNumId w:val="27"/>
  </w:num>
  <w:num w:numId="160">
    <w:abstractNumId w:val="129"/>
  </w:num>
  <w:num w:numId="161">
    <w:abstractNumId w:val="211"/>
  </w:num>
  <w:num w:numId="162">
    <w:abstractNumId w:val="88"/>
  </w:num>
  <w:num w:numId="163">
    <w:abstractNumId w:val="62"/>
  </w:num>
  <w:num w:numId="164">
    <w:abstractNumId w:val="22"/>
  </w:num>
  <w:num w:numId="165">
    <w:abstractNumId w:val="165"/>
  </w:num>
  <w:num w:numId="166">
    <w:abstractNumId w:val="64"/>
  </w:num>
  <w:num w:numId="167">
    <w:abstractNumId w:val="33"/>
  </w:num>
  <w:num w:numId="168">
    <w:abstractNumId w:val="60"/>
  </w:num>
  <w:num w:numId="169">
    <w:abstractNumId w:val="203"/>
  </w:num>
  <w:num w:numId="170">
    <w:abstractNumId w:val="45"/>
  </w:num>
  <w:num w:numId="171">
    <w:abstractNumId w:val="45"/>
    <w:lvlOverride w:ilvl="0">
      <w:lvl w:ilvl="0">
        <w:start w:val="1"/>
        <w:numFmt w:val="decimal"/>
        <w:lvlText w:val="%1)"/>
        <w:legacy w:legacy="1" w:legacySpace="0" w:legacyIndent="273"/>
        <w:lvlJc w:val="left"/>
        <w:rPr>
          <w:rFonts w:ascii="Times New Roman" w:hAnsi="Times New Roman" w:cs="Times New Roman" w:hint="default"/>
        </w:rPr>
      </w:lvl>
    </w:lvlOverride>
  </w:num>
  <w:num w:numId="172">
    <w:abstractNumId w:val="104"/>
  </w:num>
  <w:num w:numId="173">
    <w:abstractNumId w:val="67"/>
  </w:num>
  <w:num w:numId="174">
    <w:abstractNumId w:val="79"/>
  </w:num>
  <w:num w:numId="175">
    <w:abstractNumId w:val="133"/>
  </w:num>
  <w:num w:numId="176">
    <w:abstractNumId w:val="114"/>
  </w:num>
  <w:num w:numId="177">
    <w:abstractNumId w:val="202"/>
  </w:num>
  <w:num w:numId="178">
    <w:abstractNumId w:val="101"/>
  </w:num>
  <w:num w:numId="179">
    <w:abstractNumId w:val="83"/>
  </w:num>
  <w:num w:numId="180">
    <w:abstractNumId w:val="43"/>
  </w:num>
  <w:num w:numId="181">
    <w:abstractNumId w:val="205"/>
  </w:num>
  <w:num w:numId="182">
    <w:abstractNumId w:val="34"/>
  </w:num>
  <w:num w:numId="183">
    <w:abstractNumId w:val="182"/>
  </w:num>
  <w:num w:numId="184">
    <w:abstractNumId w:val="54"/>
  </w:num>
  <w:num w:numId="185">
    <w:abstractNumId w:val="225"/>
  </w:num>
  <w:num w:numId="186">
    <w:abstractNumId w:val="26"/>
  </w:num>
  <w:num w:numId="187">
    <w:abstractNumId w:val="118"/>
  </w:num>
  <w:num w:numId="188">
    <w:abstractNumId w:val="49"/>
  </w:num>
  <w:num w:numId="189">
    <w:abstractNumId w:val="12"/>
  </w:num>
  <w:num w:numId="190">
    <w:abstractNumId w:val="192"/>
  </w:num>
  <w:num w:numId="191">
    <w:abstractNumId w:val="105"/>
  </w:num>
  <w:num w:numId="192">
    <w:abstractNumId w:val="92"/>
  </w:num>
  <w:num w:numId="193">
    <w:abstractNumId w:val="11"/>
  </w:num>
  <w:num w:numId="194">
    <w:abstractNumId w:val="71"/>
  </w:num>
  <w:num w:numId="195">
    <w:abstractNumId w:val="48"/>
  </w:num>
  <w:num w:numId="196">
    <w:abstractNumId w:val="193"/>
  </w:num>
  <w:num w:numId="197">
    <w:abstractNumId w:val="146"/>
  </w:num>
  <w:num w:numId="198">
    <w:abstractNumId w:val="204"/>
  </w:num>
  <w:num w:numId="199">
    <w:abstractNumId w:val="160"/>
  </w:num>
  <w:num w:numId="200">
    <w:abstractNumId w:val="196"/>
  </w:num>
  <w:num w:numId="201">
    <w:abstractNumId w:val="180"/>
  </w:num>
  <w:num w:numId="202">
    <w:abstractNumId w:val="200"/>
  </w:num>
  <w:num w:numId="203">
    <w:abstractNumId w:val="139"/>
  </w:num>
  <w:num w:numId="204">
    <w:abstractNumId w:val="206"/>
  </w:num>
  <w:num w:numId="205">
    <w:abstractNumId w:val="4"/>
  </w:num>
  <w:num w:numId="206">
    <w:abstractNumId w:val="61"/>
  </w:num>
  <w:num w:numId="207">
    <w:abstractNumId w:val="97"/>
  </w:num>
  <w:num w:numId="208">
    <w:abstractNumId w:val="17"/>
  </w:num>
  <w:num w:numId="209">
    <w:abstractNumId w:val="148"/>
  </w:num>
  <w:num w:numId="210">
    <w:abstractNumId w:val="110"/>
  </w:num>
  <w:num w:numId="211">
    <w:abstractNumId w:val="107"/>
  </w:num>
  <w:num w:numId="212">
    <w:abstractNumId w:val="56"/>
  </w:num>
  <w:num w:numId="213">
    <w:abstractNumId w:val="5"/>
  </w:num>
  <w:num w:numId="214">
    <w:abstractNumId w:val="95"/>
  </w:num>
  <w:num w:numId="215">
    <w:abstractNumId w:val="13"/>
  </w:num>
  <w:num w:numId="216">
    <w:abstractNumId w:val="127"/>
  </w:num>
  <w:num w:numId="217">
    <w:abstractNumId w:val="223"/>
  </w:num>
  <w:num w:numId="218">
    <w:abstractNumId w:val="137"/>
  </w:num>
  <w:num w:numId="219">
    <w:abstractNumId w:val="75"/>
  </w:num>
  <w:num w:numId="220">
    <w:abstractNumId w:val="16"/>
  </w:num>
  <w:num w:numId="221">
    <w:abstractNumId w:val="125"/>
  </w:num>
  <w:num w:numId="222">
    <w:abstractNumId w:val="53"/>
  </w:num>
  <w:num w:numId="223">
    <w:abstractNumId w:val="189"/>
  </w:num>
  <w:num w:numId="224">
    <w:abstractNumId w:val="103"/>
  </w:num>
  <w:num w:numId="225">
    <w:abstractNumId w:val="14"/>
  </w:num>
  <w:num w:numId="226">
    <w:abstractNumId w:val="93"/>
  </w:num>
  <w:num w:numId="227">
    <w:abstractNumId w:val="117"/>
  </w:num>
  <w:num w:numId="228">
    <w:abstractNumId w:val="96"/>
  </w:num>
  <w:num w:numId="229">
    <w:abstractNumId w:val="177"/>
  </w:num>
  <w:num w:numId="230">
    <w:abstractNumId w:val="176"/>
  </w:num>
  <w:num w:numId="231">
    <w:abstractNumId w:val="145"/>
  </w:num>
  <w:num w:numId="232">
    <w:abstractNumId w:val="228"/>
  </w:num>
  <w:num w:numId="233">
    <w:abstractNumId w:val="186"/>
  </w:num>
  <w:num w:numId="234">
    <w:abstractNumId w:val="102"/>
  </w:num>
  <w:num w:numId="235">
    <w:abstractNumId w:val="143"/>
  </w:num>
  <w:num w:numId="236">
    <w:abstractNumId w:val="86"/>
  </w:num>
  <w:num w:numId="237">
    <w:abstractNumId w:val="229"/>
  </w:num>
  <w:num w:numId="238">
    <w:abstractNumId w:val="154"/>
  </w:num>
  <w:num w:numId="239">
    <w:abstractNumId w:val="147"/>
  </w:num>
  <w:num w:numId="240">
    <w:abstractNumId w:val="135"/>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06"/>
    <w:rsid w:val="00001D79"/>
    <w:rsid w:val="000029DE"/>
    <w:rsid w:val="00003577"/>
    <w:rsid w:val="000060D9"/>
    <w:rsid w:val="00013E30"/>
    <w:rsid w:val="0001431A"/>
    <w:rsid w:val="00021E18"/>
    <w:rsid w:val="00024129"/>
    <w:rsid w:val="00036653"/>
    <w:rsid w:val="00040DFE"/>
    <w:rsid w:val="000413DA"/>
    <w:rsid w:val="000469C7"/>
    <w:rsid w:val="00047E7D"/>
    <w:rsid w:val="00052CA0"/>
    <w:rsid w:val="00052EDB"/>
    <w:rsid w:val="00054576"/>
    <w:rsid w:val="00056845"/>
    <w:rsid w:val="00056A07"/>
    <w:rsid w:val="000672BB"/>
    <w:rsid w:val="00071CC8"/>
    <w:rsid w:val="00073C16"/>
    <w:rsid w:val="000756A0"/>
    <w:rsid w:val="00075C12"/>
    <w:rsid w:val="00077E5B"/>
    <w:rsid w:val="000846F4"/>
    <w:rsid w:val="00085789"/>
    <w:rsid w:val="0008745C"/>
    <w:rsid w:val="00090CD9"/>
    <w:rsid w:val="00093AD2"/>
    <w:rsid w:val="000A34F6"/>
    <w:rsid w:val="000A3E7E"/>
    <w:rsid w:val="000A6C3D"/>
    <w:rsid w:val="000B073D"/>
    <w:rsid w:val="000C02B2"/>
    <w:rsid w:val="000C2631"/>
    <w:rsid w:val="000D4A2C"/>
    <w:rsid w:val="000D7ABF"/>
    <w:rsid w:val="000E0FF6"/>
    <w:rsid w:val="000E4EBE"/>
    <w:rsid w:val="000F4174"/>
    <w:rsid w:val="000F42D9"/>
    <w:rsid w:val="000F4379"/>
    <w:rsid w:val="000F4A18"/>
    <w:rsid w:val="000F6380"/>
    <w:rsid w:val="000F7C5D"/>
    <w:rsid w:val="001002C5"/>
    <w:rsid w:val="00100F7D"/>
    <w:rsid w:val="001057D0"/>
    <w:rsid w:val="00106EF0"/>
    <w:rsid w:val="00106FA3"/>
    <w:rsid w:val="0011422D"/>
    <w:rsid w:val="00121488"/>
    <w:rsid w:val="00124A9B"/>
    <w:rsid w:val="00130497"/>
    <w:rsid w:val="001471A0"/>
    <w:rsid w:val="0015227C"/>
    <w:rsid w:val="00153DE5"/>
    <w:rsid w:val="00156075"/>
    <w:rsid w:val="00156107"/>
    <w:rsid w:val="00162A0C"/>
    <w:rsid w:val="00166F23"/>
    <w:rsid w:val="00174625"/>
    <w:rsid w:val="0017605F"/>
    <w:rsid w:val="00185660"/>
    <w:rsid w:val="001878BB"/>
    <w:rsid w:val="00192D2D"/>
    <w:rsid w:val="00197A81"/>
    <w:rsid w:val="001A221A"/>
    <w:rsid w:val="001A355F"/>
    <w:rsid w:val="001B3568"/>
    <w:rsid w:val="001B4504"/>
    <w:rsid w:val="001D1472"/>
    <w:rsid w:val="001E09AD"/>
    <w:rsid w:val="001E1031"/>
    <w:rsid w:val="001E51C9"/>
    <w:rsid w:val="001F0ECC"/>
    <w:rsid w:val="001F20DA"/>
    <w:rsid w:val="001F7CA4"/>
    <w:rsid w:val="001F7D97"/>
    <w:rsid w:val="001F7ED7"/>
    <w:rsid w:val="00202333"/>
    <w:rsid w:val="00204737"/>
    <w:rsid w:val="00205F67"/>
    <w:rsid w:val="002120B0"/>
    <w:rsid w:val="00214089"/>
    <w:rsid w:val="002150D8"/>
    <w:rsid w:val="00215689"/>
    <w:rsid w:val="00215D26"/>
    <w:rsid w:val="002205F6"/>
    <w:rsid w:val="00230869"/>
    <w:rsid w:val="002312F7"/>
    <w:rsid w:val="00232414"/>
    <w:rsid w:val="00235E36"/>
    <w:rsid w:val="00243726"/>
    <w:rsid w:val="002446BE"/>
    <w:rsid w:val="00244DEF"/>
    <w:rsid w:val="002515D0"/>
    <w:rsid w:val="002531A4"/>
    <w:rsid w:val="0025484E"/>
    <w:rsid w:val="0026458F"/>
    <w:rsid w:val="0026595C"/>
    <w:rsid w:val="002718BC"/>
    <w:rsid w:val="00280EDF"/>
    <w:rsid w:val="00290F30"/>
    <w:rsid w:val="00297D29"/>
    <w:rsid w:val="002A36EF"/>
    <w:rsid w:val="002B3019"/>
    <w:rsid w:val="002B3D4A"/>
    <w:rsid w:val="002B413B"/>
    <w:rsid w:val="002B631C"/>
    <w:rsid w:val="002C0066"/>
    <w:rsid w:val="002C2296"/>
    <w:rsid w:val="002C42EA"/>
    <w:rsid w:val="002D516A"/>
    <w:rsid w:val="002D6865"/>
    <w:rsid w:val="002F4C9E"/>
    <w:rsid w:val="002F5AC9"/>
    <w:rsid w:val="002F6B0E"/>
    <w:rsid w:val="0030154B"/>
    <w:rsid w:val="00301CE1"/>
    <w:rsid w:val="00302E52"/>
    <w:rsid w:val="003047D8"/>
    <w:rsid w:val="00304B6D"/>
    <w:rsid w:val="00310E22"/>
    <w:rsid w:val="00315AC9"/>
    <w:rsid w:val="00316CAE"/>
    <w:rsid w:val="003250A8"/>
    <w:rsid w:val="00332B36"/>
    <w:rsid w:val="00332F3B"/>
    <w:rsid w:val="00334005"/>
    <w:rsid w:val="00335305"/>
    <w:rsid w:val="00342EDA"/>
    <w:rsid w:val="003524B7"/>
    <w:rsid w:val="00353543"/>
    <w:rsid w:val="003535D8"/>
    <w:rsid w:val="00354327"/>
    <w:rsid w:val="00354DA3"/>
    <w:rsid w:val="00361B6C"/>
    <w:rsid w:val="0036696A"/>
    <w:rsid w:val="00370C63"/>
    <w:rsid w:val="0037201C"/>
    <w:rsid w:val="00383CE1"/>
    <w:rsid w:val="00386549"/>
    <w:rsid w:val="00390701"/>
    <w:rsid w:val="00396429"/>
    <w:rsid w:val="003A019D"/>
    <w:rsid w:val="003A074B"/>
    <w:rsid w:val="003A377B"/>
    <w:rsid w:val="003A38E8"/>
    <w:rsid w:val="003A5ABF"/>
    <w:rsid w:val="003C0B33"/>
    <w:rsid w:val="003D3396"/>
    <w:rsid w:val="003E1D21"/>
    <w:rsid w:val="003E220C"/>
    <w:rsid w:val="003E2B1B"/>
    <w:rsid w:val="003E6015"/>
    <w:rsid w:val="003E7B56"/>
    <w:rsid w:val="003F0E91"/>
    <w:rsid w:val="003F2719"/>
    <w:rsid w:val="003F37C8"/>
    <w:rsid w:val="003F7A85"/>
    <w:rsid w:val="00410D1C"/>
    <w:rsid w:val="00425B3A"/>
    <w:rsid w:val="00431D4A"/>
    <w:rsid w:val="00432942"/>
    <w:rsid w:val="00433C8A"/>
    <w:rsid w:val="004362FA"/>
    <w:rsid w:val="00443272"/>
    <w:rsid w:val="004507D8"/>
    <w:rsid w:val="004558BC"/>
    <w:rsid w:val="00460F6F"/>
    <w:rsid w:val="004678FF"/>
    <w:rsid w:val="00470317"/>
    <w:rsid w:val="0047053D"/>
    <w:rsid w:val="00473125"/>
    <w:rsid w:val="0047393F"/>
    <w:rsid w:val="0047427E"/>
    <w:rsid w:val="00474D2C"/>
    <w:rsid w:val="00475B6B"/>
    <w:rsid w:val="00482CC1"/>
    <w:rsid w:val="00490DB4"/>
    <w:rsid w:val="00491047"/>
    <w:rsid w:val="00495AAD"/>
    <w:rsid w:val="004A1633"/>
    <w:rsid w:val="004A5326"/>
    <w:rsid w:val="004A6A60"/>
    <w:rsid w:val="004B43B2"/>
    <w:rsid w:val="004B5B10"/>
    <w:rsid w:val="004B636A"/>
    <w:rsid w:val="004C0378"/>
    <w:rsid w:val="004C062F"/>
    <w:rsid w:val="004C2744"/>
    <w:rsid w:val="004C2CD2"/>
    <w:rsid w:val="004D0185"/>
    <w:rsid w:val="004D7498"/>
    <w:rsid w:val="004E68E4"/>
    <w:rsid w:val="004E74F0"/>
    <w:rsid w:val="004F73A2"/>
    <w:rsid w:val="005034BB"/>
    <w:rsid w:val="00504E68"/>
    <w:rsid w:val="00505A1A"/>
    <w:rsid w:val="00506511"/>
    <w:rsid w:val="00511271"/>
    <w:rsid w:val="00515156"/>
    <w:rsid w:val="00521E28"/>
    <w:rsid w:val="005243C3"/>
    <w:rsid w:val="0052513E"/>
    <w:rsid w:val="005252B6"/>
    <w:rsid w:val="005271C4"/>
    <w:rsid w:val="00531B51"/>
    <w:rsid w:val="00532B09"/>
    <w:rsid w:val="005347DF"/>
    <w:rsid w:val="00535957"/>
    <w:rsid w:val="0053639D"/>
    <w:rsid w:val="00543FD7"/>
    <w:rsid w:val="00547FED"/>
    <w:rsid w:val="00550371"/>
    <w:rsid w:val="0055220D"/>
    <w:rsid w:val="00553AE5"/>
    <w:rsid w:val="00555CF6"/>
    <w:rsid w:val="005600C9"/>
    <w:rsid w:val="00562331"/>
    <w:rsid w:val="00573D75"/>
    <w:rsid w:val="00575A9A"/>
    <w:rsid w:val="005776A3"/>
    <w:rsid w:val="00582C71"/>
    <w:rsid w:val="005875C0"/>
    <w:rsid w:val="005878B2"/>
    <w:rsid w:val="00587FD8"/>
    <w:rsid w:val="0059567F"/>
    <w:rsid w:val="005A232A"/>
    <w:rsid w:val="005A29FB"/>
    <w:rsid w:val="005C0889"/>
    <w:rsid w:val="005C27A1"/>
    <w:rsid w:val="005C3867"/>
    <w:rsid w:val="005C7DB8"/>
    <w:rsid w:val="005D06B4"/>
    <w:rsid w:val="005D1DBC"/>
    <w:rsid w:val="005D53C4"/>
    <w:rsid w:val="005E0E05"/>
    <w:rsid w:val="005E3AD0"/>
    <w:rsid w:val="005E6263"/>
    <w:rsid w:val="005F11D2"/>
    <w:rsid w:val="005F231F"/>
    <w:rsid w:val="005F2964"/>
    <w:rsid w:val="005F29A1"/>
    <w:rsid w:val="005F4217"/>
    <w:rsid w:val="005F462A"/>
    <w:rsid w:val="005F4EA4"/>
    <w:rsid w:val="006160A3"/>
    <w:rsid w:val="00617E09"/>
    <w:rsid w:val="00620525"/>
    <w:rsid w:val="00622ABC"/>
    <w:rsid w:val="00623403"/>
    <w:rsid w:val="006313CC"/>
    <w:rsid w:val="006316B9"/>
    <w:rsid w:val="00633C85"/>
    <w:rsid w:val="00636598"/>
    <w:rsid w:val="0063780C"/>
    <w:rsid w:val="00641730"/>
    <w:rsid w:val="00645227"/>
    <w:rsid w:val="006504DB"/>
    <w:rsid w:val="00653A24"/>
    <w:rsid w:val="00657FA4"/>
    <w:rsid w:val="006638C6"/>
    <w:rsid w:val="00666913"/>
    <w:rsid w:val="0067326A"/>
    <w:rsid w:val="00674BFE"/>
    <w:rsid w:val="00674D7A"/>
    <w:rsid w:val="00677477"/>
    <w:rsid w:val="00677FA2"/>
    <w:rsid w:val="00694B67"/>
    <w:rsid w:val="0069509F"/>
    <w:rsid w:val="00696457"/>
    <w:rsid w:val="006A006B"/>
    <w:rsid w:val="006A0C70"/>
    <w:rsid w:val="006A3F98"/>
    <w:rsid w:val="006B02CC"/>
    <w:rsid w:val="006B2DB6"/>
    <w:rsid w:val="006B3F76"/>
    <w:rsid w:val="006C012C"/>
    <w:rsid w:val="006C128F"/>
    <w:rsid w:val="006C700E"/>
    <w:rsid w:val="006D082F"/>
    <w:rsid w:val="006D60A5"/>
    <w:rsid w:val="006D6444"/>
    <w:rsid w:val="006E4B34"/>
    <w:rsid w:val="006E6134"/>
    <w:rsid w:val="006F159F"/>
    <w:rsid w:val="006F1EB3"/>
    <w:rsid w:val="00701C53"/>
    <w:rsid w:val="00701ED6"/>
    <w:rsid w:val="007061D2"/>
    <w:rsid w:val="00707659"/>
    <w:rsid w:val="00710A09"/>
    <w:rsid w:val="00711326"/>
    <w:rsid w:val="007127FF"/>
    <w:rsid w:val="00712AC9"/>
    <w:rsid w:val="00713946"/>
    <w:rsid w:val="00715FAA"/>
    <w:rsid w:val="00716846"/>
    <w:rsid w:val="00717E1D"/>
    <w:rsid w:val="0072351A"/>
    <w:rsid w:val="0072374D"/>
    <w:rsid w:val="00724915"/>
    <w:rsid w:val="007271D9"/>
    <w:rsid w:val="00732C15"/>
    <w:rsid w:val="00740BB9"/>
    <w:rsid w:val="0074321C"/>
    <w:rsid w:val="00747864"/>
    <w:rsid w:val="007577FA"/>
    <w:rsid w:val="00762CCB"/>
    <w:rsid w:val="007667BE"/>
    <w:rsid w:val="00772CBD"/>
    <w:rsid w:val="00777830"/>
    <w:rsid w:val="007806FA"/>
    <w:rsid w:val="007816F2"/>
    <w:rsid w:val="00782B48"/>
    <w:rsid w:val="00783E00"/>
    <w:rsid w:val="00783E7D"/>
    <w:rsid w:val="00790180"/>
    <w:rsid w:val="007948D8"/>
    <w:rsid w:val="007A6FB3"/>
    <w:rsid w:val="007B0D70"/>
    <w:rsid w:val="007B37C9"/>
    <w:rsid w:val="007B40B8"/>
    <w:rsid w:val="007B696E"/>
    <w:rsid w:val="007C251E"/>
    <w:rsid w:val="007C7670"/>
    <w:rsid w:val="007D1F01"/>
    <w:rsid w:val="007D611A"/>
    <w:rsid w:val="007D6676"/>
    <w:rsid w:val="007E13B5"/>
    <w:rsid w:val="007E64CA"/>
    <w:rsid w:val="007E7434"/>
    <w:rsid w:val="007F0396"/>
    <w:rsid w:val="007F2152"/>
    <w:rsid w:val="007F25BD"/>
    <w:rsid w:val="00812360"/>
    <w:rsid w:val="008171D1"/>
    <w:rsid w:val="008204E6"/>
    <w:rsid w:val="008370A8"/>
    <w:rsid w:val="00840A61"/>
    <w:rsid w:val="00840FA3"/>
    <w:rsid w:val="00841683"/>
    <w:rsid w:val="008427B0"/>
    <w:rsid w:val="008441C8"/>
    <w:rsid w:val="00844270"/>
    <w:rsid w:val="008577EE"/>
    <w:rsid w:val="00861A0F"/>
    <w:rsid w:val="008641BD"/>
    <w:rsid w:val="0086541B"/>
    <w:rsid w:val="00867B41"/>
    <w:rsid w:val="00867E9C"/>
    <w:rsid w:val="00872381"/>
    <w:rsid w:val="00873AEC"/>
    <w:rsid w:val="00873D26"/>
    <w:rsid w:val="00877D47"/>
    <w:rsid w:val="00885D03"/>
    <w:rsid w:val="0089160F"/>
    <w:rsid w:val="0089525D"/>
    <w:rsid w:val="008A08D7"/>
    <w:rsid w:val="008A3787"/>
    <w:rsid w:val="008A4129"/>
    <w:rsid w:val="008A6892"/>
    <w:rsid w:val="008B01F1"/>
    <w:rsid w:val="008B2844"/>
    <w:rsid w:val="008B452C"/>
    <w:rsid w:val="008B7E84"/>
    <w:rsid w:val="008C0A4D"/>
    <w:rsid w:val="008D184D"/>
    <w:rsid w:val="008D3F69"/>
    <w:rsid w:val="008D5C37"/>
    <w:rsid w:val="008D6ACF"/>
    <w:rsid w:val="008D6DCC"/>
    <w:rsid w:val="008D706A"/>
    <w:rsid w:val="008E1EC1"/>
    <w:rsid w:val="008E2E21"/>
    <w:rsid w:val="008E488F"/>
    <w:rsid w:val="008E671D"/>
    <w:rsid w:val="008F488A"/>
    <w:rsid w:val="008F6496"/>
    <w:rsid w:val="009010AF"/>
    <w:rsid w:val="00902B32"/>
    <w:rsid w:val="00906350"/>
    <w:rsid w:val="0090733C"/>
    <w:rsid w:val="00910153"/>
    <w:rsid w:val="009102D5"/>
    <w:rsid w:val="00911E83"/>
    <w:rsid w:val="00917CBF"/>
    <w:rsid w:val="009217E9"/>
    <w:rsid w:val="00921D8A"/>
    <w:rsid w:val="009224CA"/>
    <w:rsid w:val="00922A6C"/>
    <w:rsid w:val="009259B9"/>
    <w:rsid w:val="009263F4"/>
    <w:rsid w:val="00927F3D"/>
    <w:rsid w:val="00932309"/>
    <w:rsid w:val="009351E2"/>
    <w:rsid w:val="0093532E"/>
    <w:rsid w:val="00935490"/>
    <w:rsid w:val="00935A2F"/>
    <w:rsid w:val="009400D3"/>
    <w:rsid w:val="00943D55"/>
    <w:rsid w:val="009444F1"/>
    <w:rsid w:val="00945BD4"/>
    <w:rsid w:val="00947C7C"/>
    <w:rsid w:val="00951FB3"/>
    <w:rsid w:val="009551AB"/>
    <w:rsid w:val="0095650E"/>
    <w:rsid w:val="00963BC4"/>
    <w:rsid w:val="00970F0B"/>
    <w:rsid w:val="00971B6D"/>
    <w:rsid w:val="009819BA"/>
    <w:rsid w:val="0098328F"/>
    <w:rsid w:val="00992A57"/>
    <w:rsid w:val="0099390A"/>
    <w:rsid w:val="00993F6F"/>
    <w:rsid w:val="009A2029"/>
    <w:rsid w:val="009A58BE"/>
    <w:rsid w:val="009A7048"/>
    <w:rsid w:val="009B2653"/>
    <w:rsid w:val="009B3F90"/>
    <w:rsid w:val="009B50B0"/>
    <w:rsid w:val="009D077D"/>
    <w:rsid w:val="009D0B8E"/>
    <w:rsid w:val="009D426F"/>
    <w:rsid w:val="009D7AEF"/>
    <w:rsid w:val="009E01AE"/>
    <w:rsid w:val="009E0629"/>
    <w:rsid w:val="009E18F7"/>
    <w:rsid w:val="009E209F"/>
    <w:rsid w:val="009E7663"/>
    <w:rsid w:val="009F3693"/>
    <w:rsid w:val="009F4437"/>
    <w:rsid w:val="00A06B06"/>
    <w:rsid w:val="00A06D63"/>
    <w:rsid w:val="00A165EF"/>
    <w:rsid w:val="00A214AF"/>
    <w:rsid w:val="00A21581"/>
    <w:rsid w:val="00A24F89"/>
    <w:rsid w:val="00A3637D"/>
    <w:rsid w:val="00A36BEB"/>
    <w:rsid w:val="00A456FF"/>
    <w:rsid w:val="00A4761D"/>
    <w:rsid w:val="00A50A45"/>
    <w:rsid w:val="00A50D38"/>
    <w:rsid w:val="00A57A23"/>
    <w:rsid w:val="00A608D6"/>
    <w:rsid w:val="00A60A6C"/>
    <w:rsid w:val="00A6158C"/>
    <w:rsid w:val="00A61C9F"/>
    <w:rsid w:val="00A65F97"/>
    <w:rsid w:val="00A701EB"/>
    <w:rsid w:val="00A727FE"/>
    <w:rsid w:val="00A72937"/>
    <w:rsid w:val="00A75E1E"/>
    <w:rsid w:val="00A81D03"/>
    <w:rsid w:val="00A83483"/>
    <w:rsid w:val="00A83C43"/>
    <w:rsid w:val="00A86A44"/>
    <w:rsid w:val="00A9307F"/>
    <w:rsid w:val="00A940B8"/>
    <w:rsid w:val="00A95F0B"/>
    <w:rsid w:val="00A97C98"/>
    <w:rsid w:val="00AA06A8"/>
    <w:rsid w:val="00AA3B62"/>
    <w:rsid w:val="00AA5F63"/>
    <w:rsid w:val="00AA6D8E"/>
    <w:rsid w:val="00AB2076"/>
    <w:rsid w:val="00AC050D"/>
    <w:rsid w:val="00AC19F6"/>
    <w:rsid w:val="00AC369A"/>
    <w:rsid w:val="00AC5B9F"/>
    <w:rsid w:val="00AD2C94"/>
    <w:rsid w:val="00AD4300"/>
    <w:rsid w:val="00AE008B"/>
    <w:rsid w:val="00AE0438"/>
    <w:rsid w:val="00AE5005"/>
    <w:rsid w:val="00AE6C71"/>
    <w:rsid w:val="00B00321"/>
    <w:rsid w:val="00B015D4"/>
    <w:rsid w:val="00B01E2F"/>
    <w:rsid w:val="00B248B2"/>
    <w:rsid w:val="00B370EF"/>
    <w:rsid w:val="00B421B8"/>
    <w:rsid w:val="00B42276"/>
    <w:rsid w:val="00B439FF"/>
    <w:rsid w:val="00B44B57"/>
    <w:rsid w:val="00B44B79"/>
    <w:rsid w:val="00B44C23"/>
    <w:rsid w:val="00B53317"/>
    <w:rsid w:val="00B542B6"/>
    <w:rsid w:val="00B67171"/>
    <w:rsid w:val="00B71083"/>
    <w:rsid w:val="00B74123"/>
    <w:rsid w:val="00B77C33"/>
    <w:rsid w:val="00B80584"/>
    <w:rsid w:val="00B85F08"/>
    <w:rsid w:val="00B85FED"/>
    <w:rsid w:val="00B87F05"/>
    <w:rsid w:val="00BA1C3B"/>
    <w:rsid w:val="00BA76DB"/>
    <w:rsid w:val="00BB0146"/>
    <w:rsid w:val="00BB332B"/>
    <w:rsid w:val="00BB5348"/>
    <w:rsid w:val="00BC4B72"/>
    <w:rsid w:val="00BC56FA"/>
    <w:rsid w:val="00BD6FE8"/>
    <w:rsid w:val="00BE2873"/>
    <w:rsid w:val="00BE3D73"/>
    <w:rsid w:val="00BE41C2"/>
    <w:rsid w:val="00BF3060"/>
    <w:rsid w:val="00C007DE"/>
    <w:rsid w:val="00C00C29"/>
    <w:rsid w:val="00C01B59"/>
    <w:rsid w:val="00C0254E"/>
    <w:rsid w:val="00C11570"/>
    <w:rsid w:val="00C137E3"/>
    <w:rsid w:val="00C179BA"/>
    <w:rsid w:val="00C17DB7"/>
    <w:rsid w:val="00C271D0"/>
    <w:rsid w:val="00C276C4"/>
    <w:rsid w:val="00C43D6F"/>
    <w:rsid w:val="00C45E0E"/>
    <w:rsid w:val="00C47340"/>
    <w:rsid w:val="00C55A44"/>
    <w:rsid w:val="00C61309"/>
    <w:rsid w:val="00C619CE"/>
    <w:rsid w:val="00C6348B"/>
    <w:rsid w:val="00C670EB"/>
    <w:rsid w:val="00C70F59"/>
    <w:rsid w:val="00C736CF"/>
    <w:rsid w:val="00C76A88"/>
    <w:rsid w:val="00C904E9"/>
    <w:rsid w:val="00C9121F"/>
    <w:rsid w:val="00C92232"/>
    <w:rsid w:val="00C935CB"/>
    <w:rsid w:val="00C960C1"/>
    <w:rsid w:val="00C96391"/>
    <w:rsid w:val="00C97363"/>
    <w:rsid w:val="00C97939"/>
    <w:rsid w:val="00CA1010"/>
    <w:rsid w:val="00CA2386"/>
    <w:rsid w:val="00CA3777"/>
    <w:rsid w:val="00CA6C21"/>
    <w:rsid w:val="00CB5BB4"/>
    <w:rsid w:val="00CD3BA2"/>
    <w:rsid w:val="00CD6D6D"/>
    <w:rsid w:val="00CD6E64"/>
    <w:rsid w:val="00CE681F"/>
    <w:rsid w:val="00CF24F1"/>
    <w:rsid w:val="00CF3417"/>
    <w:rsid w:val="00CF631C"/>
    <w:rsid w:val="00CF6627"/>
    <w:rsid w:val="00D025A2"/>
    <w:rsid w:val="00D03450"/>
    <w:rsid w:val="00D104E9"/>
    <w:rsid w:val="00D139AB"/>
    <w:rsid w:val="00D14B22"/>
    <w:rsid w:val="00D24EC1"/>
    <w:rsid w:val="00D27F7F"/>
    <w:rsid w:val="00D36A25"/>
    <w:rsid w:val="00D41E7B"/>
    <w:rsid w:val="00D430E4"/>
    <w:rsid w:val="00D44B2E"/>
    <w:rsid w:val="00D455A8"/>
    <w:rsid w:val="00D45D99"/>
    <w:rsid w:val="00D57D5D"/>
    <w:rsid w:val="00D635BD"/>
    <w:rsid w:val="00D65080"/>
    <w:rsid w:val="00D75267"/>
    <w:rsid w:val="00D767D5"/>
    <w:rsid w:val="00D86236"/>
    <w:rsid w:val="00D87D84"/>
    <w:rsid w:val="00D90AF1"/>
    <w:rsid w:val="00D9300E"/>
    <w:rsid w:val="00D9453A"/>
    <w:rsid w:val="00DA23A9"/>
    <w:rsid w:val="00DA3737"/>
    <w:rsid w:val="00DA7F70"/>
    <w:rsid w:val="00DB457F"/>
    <w:rsid w:val="00DB4675"/>
    <w:rsid w:val="00DB6379"/>
    <w:rsid w:val="00DB719C"/>
    <w:rsid w:val="00DD05FA"/>
    <w:rsid w:val="00DD4F4D"/>
    <w:rsid w:val="00DD6435"/>
    <w:rsid w:val="00DE0D39"/>
    <w:rsid w:val="00DE58B1"/>
    <w:rsid w:val="00DE5F4E"/>
    <w:rsid w:val="00DF5AC6"/>
    <w:rsid w:val="00E06C20"/>
    <w:rsid w:val="00E169B1"/>
    <w:rsid w:val="00E233BE"/>
    <w:rsid w:val="00E24F4E"/>
    <w:rsid w:val="00E260B9"/>
    <w:rsid w:val="00E54216"/>
    <w:rsid w:val="00E60542"/>
    <w:rsid w:val="00E61B8A"/>
    <w:rsid w:val="00E6413C"/>
    <w:rsid w:val="00E658E6"/>
    <w:rsid w:val="00E65CE4"/>
    <w:rsid w:val="00E67F11"/>
    <w:rsid w:val="00E70920"/>
    <w:rsid w:val="00E854AD"/>
    <w:rsid w:val="00EA03E7"/>
    <w:rsid w:val="00EA186B"/>
    <w:rsid w:val="00EB080A"/>
    <w:rsid w:val="00EB1EC8"/>
    <w:rsid w:val="00EB526F"/>
    <w:rsid w:val="00EC01F6"/>
    <w:rsid w:val="00EC0332"/>
    <w:rsid w:val="00EC3082"/>
    <w:rsid w:val="00EC64E8"/>
    <w:rsid w:val="00EC7538"/>
    <w:rsid w:val="00ED12CB"/>
    <w:rsid w:val="00ED1A42"/>
    <w:rsid w:val="00ED205C"/>
    <w:rsid w:val="00ED2F9B"/>
    <w:rsid w:val="00EE022F"/>
    <w:rsid w:val="00EE0E56"/>
    <w:rsid w:val="00EE1B20"/>
    <w:rsid w:val="00EE3349"/>
    <w:rsid w:val="00EF5BCF"/>
    <w:rsid w:val="00EF78AE"/>
    <w:rsid w:val="00F04A8E"/>
    <w:rsid w:val="00F04D9F"/>
    <w:rsid w:val="00F06AA0"/>
    <w:rsid w:val="00F1212C"/>
    <w:rsid w:val="00F13C4F"/>
    <w:rsid w:val="00F41088"/>
    <w:rsid w:val="00F41EF9"/>
    <w:rsid w:val="00F42629"/>
    <w:rsid w:val="00F44A4F"/>
    <w:rsid w:val="00F45B18"/>
    <w:rsid w:val="00F558ED"/>
    <w:rsid w:val="00F56138"/>
    <w:rsid w:val="00F61C59"/>
    <w:rsid w:val="00F62A35"/>
    <w:rsid w:val="00F64079"/>
    <w:rsid w:val="00F82E19"/>
    <w:rsid w:val="00F8438B"/>
    <w:rsid w:val="00F858FE"/>
    <w:rsid w:val="00F8645B"/>
    <w:rsid w:val="00F90EA3"/>
    <w:rsid w:val="00F93334"/>
    <w:rsid w:val="00FA16B7"/>
    <w:rsid w:val="00FA2DE0"/>
    <w:rsid w:val="00FA4B20"/>
    <w:rsid w:val="00FB2471"/>
    <w:rsid w:val="00FB47A7"/>
    <w:rsid w:val="00FB6CFB"/>
    <w:rsid w:val="00FC433E"/>
    <w:rsid w:val="00FC4B7D"/>
    <w:rsid w:val="00FC7660"/>
    <w:rsid w:val="00FD00A2"/>
    <w:rsid w:val="00FD330A"/>
    <w:rsid w:val="00FD3D4D"/>
    <w:rsid w:val="00FD66EE"/>
    <w:rsid w:val="00FE1B06"/>
    <w:rsid w:val="00FE4A6B"/>
    <w:rsid w:val="00FE5E94"/>
    <w:rsid w:val="00FF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C881ED94-2EE7-4364-B32A-014FB083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Введение...,Б1,Б11"/>
    <w:basedOn w:val="a"/>
    <w:next w:val="a"/>
    <w:link w:val="10"/>
    <w:qFormat/>
    <w:rsid w:val="001856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1,5,Заголовок пункта (1.1),222,Reset numbering,H2,H2 Знак,Заголовок 21,2,Б2,RTC,iz2,Numbered text 3,HD2,heading 2,Heading 2 Hidden,Раздел Знак,Level 2 Topic Heading,H21,Major,CHS,H2-Heading 2,l2,Header2,22,heading2,list"/>
    <w:basedOn w:val="a"/>
    <w:next w:val="a"/>
    <w:link w:val="20"/>
    <w:unhideWhenUsed/>
    <w:qFormat/>
    <w:rsid w:val="0086541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431A"/>
    <w:pPr>
      <w:ind w:left="720"/>
      <w:contextualSpacing/>
    </w:pPr>
  </w:style>
  <w:style w:type="paragraph" w:styleId="a4">
    <w:name w:val="header"/>
    <w:basedOn w:val="a"/>
    <w:link w:val="a5"/>
    <w:uiPriority w:val="99"/>
    <w:unhideWhenUsed/>
    <w:rsid w:val="009217E9"/>
    <w:pPr>
      <w:tabs>
        <w:tab w:val="center" w:pos="4677"/>
        <w:tab w:val="right" w:pos="9355"/>
      </w:tabs>
    </w:pPr>
  </w:style>
  <w:style w:type="character" w:customStyle="1" w:styleId="a5">
    <w:name w:val="Верхний колонтитул Знак"/>
    <w:basedOn w:val="a0"/>
    <w:link w:val="a4"/>
    <w:uiPriority w:val="99"/>
    <w:rsid w:val="009217E9"/>
    <w:rPr>
      <w:rFonts w:ascii="Times New Roman" w:hAnsi="Times New Roman" w:cs="Times New Roman"/>
      <w:sz w:val="20"/>
      <w:szCs w:val="20"/>
    </w:rPr>
  </w:style>
  <w:style w:type="paragraph" w:styleId="a6">
    <w:name w:val="footer"/>
    <w:basedOn w:val="a"/>
    <w:link w:val="a7"/>
    <w:uiPriority w:val="99"/>
    <w:unhideWhenUsed/>
    <w:rsid w:val="009217E9"/>
    <w:pPr>
      <w:tabs>
        <w:tab w:val="center" w:pos="4677"/>
        <w:tab w:val="right" w:pos="9355"/>
      </w:tabs>
    </w:pPr>
  </w:style>
  <w:style w:type="character" w:customStyle="1" w:styleId="a7">
    <w:name w:val="Нижний колонтитул Знак"/>
    <w:basedOn w:val="a0"/>
    <w:link w:val="a6"/>
    <w:uiPriority w:val="99"/>
    <w:rsid w:val="009217E9"/>
    <w:rPr>
      <w:rFonts w:ascii="Times New Roman" w:hAnsi="Times New Roman" w:cs="Times New Roman"/>
      <w:sz w:val="20"/>
      <w:szCs w:val="20"/>
    </w:r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Введение... Знак"/>
    <w:basedOn w:val="a0"/>
    <w:link w:val="1"/>
    <w:uiPriority w:val="9"/>
    <w:rsid w:val="00185660"/>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semiHidden/>
    <w:unhideWhenUsed/>
    <w:qFormat/>
    <w:rsid w:val="00185660"/>
    <w:pPr>
      <w:widowControl/>
      <w:autoSpaceDE/>
      <w:autoSpaceDN/>
      <w:adjustRightInd/>
      <w:spacing w:line="276" w:lineRule="auto"/>
      <w:outlineLvl w:val="9"/>
    </w:pPr>
  </w:style>
  <w:style w:type="paragraph" w:styleId="a9">
    <w:name w:val="Balloon Text"/>
    <w:basedOn w:val="a"/>
    <w:link w:val="aa"/>
    <w:uiPriority w:val="99"/>
    <w:semiHidden/>
    <w:unhideWhenUsed/>
    <w:rsid w:val="00185660"/>
    <w:rPr>
      <w:rFonts w:ascii="Tahoma" w:hAnsi="Tahoma" w:cs="Tahoma"/>
      <w:sz w:val="16"/>
      <w:szCs w:val="16"/>
    </w:rPr>
  </w:style>
  <w:style w:type="character" w:customStyle="1" w:styleId="aa">
    <w:name w:val="Текст выноски Знак"/>
    <w:basedOn w:val="a0"/>
    <w:link w:val="a9"/>
    <w:uiPriority w:val="99"/>
    <w:semiHidden/>
    <w:rsid w:val="00185660"/>
    <w:rPr>
      <w:rFonts w:ascii="Tahoma" w:hAnsi="Tahoma" w:cs="Tahoma"/>
      <w:sz w:val="16"/>
      <w:szCs w:val="16"/>
    </w:rPr>
  </w:style>
  <w:style w:type="paragraph" w:styleId="11">
    <w:name w:val="toc 1"/>
    <w:basedOn w:val="a"/>
    <w:next w:val="a"/>
    <w:autoRedefine/>
    <w:uiPriority w:val="39"/>
    <w:unhideWhenUsed/>
    <w:rsid w:val="0086541B"/>
    <w:pPr>
      <w:tabs>
        <w:tab w:val="left" w:pos="660"/>
        <w:tab w:val="right" w:leader="dot" w:pos="9914"/>
      </w:tabs>
      <w:spacing w:after="60"/>
      <w:jc w:val="both"/>
    </w:pPr>
  </w:style>
  <w:style w:type="character" w:styleId="ab">
    <w:name w:val="Hyperlink"/>
    <w:basedOn w:val="a0"/>
    <w:uiPriority w:val="99"/>
    <w:unhideWhenUsed/>
    <w:rsid w:val="00ED12CB"/>
    <w:rPr>
      <w:color w:val="0563C1" w:themeColor="hyperlink"/>
      <w:u w:val="single"/>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2 Знак,Б2 Знак,RTC Знак,iz2 Знак,Numbered text 3 Знак,HD2 Знак,heading 2 Знак,Heading 2 Hidden Знак,H21 Знак"/>
    <w:basedOn w:val="a0"/>
    <w:link w:val="2"/>
    <w:uiPriority w:val="9"/>
    <w:semiHidden/>
    <w:rsid w:val="0086541B"/>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054576"/>
    <w:pPr>
      <w:spacing w:after="100"/>
      <w:ind w:left="200"/>
    </w:pPr>
  </w:style>
  <w:style w:type="paragraph" w:customStyle="1" w:styleId="ac">
    <w:name w:val="Пункт"/>
    <w:basedOn w:val="a"/>
    <w:link w:val="12"/>
    <w:rsid w:val="00353543"/>
    <w:pPr>
      <w:widowControl/>
      <w:tabs>
        <w:tab w:val="num" w:pos="1418"/>
      </w:tabs>
      <w:autoSpaceDE/>
      <w:autoSpaceDN/>
      <w:adjustRightInd/>
      <w:spacing w:line="360" w:lineRule="auto"/>
      <w:ind w:left="1418" w:hanging="1134"/>
      <w:jc w:val="both"/>
    </w:pPr>
    <w:rPr>
      <w:rFonts w:eastAsia="Times New Roman"/>
      <w:snapToGrid w:val="0"/>
      <w:sz w:val="28"/>
    </w:rPr>
  </w:style>
  <w:style w:type="paragraph" w:customStyle="1" w:styleId="ad">
    <w:name w:val="Подпункт"/>
    <w:basedOn w:val="ac"/>
    <w:rsid w:val="00353543"/>
    <w:pPr>
      <w:tabs>
        <w:tab w:val="clear" w:pos="1418"/>
      </w:tabs>
    </w:pPr>
  </w:style>
  <w:style w:type="paragraph" w:customStyle="1" w:styleId="ae">
    <w:name w:val="Подподпункт"/>
    <w:basedOn w:val="ad"/>
    <w:rsid w:val="00353543"/>
  </w:style>
  <w:style w:type="character" w:customStyle="1" w:styleId="12">
    <w:name w:val="Пункт Знак1"/>
    <w:basedOn w:val="a0"/>
    <w:link w:val="ac"/>
    <w:rsid w:val="00353543"/>
    <w:rPr>
      <w:rFonts w:ascii="Times New Roman" w:eastAsia="Times New Roman" w:hAnsi="Times New Roman" w:cs="Times New Roman"/>
      <w:snapToGrid w:val="0"/>
      <w:sz w:val="28"/>
      <w:szCs w:val="20"/>
    </w:rPr>
  </w:style>
  <w:style w:type="character" w:styleId="af">
    <w:name w:val="annotation reference"/>
    <w:basedOn w:val="a0"/>
    <w:uiPriority w:val="99"/>
    <w:semiHidden/>
    <w:unhideWhenUsed/>
    <w:rsid w:val="00AD4300"/>
    <w:rPr>
      <w:sz w:val="16"/>
      <w:szCs w:val="16"/>
    </w:rPr>
  </w:style>
  <w:style w:type="paragraph" w:styleId="af0">
    <w:name w:val="annotation text"/>
    <w:basedOn w:val="a"/>
    <w:link w:val="af1"/>
    <w:uiPriority w:val="99"/>
    <w:semiHidden/>
    <w:unhideWhenUsed/>
    <w:rsid w:val="00AD4300"/>
  </w:style>
  <w:style w:type="character" w:customStyle="1" w:styleId="af1">
    <w:name w:val="Текст примечания Знак"/>
    <w:basedOn w:val="a0"/>
    <w:link w:val="af0"/>
    <w:uiPriority w:val="99"/>
    <w:semiHidden/>
    <w:rsid w:val="00AD4300"/>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AD4300"/>
    <w:rPr>
      <w:b/>
      <w:bCs/>
    </w:rPr>
  </w:style>
  <w:style w:type="character" w:customStyle="1" w:styleId="af3">
    <w:name w:val="Тема примечания Знак"/>
    <w:basedOn w:val="af1"/>
    <w:link w:val="af2"/>
    <w:uiPriority w:val="99"/>
    <w:semiHidden/>
    <w:rsid w:val="00AD4300"/>
    <w:rPr>
      <w:rFonts w:ascii="Times New Roman" w:hAnsi="Times New Roman" w:cs="Times New Roman"/>
      <w:b/>
      <w:bCs/>
      <w:sz w:val="20"/>
      <w:szCs w:val="20"/>
    </w:rPr>
  </w:style>
  <w:style w:type="character" w:customStyle="1" w:styleId="af4">
    <w:name w:val="Гипертекстовая ссылка"/>
    <w:basedOn w:val="a0"/>
    <w:uiPriority w:val="99"/>
    <w:rsid w:val="00093AD2"/>
    <w:rPr>
      <w:color w:val="008000"/>
    </w:rPr>
  </w:style>
  <w:style w:type="character" w:customStyle="1" w:styleId="af5">
    <w:name w:val="Сравнение редакций. Добавленный фрагмент"/>
    <w:uiPriority w:val="99"/>
    <w:rsid w:val="00093AD2"/>
    <w:rPr>
      <w:color w:val="0000FF"/>
      <w:shd w:val="clear" w:color="auto" w:fill="E3EDFD"/>
    </w:rPr>
  </w:style>
  <w:style w:type="paragraph" w:customStyle="1" w:styleId="ConsPlusNormal">
    <w:name w:val="ConsPlusNormal"/>
    <w:rsid w:val="005243C3"/>
    <w:pPr>
      <w:widowControl w:val="0"/>
      <w:autoSpaceDE w:val="0"/>
      <w:autoSpaceDN w:val="0"/>
      <w:spacing w:after="0" w:line="240" w:lineRule="auto"/>
    </w:pPr>
    <w:rPr>
      <w:rFonts w:ascii="Calibri" w:eastAsia="Times New Roman" w:hAnsi="Calibri" w:cs="Calibri"/>
      <w:szCs w:val="20"/>
    </w:rPr>
  </w:style>
  <w:style w:type="table" w:customStyle="1" w:styleId="TableNormal">
    <w:name w:val="Table Normal"/>
    <w:uiPriority w:val="2"/>
    <w:semiHidden/>
    <w:unhideWhenUsed/>
    <w:qFormat/>
    <w:rsid w:val="00BA1C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C3B"/>
    <w:pPr>
      <w:adjustRightInd/>
      <w:spacing w:before="17"/>
      <w:ind w:left="145" w:right="142"/>
      <w:jc w:val="center"/>
    </w:pPr>
    <w:rPr>
      <w:rFonts w:eastAsia="Times New Roman"/>
      <w:sz w:val="22"/>
      <w:szCs w:val="22"/>
      <w:lang w:bidi="ru-RU"/>
    </w:rPr>
  </w:style>
  <w:style w:type="paragraph" w:styleId="af6">
    <w:name w:val="Body Text"/>
    <w:basedOn w:val="a"/>
    <w:link w:val="af7"/>
    <w:uiPriority w:val="1"/>
    <w:qFormat/>
    <w:rsid w:val="00C736CF"/>
    <w:pPr>
      <w:adjustRightInd/>
    </w:pPr>
    <w:rPr>
      <w:rFonts w:eastAsia="Times New Roman"/>
      <w:sz w:val="24"/>
      <w:szCs w:val="24"/>
      <w:lang w:bidi="ru-RU"/>
    </w:rPr>
  </w:style>
  <w:style w:type="character" w:customStyle="1" w:styleId="af7">
    <w:name w:val="Основной текст Знак"/>
    <w:basedOn w:val="a0"/>
    <w:link w:val="af6"/>
    <w:uiPriority w:val="1"/>
    <w:rsid w:val="00C736CF"/>
    <w:rPr>
      <w:rFonts w:ascii="Times New Roman" w:eastAsia="Times New Roman" w:hAnsi="Times New Roman" w:cs="Times New Roman"/>
      <w:sz w:val="24"/>
      <w:szCs w:val="24"/>
      <w:lang w:bidi="ru-RU"/>
    </w:rPr>
  </w:style>
  <w:style w:type="paragraph" w:styleId="af8">
    <w:name w:val="Revision"/>
    <w:hidden/>
    <w:uiPriority w:val="99"/>
    <w:semiHidden/>
    <w:rsid w:val="0015227C"/>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0101">
      <w:bodyDiv w:val="1"/>
      <w:marLeft w:val="0"/>
      <w:marRight w:val="0"/>
      <w:marTop w:val="0"/>
      <w:marBottom w:val="0"/>
      <w:divBdr>
        <w:top w:val="none" w:sz="0" w:space="0" w:color="auto"/>
        <w:left w:val="none" w:sz="0" w:space="0" w:color="auto"/>
        <w:bottom w:val="none" w:sz="0" w:space="0" w:color="auto"/>
        <w:right w:val="none" w:sz="0" w:space="0" w:color="auto"/>
      </w:divBdr>
    </w:div>
    <w:div w:id="417941369">
      <w:bodyDiv w:val="1"/>
      <w:marLeft w:val="0"/>
      <w:marRight w:val="0"/>
      <w:marTop w:val="0"/>
      <w:marBottom w:val="0"/>
      <w:divBdr>
        <w:top w:val="none" w:sz="0" w:space="0" w:color="auto"/>
        <w:left w:val="none" w:sz="0" w:space="0" w:color="auto"/>
        <w:bottom w:val="none" w:sz="0" w:space="0" w:color="auto"/>
        <w:right w:val="none" w:sz="0" w:space="0" w:color="auto"/>
      </w:divBdr>
    </w:div>
    <w:div w:id="570819579">
      <w:bodyDiv w:val="1"/>
      <w:marLeft w:val="0"/>
      <w:marRight w:val="0"/>
      <w:marTop w:val="0"/>
      <w:marBottom w:val="0"/>
      <w:divBdr>
        <w:top w:val="none" w:sz="0" w:space="0" w:color="auto"/>
        <w:left w:val="none" w:sz="0" w:space="0" w:color="auto"/>
        <w:bottom w:val="none" w:sz="0" w:space="0" w:color="auto"/>
        <w:right w:val="none" w:sz="0" w:space="0" w:color="auto"/>
      </w:divBdr>
    </w:div>
    <w:div w:id="725110563">
      <w:bodyDiv w:val="1"/>
      <w:marLeft w:val="0"/>
      <w:marRight w:val="0"/>
      <w:marTop w:val="0"/>
      <w:marBottom w:val="0"/>
      <w:divBdr>
        <w:top w:val="none" w:sz="0" w:space="0" w:color="auto"/>
        <w:left w:val="none" w:sz="0" w:space="0" w:color="auto"/>
        <w:bottom w:val="none" w:sz="0" w:space="0" w:color="auto"/>
        <w:right w:val="none" w:sz="0" w:space="0" w:color="auto"/>
      </w:divBdr>
    </w:div>
    <w:div w:id="1123764916">
      <w:bodyDiv w:val="1"/>
      <w:marLeft w:val="0"/>
      <w:marRight w:val="0"/>
      <w:marTop w:val="0"/>
      <w:marBottom w:val="0"/>
      <w:divBdr>
        <w:top w:val="none" w:sz="0" w:space="0" w:color="auto"/>
        <w:left w:val="none" w:sz="0" w:space="0" w:color="auto"/>
        <w:bottom w:val="none" w:sz="0" w:space="0" w:color="auto"/>
        <w:right w:val="none" w:sz="0" w:space="0" w:color="auto"/>
      </w:divBdr>
    </w:div>
    <w:div w:id="1856848637">
      <w:bodyDiv w:val="1"/>
      <w:marLeft w:val="0"/>
      <w:marRight w:val="0"/>
      <w:marTop w:val="0"/>
      <w:marBottom w:val="0"/>
      <w:divBdr>
        <w:top w:val="none" w:sz="0" w:space="0" w:color="auto"/>
        <w:left w:val="none" w:sz="0" w:space="0" w:color="auto"/>
        <w:bottom w:val="none" w:sz="0" w:space="0" w:color="auto"/>
        <w:right w:val="none" w:sz="0" w:space="0" w:color="auto"/>
      </w:divBdr>
    </w:div>
    <w:div w:id="18897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garantF1://1208808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4854.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garantF1://12088083.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FFAB-E184-46F5-9295-F0D406F5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142</Pages>
  <Words>60104</Words>
  <Characters>342597</Characters>
  <Application>Microsoft Office Word</Application>
  <DocSecurity>0</DocSecurity>
  <Lines>2854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Шумилина Ольга Владимировна</dc:creator>
  <cp:lastModifiedBy>Солодина Светлана Васильевна</cp:lastModifiedBy>
  <cp:revision>56</cp:revision>
  <cp:lastPrinted>2018-12-24T04:30:00Z</cp:lastPrinted>
  <dcterms:created xsi:type="dcterms:W3CDTF">2019-12-04T12:59:00Z</dcterms:created>
  <dcterms:modified xsi:type="dcterms:W3CDTF">2020-07-28T05:06:00Z</dcterms:modified>
</cp:coreProperties>
</file>